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756296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296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756296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296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756296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6296" w:rsidRPr="00756296">
        <w:rPr>
          <w:rFonts w:ascii="Times New Roman" w:hAnsi="Times New Roman" w:cs="Times New Roman"/>
          <w:b/>
          <w:sz w:val="28"/>
          <w:szCs w:val="28"/>
        </w:rPr>
        <w:t>ГОРОДСКОЙ ДУМЫ ГОРОДА УСТЬ-ИЛИМСКА ШЕСТОГО СОЗЫВА</w:t>
      </w:r>
      <w:proofErr w:type="gramEnd"/>
      <w:r w:rsidR="00756296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721" w:rsidRPr="00756296">
        <w:rPr>
          <w:rFonts w:ascii="Times New Roman" w:hAnsi="Times New Roman" w:cs="Times New Roman"/>
          <w:b/>
          <w:sz w:val="28"/>
          <w:szCs w:val="28"/>
        </w:rPr>
        <w:t xml:space="preserve">ПО СОЦИАЛЬНЫМ </w:t>
      </w:r>
      <w:r w:rsidR="006F4E2A" w:rsidRPr="00756296">
        <w:rPr>
          <w:rFonts w:ascii="Times New Roman" w:hAnsi="Times New Roman" w:cs="Times New Roman"/>
          <w:b/>
          <w:sz w:val="28"/>
          <w:szCs w:val="28"/>
        </w:rPr>
        <w:t xml:space="preserve">ВОПРОСАМ </w:t>
      </w:r>
      <w:r w:rsidR="00DA4395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756296" w:rsidRDefault="00756296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6296">
        <w:rPr>
          <w:rFonts w:ascii="Times New Roman" w:hAnsi="Times New Roman" w:cs="Times New Roman"/>
          <w:b/>
          <w:sz w:val="28"/>
          <w:szCs w:val="28"/>
        </w:rPr>
        <w:t>ЗА 2019</w:t>
      </w:r>
      <w:r w:rsidR="00E167DF" w:rsidRPr="00756296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756296">
        <w:rPr>
          <w:rFonts w:ascii="Times New Roman" w:hAnsi="Times New Roman" w:cs="Times New Roman"/>
          <w:sz w:val="28"/>
          <w:szCs w:val="28"/>
        </w:rPr>
        <w:t>.</w:t>
      </w:r>
    </w:p>
    <w:p w:rsidR="00CD38FA" w:rsidRPr="00C313B5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821"/>
        <w:gridCol w:w="3685"/>
        <w:gridCol w:w="1524"/>
      </w:tblGrid>
      <w:tr w:rsidR="00960721" w:rsidTr="00CD0ED1">
        <w:tc>
          <w:tcPr>
            <w:tcW w:w="540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1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685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295A39" w:rsidTr="00CD0ED1">
        <w:tc>
          <w:tcPr>
            <w:tcW w:w="540" w:type="dxa"/>
          </w:tcPr>
          <w:p w:rsidR="00295A39" w:rsidRPr="00274D08" w:rsidRDefault="00295A3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1" w:type="dxa"/>
          </w:tcPr>
          <w:p w:rsidR="00295A39" w:rsidRPr="00D01F56" w:rsidRDefault="00D01F56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1F56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постоянной комиссии Городской Думы города Усть-Илимска по социальным вопросам на 2019 год.</w:t>
            </w:r>
          </w:p>
        </w:tc>
        <w:tc>
          <w:tcPr>
            <w:tcW w:w="3685" w:type="dxa"/>
          </w:tcPr>
          <w:p w:rsidR="00295A39" w:rsidRPr="00274D08" w:rsidRDefault="001516F4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4D08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274D08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</w:tcPr>
          <w:p w:rsidR="00295A39" w:rsidRPr="00274D08" w:rsidRDefault="00295A3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A39" w:rsidRPr="00D01F56" w:rsidRDefault="00D01F56" w:rsidP="001516F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</w:tr>
      <w:tr w:rsidR="00077D59" w:rsidTr="00D01F56">
        <w:trPr>
          <w:trHeight w:val="2584"/>
        </w:trPr>
        <w:tc>
          <w:tcPr>
            <w:tcW w:w="540" w:type="dxa"/>
          </w:tcPr>
          <w:p w:rsidR="00077D59" w:rsidRPr="00274D08" w:rsidRDefault="00274D0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1" w:type="dxa"/>
          </w:tcPr>
          <w:p w:rsidR="00077D59" w:rsidRPr="00D01F56" w:rsidRDefault="00D01F56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1F56">
              <w:rPr>
                <w:rFonts w:ascii="Times New Roman" w:hAnsi="Times New Roman" w:cs="Times New Roman"/>
                <w:bCs/>
                <w:sz w:val="24"/>
                <w:szCs w:val="24"/>
              </w:rPr>
              <w:t>О рассмотрении ходатайства депутата Городской Думы города Усть-Илимска шестого созыва Каленюк Татьяны Васильевны о награждении Почетной грамотой Городской Думы города Усть-Илимска Морозовой Татьяны Михайловны.</w:t>
            </w:r>
          </w:p>
        </w:tc>
        <w:tc>
          <w:tcPr>
            <w:tcW w:w="3685" w:type="dxa"/>
          </w:tcPr>
          <w:p w:rsidR="00077D59" w:rsidRPr="00D01F56" w:rsidRDefault="00D01F56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Ходатайство удовлетворено, рекомендовано Городской Думе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о награждении Морозовой Т.М. Почетной грамотой Городской Думы города Усть-Илимска</w:t>
            </w:r>
          </w:p>
        </w:tc>
        <w:tc>
          <w:tcPr>
            <w:tcW w:w="1524" w:type="dxa"/>
          </w:tcPr>
          <w:p w:rsidR="00077D59" w:rsidRPr="00274D08" w:rsidRDefault="00077D5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D59" w:rsidRPr="00274D08" w:rsidRDefault="00077D5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D59" w:rsidRPr="00274D08" w:rsidRDefault="00077D5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D59" w:rsidRPr="00274D08" w:rsidRDefault="00077D5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D59" w:rsidRPr="00274D08" w:rsidRDefault="00077D5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D59" w:rsidRPr="00274D08" w:rsidRDefault="00D01F56" w:rsidP="008737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03.04.2019</w:t>
            </w:r>
          </w:p>
        </w:tc>
      </w:tr>
      <w:tr w:rsidR="00250AC0" w:rsidTr="00CD0ED1">
        <w:tc>
          <w:tcPr>
            <w:tcW w:w="540" w:type="dxa"/>
          </w:tcPr>
          <w:p w:rsidR="00250AC0" w:rsidRPr="00274D08" w:rsidRDefault="008737F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1" w:type="dxa"/>
          </w:tcPr>
          <w:p w:rsidR="00250AC0" w:rsidRPr="00D01F56" w:rsidRDefault="00D01F56" w:rsidP="00D0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1F56">
              <w:rPr>
                <w:rFonts w:ascii="Times New Roman" w:hAnsi="Times New Roman" w:cs="Times New Roman"/>
                <w:bCs/>
                <w:sz w:val="24"/>
                <w:szCs w:val="24"/>
              </w:rPr>
              <w:t>О новых мерах социальной поддержки граждан в 2019 году.</w:t>
            </w:r>
          </w:p>
        </w:tc>
        <w:tc>
          <w:tcPr>
            <w:tcW w:w="3685" w:type="dxa"/>
          </w:tcPr>
          <w:p w:rsidR="00250AC0" w:rsidRPr="00274D08" w:rsidRDefault="00D01F56" w:rsidP="00D0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</w:tcPr>
          <w:p w:rsidR="00250AC0" w:rsidRPr="00274D08" w:rsidRDefault="00250AC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AC0" w:rsidRPr="00274D08" w:rsidRDefault="00D01F56" w:rsidP="00DB4E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22.04.2019</w:t>
            </w:r>
          </w:p>
        </w:tc>
      </w:tr>
      <w:tr w:rsidR="00D01F56" w:rsidTr="00CD0ED1">
        <w:tc>
          <w:tcPr>
            <w:tcW w:w="540" w:type="dxa"/>
          </w:tcPr>
          <w:p w:rsidR="00D01F56" w:rsidRDefault="00D01F5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1" w:type="dxa"/>
          </w:tcPr>
          <w:p w:rsidR="00D01F56" w:rsidRPr="00D01F56" w:rsidRDefault="00D01F56" w:rsidP="00D0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1F56">
              <w:rPr>
                <w:rFonts w:ascii="Times New Roman" w:hAnsi="Times New Roman" w:cs="Times New Roman"/>
                <w:bCs/>
                <w:sz w:val="24"/>
                <w:szCs w:val="24"/>
              </w:rPr>
              <w:t>О подготовке к летней оздоровительной кампании 2019 года в период школьных каникул.</w:t>
            </w:r>
          </w:p>
        </w:tc>
        <w:tc>
          <w:tcPr>
            <w:tcW w:w="3685" w:type="dxa"/>
          </w:tcPr>
          <w:p w:rsidR="00D01F56" w:rsidRDefault="00D01F56" w:rsidP="00D0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 w:val="restart"/>
          </w:tcPr>
          <w:p w:rsidR="00D01F56" w:rsidRDefault="00D01F5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F56" w:rsidRDefault="00D01F5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F56" w:rsidRDefault="00D01F5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F56" w:rsidRDefault="00D01F5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F56" w:rsidRDefault="00D01F5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F56" w:rsidRDefault="00D01F5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F56" w:rsidRDefault="00D01F5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F56" w:rsidRDefault="00D01F56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F56" w:rsidRPr="00701DC3" w:rsidRDefault="00756296" w:rsidP="00756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20.05.2019</w:t>
            </w:r>
          </w:p>
        </w:tc>
      </w:tr>
      <w:tr w:rsidR="00D01F56" w:rsidTr="00CD0ED1">
        <w:tc>
          <w:tcPr>
            <w:tcW w:w="540" w:type="dxa"/>
          </w:tcPr>
          <w:p w:rsidR="00D01F56" w:rsidRDefault="00D01F5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1" w:type="dxa"/>
          </w:tcPr>
          <w:p w:rsidR="00D01F56" w:rsidRPr="008737FC" w:rsidRDefault="00D01F56" w:rsidP="00D0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1F56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Перечня мест, запрещенных для посещения детьми, перечня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Усть-Илимск.</w:t>
            </w:r>
          </w:p>
        </w:tc>
        <w:tc>
          <w:tcPr>
            <w:tcW w:w="3685" w:type="dxa"/>
          </w:tcPr>
          <w:p w:rsidR="00D01F56" w:rsidRDefault="00D01F56" w:rsidP="00D0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D01F56" w:rsidRPr="00274D08" w:rsidRDefault="00D01F5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F56" w:rsidTr="00CD0ED1">
        <w:tc>
          <w:tcPr>
            <w:tcW w:w="540" w:type="dxa"/>
          </w:tcPr>
          <w:p w:rsidR="00D01F56" w:rsidRDefault="00D01F5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1" w:type="dxa"/>
          </w:tcPr>
          <w:p w:rsidR="00D01F56" w:rsidRPr="008737FC" w:rsidRDefault="00D01F56" w:rsidP="00D0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1F56">
              <w:rPr>
                <w:rFonts w:ascii="Times New Roman" w:hAnsi="Times New Roman" w:cs="Times New Roman"/>
                <w:bCs/>
                <w:sz w:val="24"/>
                <w:szCs w:val="24"/>
              </w:rPr>
              <w:t>О признании утратившими силу отдельных решений Городской Думы города Усть-Илимска о перечне мест, запрещенных для посещения детьми.</w:t>
            </w:r>
          </w:p>
        </w:tc>
        <w:tc>
          <w:tcPr>
            <w:tcW w:w="3685" w:type="dxa"/>
          </w:tcPr>
          <w:p w:rsidR="00D01F56" w:rsidRDefault="00D01F56" w:rsidP="00D0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56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D01F56" w:rsidRPr="00274D08" w:rsidRDefault="00D01F5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F56" w:rsidTr="00CD0ED1">
        <w:tc>
          <w:tcPr>
            <w:tcW w:w="540" w:type="dxa"/>
          </w:tcPr>
          <w:p w:rsidR="00D01F56" w:rsidRDefault="00D01F5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1" w:type="dxa"/>
          </w:tcPr>
          <w:p w:rsidR="00D01F56" w:rsidRPr="00701DC3" w:rsidRDefault="00D01F56" w:rsidP="00D0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 ситуации с высшим образованием в филиале БГУ в г. Усть-Илимске</w:t>
            </w:r>
          </w:p>
        </w:tc>
        <w:tc>
          <w:tcPr>
            <w:tcW w:w="3685" w:type="dxa"/>
          </w:tcPr>
          <w:p w:rsidR="00D01F56" w:rsidRPr="00701DC3" w:rsidRDefault="00D01F56" w:rsidP="00D0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F56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D01F56" w:rsidRPr="00274D08" w:rsidRDefault="00D01F5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BE" w:rsidTr="00CD0ED1">
        <w:tc>
          <w:tcPr>
            <w:tcW w:w="540" w:type="dxa"/>
          </w:tcPr>
          <w:p w:rsidR="003438BE" w:rsidRDefault="00756296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1" w:type="dxa"/>
          </w:tcPr>
          <w:p w:rsidR="00756296" w:rsidRPr="00756296" w:rsidRDefault="00756296" w:rsidP="007562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2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отмене льготы по оплате за детей, посещающих детские </w:t>
            </w:r>
            <w:r w:rsidRPr="0075629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дошкольные учреждения. Обоснованность и последствия отмены льготы.</w:t>
            </w:r>
          </w:p>
          <w:p w:rsidR="003438BE" w:rsidRPr="00701DC3" w:rsidRDefault="003438BE" w:rsidP="00D067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3438BE" w:rsidRDefault="003438BE" w:rsidP="00D06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принята к сведению</w:t>
            </w:r>
          </w:p>
        </w:tc>
        <w:tc>
          <w:tcPr>
            <w:tcW w:w="1524" w:type="dxa"/>
          </w:tcPr>
          <w:p w:rsidR="003438BE" w:rsidRDefault="003438B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8BE" w:rsidRPr="003438BE" w:rsidRDefault="00756296" w:rsidP="00756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22.07.2019</w:t>
            </w:r>
          </w:p>
        </w:tc>
      </w:tr>
      <w:tr w:rsidR="0033448E" w:rsidRPr="00510845" w:rsidTr="005E3C23">
        <w:tc>
          <w:tcPr>
            <w:tcW w:w="9570" w:type="dxa"/>
            <w:gridSpan w:val="4"/>
          </w:tcPr>
          <w:p w:rsidR="0033448E" w:rsidRPr="00510845" w:rsidRDefault="000F7CBA" w:rsidP="00CD38FA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bookmarkStart w:id="0" w:name="_GoBack"/>
            <w:r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Проведено</w:t>
            </w:r>
            <w:r w:rsidR="00756296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- 5</w:t>
            </w:r>
            <w:r w:rsidR="00E06E3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="00E06E3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аседаний комиссии, рассмотрен</w:t>
            </w:r>
            <w:r w:rsidR="00756296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о - 8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E06E3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417F6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тку</w:t>
            </w:r>
            <w:r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заседания Городской Думы – </w:t>
            </w:r>
            <w:r w:rsidR="00756296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4 вопроса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17F6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06E3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дано протокольных поручений - 0</w:t>
            </w:r>
            <w:bookmarkEnd w:id="0"/>
          </w:p>
        </w:tc>
      </w:tr>
    </w:tbl>
    <w:p w:rsidR="00960721" w:rsidRPr="00510845" w:rsidRDefault="00960721" w:rsidP="00CD38FA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sectPr w:rsidR="00960721" w:rsidRPr="00510845" w:rsidSect="00CA5FC1">
      <w:footerReference w:type="default" r:id="rId8"/>
      <w:pgSz w:w="11906" w:h="16838"/>
      <w:pgMar w:top="1134" w:right="851" w:bottom="1134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206" w:rsidRDefault="00AF1206" w:rsidP="006326E0">
      <w:pPr>
        <w:spacing w:after="0" w:line="240" w:lineRule="auto"/>
      </w:pPr>
      <w:r>
        <w:separator/>
      </w:r>
    </w:p>
  </w:endnote>
  <w:endnote w:type="continuationSeparator" w:id="0">
    <w:p w:rsidR="00AF1206" w:rsidRDefault="00AF1206" w:rsidP="0063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91771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AE18D4" w:rsidRPr="00AE18D4" w:rsidRDefault="00AE18D4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AE18D4">
          <w:rPr>
            <w:rFonts w:ascii="Times New Roman" w:hAnsi="Times New Roman" w:cs="Times New Roman"/>
            <w:b/>
          </w:rPr>
          <w:fldChar w:fldCharType="begin"/>
        </w:r>
        <w:r w:rsidRPr="00AE18D4">
          <w:rPr>
            <w:rFonts w:ascii="Times New Roman" w:hAnsi="Times New Roman" w:cs="Times New Roman"/>
            <w:b/>
          </w:rPr>
          <w:instrText>PAGE   \* MERGEFORMAT</w:instrText>
        </w:r>
        <w:r w:rsidRPr="00AE18D4">
          <w:rPr>
            <w:rFonts w:ascii="Times New Roman" w:hAnsi="Times New Roman" w:cs="Times New Roman"/>
            <w:b/>
          </w:rPr>
          <w:fldChar w:fldCharType="separate"/>
        </w:r>
        <w:r w:rsidR="00756296">
          <w:rPr>
            <w:rFonts w:ascii="Times New Roman" w:hAnsi="Times New Roman" w:cs="Times New Roman"/>
            <w:b/>
            <w:noProof/>
          </w:rPr>
          <w:t>16</w:t>
        </w:r>
        <w:r w:rsidRPr="00AE18D4">
          <w:rPr>
            <w:rFonts w:ascii="Times New Roman" w:hAnsi="Times New Roman" w:cs="Times New Roman"/>
            <w:b/>
          </w:rPr>
          <w:fldChar w:fldCharType="end"/>
        </w:r>
      </w:p>
    </w:sdtContent>
  </w:sdt>
  <w:p w:rsidR="006326E0" w:rsidRDefault="006326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206" w:rsidRDefault="00AF1206" w:rsidP="006326E0">
      <w:pPr>
        <w:spacing w:after="0" w:line="240" w:lineRule="auto"/>
      </w:pPr>
      <w:r>
        <w:separator/>
      </w:r>
    </w:p>
  </w:footnote>
  <w:footnote w:type="continuationSeparator" w:id="0">
    <w:p w:rsidR="00AF1206" w:rsidRDefault="00AF1206" w:rsidP="00632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168F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77D59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6AB4"/>
    <w:rsid w:val="000B7D3A"/>
    <w:rsid w:val="000C092A"/>
    <w:rsid w:val="000C1516"/>
    <w:rsid w:val="000C3CAF"/>
    <w:rsid w:val="000C5AC0"/>
    <w:rsid w:val="000C5E4B"/>
    <w:rsid w:val="000C7901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0F7CBA"/>
    <w:rsid w:val="00103E95"/>
    <w:rsid w:val="00104697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16F4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9B0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0AC0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4D08"/>
    <w:rsid w:val="00275E91"/>
    <w:rsid w:val="00277625"/>
    <w:rsid w:val="00277902"/>
    <w:rsid w:val="00281EF0"/>
    <w:rsid w:val="00291212"/>
    <w:rsid w:val="00293A60"/>
    <w:rsid w:val="00295A39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31313"/>
    <w:rsid w:val="0033420A"/>
    <w:rsid w:val="0033448E"/>
    <w:rsid w:val="003353FA"/>
    <w:rsid w:val="00337121"/>
    <w:rsid w:val="00341803"/>
    <w:rsid w:val="003438BE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62AF"/>
    <w:rsid w:val="00383333"/>
    <w:rsid w:val="003878BB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D4AFB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17F6A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004"/>
    <w:rsid w:val="00491FC9"/>
    <w:rsid w:val="00496D59"/>
    <w:rsid w:val="004A2453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100FB"/>
    <w:rsid w:val="00510845"/>
    <w:rsid w:val="00510E8E"/>
    <w:rsid w:val="005112FD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46AE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10989"/>
    <w:rsid w:val="00613C97"/>
    <w:rsid w:val="00613DED"/>
    <w:rsid w:val="00614CCE"/>
    <w:rsid w:val="00624AD5"/>
    <w:rsid w:val="00626691"/>
    <w:rsid w:val="00626FBE"/>
    <w:rsid w:val="006321A0"/>
    <w:rsid w:val="006326E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77C6"/>
    <w:rsid w:val="006A0891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1DC3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377A"/>
    <w:rsid w:val="007445BC"/>
    <w:rsid w:val="00746180"/>
    <w:rsid w:val="007475DC"/>
    <w:rsid w:val="00750118"/>
    <w:rsid w:val="00751214"/>
    <w:rsid w:val="00751B05"/>
    <w:rsid w:val="00756296"/>
    <w:rsid w:val="00762362"/>
    <w:rsid w:val="0077111B"/>
    <w:rsid w:val="007713DE"/>
    <w:rsid w:val="00773E03"/>
    <w:rsid w:val="007743FD"/>
    <w:rsid w:val="00774A9A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31E0"/>
    <w:rsid w:val="00834BD8"/>
    <w:rsid w:val="00834EE8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37FC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72B3"/>
    <w:rsid w:val="008F748B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35F20"/>
    <w:rsid w:val="00940632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41D32"/>
    <w:rsid w:val="00A4267F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90EBC"/>
    <w:rsid w:val="00AA69BA"/>
    <w:rsid w:val="00AB100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8D4"/>
    <w:rsid w:val="00AE1B27"/>
    <w:rsid w:val="00AE5623"/>
    <w:rsid w:val="00AE5B9A"/>
    <w:rsid w:val="00AE6F54"/>
    <w:rsid w:val="00AE70A0"/>
    <w:rsid w:val="00AF057B"/>
    <w:rsid w:val="00AF1206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2A2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2768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16A7"/>
    <w:rsid w:val="00C145B4"/>
    <w:rsid w:val="00C20250"/>
    <w:rsid w:val="00C202DA"/>
    <w:rsid w:val="00C21687"/>
    <w:rsid w:val="00C21D85"/>
    <w:rsid w:val="00C27D18"/>
    <w:rsid w:val="00C313B5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5FC1"/>
    <w:rsid w:val="00CA7CCE"/>
    <w:rsid w:val="00CB3200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1F56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06E3A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4A05"/>
    <w:rsid w:val="00F5525C"/>
    <w:rsid w:val="00F64D23"/>
    <w:rsid w:val="00F6615B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7AA8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Кондратьева Татьяна Павловна</cp:lastModifiedBy>
  <cp:revision>2</cp:revision>
  <cp:lastPrinted>2016-02-19T01:09:00Z</cp:lastPrinted>
  <dcterms:created xsi:type="dcterms:W3CDTF">2019-09-16T06:09:00Z</dcterms:created>
  <dcterms:modified xsi:type="dcterms:W3CDTF">2019-09-16T06:09:00Z</dcterms:modified>
</cp:coreProperties>
</file>