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A2" w:rsidRPr="00435ED6" w:rsidRDefault="000C76A7" w:rsidP="00257DA2">
      <w:pPr>
        <w:jc w:val="center"/>
        <w:rPr>
          <w:b/>
        </w:rPr>
      </w:pPr>
      <w:r w:rsidRPr="00435ED6">
        <w:rPr>
          <w:b/>
        </w:rPr>
        <w:t>ИНФОРМАЦИЯ</w:t>
      </w:r>
    </w:p>
    <w:p w:rsidR="009E2B87" w:rsidRDefault="000C76A7" w:rsidP="00257DA2">
      <w:pPr>
        <w:jc w:val="center"/>
        <w:rPr>
          <w:b/>
        </w:rPr>
      </w:pPr>
      <w:r w:rsidRPr="00435ED6">
        <w:rPr>
          <w:b/>
        </w:rPr>
        <w:t>О ВЫПОЛНЕНИИ ПЛАНА РАБОТЫ</w:t>
      </w:r>
      <w:r w:rsidR="00257DA2" w:rsidRPr="00435ED6">
        <w:rPr>
          <w:b/>
        </w:rPr>
        <w:t xml:space="preserve"> </w:t>
      </w:r>
      <w:r w:rsidR="005050C3">
        <w:rPr>
          <w:b/>
        </w:rPr>
        <w:t>Г</w:t>
      </w:r>
      <w:r w:rsidR="009E2B87">
        <w:rPr>
          <w:b/>
        </w:rPr>
        <w:t xml:space="preserve">ОРОДСКОЙ ДУМЫ </w:t>
      </w:r>
    </w:p>
    <w:p w:rsidR="00257DA2" w:rsidRPr="00435ED6" w:rsidRDefault="009E2B87" w:rsidP="00257DA2">
      <w:pPr>
        <w:jc w:val="center"/>
        <w:rPr>
          <w:b/>
        </w:rPr>
      </w:pPr>
      <w:r>
        <w:rPr>
          <w:b/>
        </w:rPr>
        <w:t>ГОРОДА УСТЬ-ИЛИМСКА</w:t>
      </w:r>
    </w:p>
    <w:p w:rsidR="000C76A7" w:rsidRPr="00435ED6" w:rsidRDefault="00257DA2" w:rsidP="00257DA2">
      <w:pPr>
        <w:jc w:val="center"/>
        <w:rPr>
          <w:b/>
        </w:rPr>
      </w:pPr>
      <w:r w:rsidRPr="00435ED6">
        <w:rPr>
          <w:b/>
        </w:rPr>
        <w:t xml:space="preserve">ЗА </w:t>
      </w:r>
      <w:r w:rsidR="000C76A7" w:rsidRPr="00435ED6">
        <w:rPr>
          <w:b/>
        </w:rPr>
        <w:t>201</w:t>
      </w:r>
      <w:r w:rsidR="00201C17">
        <w:rPr>
          <w:b/>
        </w:rPr>
        <w:t>7</w:t>
      </w:r>
      <w:r w:rsidR="000C76A7" w:rsidRPr="00435ED6">
        <w:rPr>
          <w:b/>
        </w:rPr>
        <w:t xml:space="preserve"> ГОД</w:t>
      </w:r>
    </w:p>
    <w:p w:rsidR="00435ED6" w:rsidRPr="00435ED6" w:rsidRDefault="00435ED6" w:rsidP="00257DA2">
      <w:pPr>
        <w:jc w:val="both"/>
        <w:rPr>
          <w:sz w:val="20"/>
          <w:szCs w:val="20"/>
        </w:rPr>
      </w:pPr>
    </w:p>
    <w:p w:rsidR="00435ED6" w:rsidRPr="00435ED6" w:rsidRDefault="00435ED6" w:rsidP="00257DA2">
      <w:pPr>
        <w:jc w:val="both"/>
        <w:rPr>
          <w:sz w:val="20"/>
          <w:szCs w:val="20"/>
        </w:rPr>
      </w:pPr>
    </w:p>
    <w:p w:rsidR="000C76A7" w:rsidRPr="00201C17" w:rsidRDefault="00257DA2" w:rsidP="00257DA2">
      <w:pPr>
        <w:jc w:val="both"/>
        <w:rPr>
          <w:color w:val="FF0000"/>
        </w:rPr>
      </w:pPr>
      <w:r w:rsidRPr="00435ED6">
        <w:tab/>
      </w:r>
      <w:r w:rsidR="000C76A7" w:rsidRPr="004B6E6B">
        <w:t>В 201</w:t>
      </w:r>
      <w:r w:rsidR="00201C17" w:rsidRPr="004B6E6B">
        <w:t>7</w:t>
      </w:r>
      <w:r w:rsidR="000C76A7" w:rsidRPr="004B6E6B">
        <w:t xml:space="preserve"> году депутатами </w:t>
      </w:r>
      <w:r w:rsidR="009E2B87">
        <w:t>Городской Думы города Усть-Илимска</w:t>
      </w:r>
      <w:r w:rsidR="000C76A7" w:rsidRPr="004B6E6B">
        <w:t xml:space="preserve"> </w:t>
      </w:r>
      <w:r w:rsidR="000C76A7" w:rsidRPr="004B6E6B">
        <w:rPr>
          <w:lang w:val="en-US"/>
        </w:rPr>
        <w:t>V</w:t>
      </w:r>
      <w:r w:rsidR="00A82EA5" w:rsidRPr="004B6E6B">
        <w:rPr>
          <w:lang w:val="en-US"/>
        </w:rPr>
        <w:t>I</w:t>
      </w:r>
      <w:r w:rsidR="00090128">
        <w:t xml:space="preserve"> созыва на</w:t>
      </w:r>
      <w:r w:rsidR="00A16732" w:rsidRPr="004B6E6B">
        <w:t xml:space="preserve"> </w:t>
      </w:r>
      <w:r w:rsidR="000C76A7" w:rsidRPr="004B6E6B">
        <w:t>заседани</w:t>
      </w:r>
      <w:r w:rsidR="001F7813" w:rsidRPr="004B6E6B">
        <w:t>ях</w:t>
      </w:r>
      <w:r w:rsidR="008B2D20">
        <w:t xml:space="preserve"> </w:t>
      </w:r>
      <w:r w:rsidR="000C76A7" w:rsidRPr="004B6E6B">
        <w:t>постоянных депутатских</w:t>
      </w:r>
      <w:r w:rsidR="009E2B87">
        <w:t xml:space="preserve"> комиссий</w:t>
      </w:r>
      <w:r w:rsidR="000C76A7" w:rsidRPr="004B6E6B">
        <w:t xml:space="preserve"> рассмотрен</w:t>
      </w:r>
      <w:r w:rsidRPr="004B6E6B">
        <w:t>о</w:t>
      </w:r>
      <w:r w:rsidR="000C76A7" w:rsidRPr="004B6E6B">
        <w:t xml:space="preserve"> </w:t>
      </w:r>
      <w:r w:rsidR="00090128">
        <w:t>1</w:t>
      </w:r>
      <w:r w:rsidR="009E2B87">
        <w:t>16</w:t>
      </w:r>
      <w:r w:rsidR="00090128">
        <w:t xml:space="preserve"> проектов решений </w:t>
      </w:r>
      <w:r w:rsidR="009E2B87">
        <w:t>Городской Думы города Усть-Илимска</w:t>
      </w:r>
      <w:r w:rsidR="00FE70C5">
        <w:t xml:space="preserve"> </w:t>
      </w:r>
      <w:r w:rsidR="00090128">
        <w:t>(далее – проекты решений).</w:t>
      </w:r>
    </w:p>
    <w:p w:rsidR="001936A9" w:rsidRDefault="00090128" w:rsidP="00090128">
      <w:pPr>
        <w:ind w:firstLine="708"/>
        <w:jc w:val="both"/>
      </w:pPr>
      <w:r w:rsidRPr="00090128">
        <w:t>В</w:t>
      </w:r>
      <w:r w:rsidR="00C71716" w:rsidRPr="00090128">
        <w:t xml:space="preserve"> 2017 год</w:t>
      </w:r>
      <w:r w:rsidRPr="00090128">
        <w:t>у</w:t>
      </w:r>
      <w:r w:rsidR="00C71716" w:rsidRPr="00090128">
        <w:t xml:space="preserve"> состоялось </w:t>
      </w:r>
      <w:r w:rsidR="009E2B87">
        <w:t>12</w:t>
      </w:r>
      <w:r w:rsidR="00C71716" w:rsidRPr="00090128">
        <w:t xml:space="preserve"> заседани</w:t>
      </w:r>
      <w:r w:rsidRPr="00090128">
        <w:t>й</w:t>
      </w:r>
      <w:r w:rsidR="00C71716" w:rsidRPr="00090128">
        <w:t xml:space="preserve"> </w:t>
      </w:r>
      <w:r w:rsidR="009E2B87">
        <w:t>Городской Думы города Усть-Илимска</w:t>
      </w:r>
      <w:r w:rsidR="00C71716" w:rsidRPr="00090128">
        <w:t xml:space="preserve">, на которых рассмотрено </w:t>
      </w:r>
      <w:r w:rsidR="00421FCE">
        <w:t>109</w:t>
      </w:r>
      <w:r w:rsidR="00C71716" w:rsidRPr="00A2146A">
        <w:t xml:space="preserve"> проект</w:t>
      </w:r>
      <w:r w:rsidR="00DE3C16">
        <w:t>ов</w:t>
      </w:r>
      <w:r w:rsidR="00C71716" w:rsidRPr="00A2146A">
        <w:t xml:space="preserve"> решени</w:t>
      </w:r>
      <w:r w:rsidR="00DE3C16">
        <w:t>й</w:t>
      </w:r>
      <w:r w:rsidR="00C71716" w:rsidRPr="00090128">
        <w:t>, в том числе проект</w:t>
      </w:r>
      <w:r w:rsidR="00F64805">
        <w:t>ы</w:t>
      </w:r>
      <w:r w:rsidR="00C71716" w:rsidRPr="00090128">
        <w:t xml:space="preserve"> решени</w:t>
      </w:r>
      <w:r w:rsidR="00F64805">
        <w:t>й</w:t>
      </w:r>
      <w:r w:rsidR="001936A9">
        <w:t>:</w:t>
      </w:r>
    </w:p>
    <w:p w:rsidR="001936A9" w:rsidRDefault="001936A9" w:rsidP="00421FCE">
      <w:pPr>
        <w:ind w:firstLine="708"/>
        <w:jc w:val="both"/>
      </w:pPr>
      <w:r>
        <w:t>-</w:t>
      </w:r>
      <w:r w:rsidR="00C71716" w:rsidRPr="00090128">
        <w:t xml:space="preserve"> </w:t>
      </w:r>
      <w:r w:rsidRPr="001936A9">
        <w:t>«</w:t>
      </w:r>
      <w:r w:rsidR="00421FCE">
        <w:t xml:space="preserve">Об </w:t>
      </w:r>
      <w:proofErr w:type="gramStart"/>
      <w:r w:rsidR="00421FCE">
        <w:t>о</w:t>
      </w:r>
      <w:r w:rsidR="00421FCE" w:rsidRPr="00421FCE">
        <w:t>тчет</w:t>
      </w:r>
      <w:r w:rsidR="00421FCE">
        <w:t>е</w:t>
      </w:r>
      <w:proofErr w:type="gramEnd"/>
      <w:r w:rsidR="00421FCE" w:rsidRPr="00421FCE">
        <w:t xml:space="preserve"> о результатах деятельности Межмуниципального отдела Министерства внутренних дел Российской Федера</w:t>
      </w:r>
      <w:r w:rsidR="00421FCE">
        <w:t>ции «Усть-Илимский» за 2016 год;</w:t>
      </w:r>
    </w:p>
    <w:p w:rsidR="006314F4" w:rsidRDefault="006314F4" w:rsidP="00421FCE">
      <w:pPr>
        <w:ind w:firstLine="708"/>
        <w:jc w:val="both"/>
      </w:pPr>
      <w:r>
        <w:t>- «О сложении полномочий депутата Городской Думы города Усть-Илимска»;</w:t>
      </w:r>
    </w:p>
    <w:p w:rsidR="00421FCE" w:rsidRDefault="00421FCE" w:rsidP="00421FCE">
      <w:pPr>
        <w:ind w:firstLine="708"/>
        <w:jc w:val="both"/>
      </w:pPr>
      <w:r>
        <w:t>- «</w:t>
      </w:r>
      <w:r w:rsidRPr="00421FCE">
        <w:t>О внесении изменений в Устав муниципального образования город Усть-Илимск».</w:t>
      </w:r>
    </w:p>
    <w:p w:rsidR="008B2D20" w:rsidRDefault="001936A9" w:rsidP="008B2D20">
      <w:pPr>
        <w:ind w:firstLine="708"/>
        <w:jc w:val="both"/>
      </w:pPr>
      <w:r>
        <w:t xml:space="preserve">- </w:t>
      </w:r>
      <w:r w:rsidR="00C71716" w:rsidRPr="00090128">
        <w:t>«</w:t>
      </w:r>
      <w:r w:rsidR="00421FCE" w:rsidRPr="00421FCE">
        <w:rPr>
          <w:bCs/>
        </w:rPr>
        <w:t>Об отчете мэра города Усть-Илимска о результатах деятельности за 2016 год</w:t>
      </w:r>
      <w:r w:rsidR="00C71716" w:rsidRPr="00090128">
        <w:t>»</w:t>
      </w:r>
      <w:r w:rsidR="00A2146A">
        <w:t>.</w:t>
      </w:r>
    </w:p>
    <w:p w:rsidR="00C71716" w:rsidRPr="00090128" w:rsidRDefault="00C71716" w:rsidP="008B2D20">
      <w:pPr>
        <w:ind w:firstLine="708"/>
        <w:jc w:val="both"/>
      </w:pPr>
      <w:r w:rsidRPr="00090128">
        <w:t xml:space="preserve">Всего на </w:t>
      </w:r>
      <w:proofErr w:type="gramStart"/>
      <w:r w:rsidRPr="00090128">
        <w:t>заседаниях</w:t>
      </w:r>
      <w:proofErr w:type="gramEnd"/>
      <w:r w:rsidRPr="00090128">
        <w:t xml:space="preserve"> </w:t>
      </w:r>
      <w:r w:rsidR="00421FCE">
        <w:t>Гор</w:t>
      </w:r>
      <w:r w:rsidR="008B2D20">
        <w:t>одской Думы города Усть-Илимска</w:t>
      </w:r>
      <w:r w:rsidRPr="00090128">
        <w:t xml:space="preserve"> в 2017 год</w:t>
      </w:r>
      <w:r w:rsidR="00090128" w:rsidRPr="00090128">
        <w:t>у</w:t>
      </w:r>
      <w:r w:rsidRPr="00090128">
        <w:t xml:space="preserve"> </w:t>
      </w:r>
      <w:r w:rsidRPr="00090128">
        <w:rPr>
          <w:b/>
        </w:rPr>
        <w:t xml:space="preserve">принято </w:t>
      </w:r>
      <w:r w:rsidR="00090128">
        <w:rPr>
          <w:b/>
        </w:rPr>
        <w:t>1</w:t>
      </w:r>
      <w:r w:rsidR="00421FCE">
        <w:rPr>
          <w:b/>
        </w:rPr>
        <w:t>00</w:t>
      </w:r>
      <w:r w:rsidRPr="00090128">
        <w:rPr>
          <w:b/>
        </w:rPr>
        <w:t xml:space="preserve"> решений </w:t>
      </w:r>
      <w:r w:rsidR="00421FCE">
        <w:rPr>
          <w:b/>
        </w:rPr>
        <w:t>Городской Думы города Усть-Илимска</w:t>
      </w:r>
      <w:r w:rsidRPr="00090128">
        <w:rPr>
          <w:b/>
        </w:rPr>
        <w:t>.</w:t>
      </w:r>
    </w:p>
    <w:p w:rsidR="000C76A7" w:rsidRPr="00201C17" w:rsidRDefault="000C76A7" w:rsidP="00257DA2">
      <w:pPr>
        <w:jc w:val="both"/>
        <w:rPr>
          <w:color w:val="FF0000"/>
          <w:sz w:val="20"/>
          <w:szCs w:val="20"/>
        </w:rPr>
      </w:pPr>
    </w:p>
    <w:tbl>
      <w:tblPr>
        <w:tblW w:w="9682" w:type="dxa"/>
        <w:jc w:val="center"/>
        <w:tblInd w:w="239" w:type="dxa"/>
        <w:tblLayout w:type="fixed"/>
        <w:tblLook w:val="0000" w:firstRow="0" w:lastRow="0" w:firstColumn="0" w:lastColumn="0" w:noHBand="0" w:noVBand="0"/>
      </w:tblPr>
      <w:tblGrid>
        <w:gridCol w:w="567"/>
        <w:gridCol w:w="3402"/>
        <w:gridCol w:w="1119"/>
        <w:gridCol w:w="1275"/>
        <w:gridCol w:w="1618"/>
        <w:gridCol w:w="1701"/>
      </w:tblGrid>
      <w:tr w:rsidR="00B91351" w:rsidRPr="00435ED6" w:rsidTr="002C185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B91351" w:rsidP="00257DA2">
            <w:pPr>
              <w:snapToGrid w:val="0"/>
              <w:jc w:val="center"/>
              <w:rPr>
                <w:sz w:val="18"/>
                <w:szCs w:val="18"/>
              </w:rPr>
            </w:pPr>
            <w:r w:rsidRPr="00B91351">
              <w:rPr>
                <w:sz w:val="18"/>
                <w:szCs w:val="18"/>
              </w:rPr>
              <w:t xml:space="preserve">№ </w:t>
            </w:r>
            <w:proofErr w:type="gramStart"/>
            <w:r w:rsidRPr="00B91351">
              <w:rPr>
                <w:sz w:val="18"/>
                <w:szCs w:val="18"/>
              </w:rPr>
              <w:t>п</w:t>
            </w:r>
            <w:proofErr w:type="gramEnd"/>
            <w:r w:rsidRPr="00B91351">
              <w:rPr>
                <w:sz w:val="18"/>
                <w:szCs w:val="18"/>
              </w:rPr>
              <w:t>/п</w:t>
            </w:r>
          </w:p>
        </w:tc>
        <w:tc>
          <w:tcPr>
            <w:tcW w:w="3402" w:type="dxa"/>
            <w:tcBorders>
              <w:top w:val="single" w:sz="4" w:space="0" w:color="000000"/>
              <w:left w:val="single" w:sz="4" w:space="0" w:color="000000"/>
              <w:bottom w:val="single" w:sz="4" w:space="0" w:color="000000"/>
            </w:tcBorders>
            <w:shd w:val="clear" w:color="auto" w:fill="auto"/>
            <w:vAlign w:val="center"/>
          </w:tcPr>
          <w:p w:rsidR="00B91351" w:rsidRPr="00435ED6" w:rsidRDefault="00B91351" w:rsidP="00257DA2">
            <w:pPr>
              <w:snapToGrid w:val="0"/>
              <w:jc w:val="center"/>
            </w:pP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B91351" w:rsidRDefault="00B91351" w:rsidP="002C1852">
            <w:pPr>
              <w:snapToGrid w:val="0"/>
              <w:jc w:val="center"/>
              <w:rPr>
                <w:sz w:val="18"/>
                <w:szCs w:val="18"/>
              </w:rPr>
            </w:pPr>
            <w:r w:rsidRPr="00B91351">
              <w:rPr>
                <w:sz w:val="18"/>
                <w:szCs w:val="18"/>
              </w:rPr>
              <w:t>Кол-во</w:t>
            </w:r>
          </w:p>
          <w:p w:rsidR="00B91351" w:rsidRPr="00B91351" w:rsidRDefault="00B91351" w:rsidP="002C1852">
            <w:pPr>
              <w:jc w:val="center"/>
              <w:rPr>
                <w:sz w:val="18"/>
                <w:szCs w:val="18"/>
              </w:rPr>
            </w:pPr>
            <w:r w:rsidRPr="00B91351">
              <w:rPr>
                <w:sz w:val="18"/>
                <w:szCs w:val="18"/>
              </w:rPr>
              <w:t>заседаний</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B91351" w:rsidRDefault="00B91351" w:rsidP="002C1852">
            <w:pPr>
              <w:snapToGrid w:val="0"/>
              <w:jc w:val="center"/>
              <w:rPr>
                <w:sz w:val="18"/>
                <w:szCs w:val="18"/>
              </w:rPr>
            </w:pPr>
            <w:r w:rsidRPr="00B91351">
              <w:rPr>
                <w:sz w:val="18"/>
                <w:szCs w:val="18"/>
              </w:rPr>
              <w:t>Рассмотрено вопросов</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B91351" w:rsidRDefault="00B91351" w:rsidP="002C1852">
            <w:pPr>
              <w:snapToGrid w:val="0"/>
              <w:jc w:val="center"/>
              <w:rPr>
                <w:sz w:val="18"/>
                <w:szCs w:val="18"/>
              </w:rPr>
            </w:pPr>
            <w:r w:rsidRPr="00B91351">
              <w:rPr>
                <w:sz w:val="18"/>
                <w:szCs w:val="18"/>
              </w:rPr>
              <w:t>Количество вопросов, внесенных в повестку заседания Думы</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B91351" w:rsidRDefault="00B91351" w:rsidP="002C1852">
            <w:pPr>
              <w:snapToGrid w:val="0"/>
              <w:jc w:val="center"/>
              <w:rPr>
                <w:sz w:val="18"/>
                <w:szCs w:val="18"/>
              </w:rPr>
            </w:pPr>
            <w:r w:rsidRPr="00B91351">
              <w:rPr>
                <w:sz w:val="18"/>
                <w:szCs w:val="18"/>
              </w:rPr>
              <w:t>Количество принятых решений на заседании Думы</w:t>
            </w:r>
          </w:p>
        </w:tc>
      </w:tr>
      <w:tr w:rsidR="00B91351" w:rsidRPr="00435ED6" w:rsidTr="002C185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B91351" w:rsidP="00257DA2">
            <w:pPr>
              <w:snapToGrid w:val="0"/>
              <w:jc w:val="center"/>
              <w:rPr>
                <w:sz w:val="22"/>
                <w:szCs w:val="22"/>
              </w:rPr>
            </w:pPr>
            <w:r w:rsidRPr="00B91351">
              <w:rPr>
                <w:sz w:val="22"/>
                <w:szCs w:val="22"/>
              </w:rPr>
              <w:t>1.</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B91351" w:rsidP="000C76A7">
            <w:pPr>
              <w:snapToGrid w:val="0"/>
              <w:rPr>
                <w:sz w:val="22"/>
                <w:szCs w:val="22"/>
              </w:rPr>
            </w:pPr>
            <w:r w:rsidRPr="00B91351">
              <w:rPr>
                <w:sz w:val="22"/>
                <w:szCs w:val="22"/>
              </w:rPr>
              <w:t>Депутатские слушания</w:t>
            </w:r>
          </w:p>
        </w:tc>
        <w:tc>
          <w:tcPr>
            <w:tcW w:w="1119" w:type="dxa"/>
            <w:tcBorders>
              <w:top w:val="single" w:sz="4" w:space="0" w:color="000000"/>
              <w:left w:val="single" w:sz="4" w:space="0" w:color="000000"/>
              <w:bottom w:val="single" w:sz="4" w:space="0" w:color="000000"/>
            </w:tcBorders>
            <w:shd w:val="clear" w:color="auto" w:fill="auto"/>
          </w:tcPr>
          <w:p w:rsidR="00B91351" w:rsidRPr="00435ED6" w:rsidRDefault="00421FCE" w:rsidP="000C76A7">
            <w:pPr>
              <w:snapToGrid w:val="0"/>
              <w:jc w:val="center"/>
            </w:pPr>
            <w:r>
              <w:t>2</w:t>
            </w:r>
          </w:p>
        </w:tc>
        <w:tc>
          <w:tcPr>
            <w:tcW w:w="1275" w:type="dxa"/>
            <w:tcBorders>
              <w:top w:val="single" w:sz="4" w:space="0" w:color="000000"/>
              <w:left w:val="single" w:sz="4" w:space="0" w:color="000000"/>
              <w:bottom w:val="single" w:sz="4" w:space="0" w:color="000000"/>
            </w:tcBorders>
            <w:shd w:val="clear" w:color="auto" w:fill="auto"/>
          </w:tcPr>
          <w:p w:rsidR="00B91351" w:rsidRPr="00435ED6" w:rsidRDefault="00421FCE" w:rsidP="00775D80">
            <w:pPr>
              <w:snapToGrid w:val="0"/>
              <w:jc w:val="center"/>
            </w:pPr>
            <w:r>
              <w:t>8</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rsidR="00B91351" w:rsidRPr="00435ED6" w:rsidRDefault="00421FCE" w:rsidP="00A2146A">
            <w:pPr>
              <w:snapToGrid w:val="0"/>
              <w:jc w:val="center"/>
            </w:pPr>
            <w:r>
              <w:t>3</w:t>
            </w:r>
          </w:p>
        </w:tc>
        <w:tc>
          <w:tcPr>
            <w:tcW w:w="1701" w:type="dxa"/>
            <w:tcBorders>
              <w:top w:val="single" w:sz="4" w:space="0" w:color="000000"/>
              <w:left w:val="single" w:sz="4" w:space="0" w:color="000000"/>
              <w:bottom w:val="single" w:sz="4" w:space="0" w:color="000000"/>
              <w:right w:val="single" w:sz="4" w:space="0" w:color="000000"/>
            </w:tcBorders>
          </w:tcPr>
          <w:p w:rsidR="00B91351" w:rsidRPr="00435ED6" w:rsidRDefault="0064714E" w:rsidP="00A2146A">
            <w:pPr>
              <w:snapToGrid w:val="0"/>
              <w:jc w:val="center"/>
            </w:pPr>
            <w:r>
              <w:t>0</w:t>
            </w:r>
          </w:p>
        </w:tc>
      </w:tr>
      <w:tr w:rsidR="00B91351" w:rsidRPr="00435ED6" w:rsidTr="00090128">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A71F3B" w:rsidP="00257DA2">
            <w:pPr>
              <w:snapToGrid w:val="0"/>
              <w:jc w:val="center"/>
              <w:rPr>
                <w:sz w:val="22"/>
                <w:szCs w:val="22"/>
              </w:rPr>
            </w:pPr>
            <w:r>
              <w:rPr>
                <w:sz w:val="22"/>
                <w:szCs w:val="22"/>
              </w:rPr>
              <w:t>2</w:t>
            </w:r>
            <w:r w:rsidR="00B91351" w:rsidRPr="00B91351">
              <w:rPr>
                <w:sz w:val="22"/>
                <w:szCs w:val="22"/>
              </w:rPr>
              <w:t>.</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421FCE" w:rsidP="000C76A7">
            <w:pPr>
              <w:snapToGrid w:val="0"/>
              <w:rPr>
                <w:sz w:val="22"/>
                <w:szCs w:val="22"/>
              </w:rPr>
            </w:pPr>
            <w:r>
              <w:rPr>
                <w:sz w:val="22"/>
                <w:szCs w:val="22"/>
              </w:rPr>
              <w:t>Постоянная к</w:t>
            </w:r>
            <w:r w:rsidR="00B91351" w:rsidRPr="00B91351">
              <w:rPr>
                <w:sz w:val="22"/>
                <w:szCs w:val="22"/>
              </w:rPr>
              <w:t>ом</w:t>
            </w:r>
            <w:r>
              <w:rPr>
                <w:sz w:val="22"/>
                <w:szCs w:val="22"/>
              </w:rPr>
              <w:t>иссия по вопросам безопасности и правопорядка</w:t>
            </w: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090128">
            <w:pPr>
              <w:snapToGrid w:val="0"/>
              <w:jc w:val="center"/>
            </w:pPr>
            <w:r>
              <w:t>2</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FE70C5">
            <w:pPr>
              <w:snapToGrid w:val="0"/>
              <w:jc w:val="center"/>
            </w:pPr>
            <w:r>
              <w:t>6</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C018E8" w:rsidP="00090128">
            <w:pPr>
              <w:snapToGrid w:val="0"/>
              <w:jc w:val="center"/>
            </w:pPr>
            <w: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6355CB" w:rsidP="00090128">
            <w:pPr>
              <w:snapToGrid w:val="0"/>
              <w:jc w:val="center"/>
            </w:pPr>
            <w:r>
              <w:t>1</w:t>
            </w:r>
          </w:p>
        </w:tc>
      </w:tr>
      <w:tr w:rsidR="00B91351" w:rsidRPr="00435ED6" w:rsidTr="00090128">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A71F3B" w:rsidP="00257DA2">
            <w:pPr>
              <w:snapToGrid w:val="0"/>
              <w:jc w:val="center"/>
              <w:rPr>
                <w:sz w:val="22"/>
                <w:szCs w:val="22"/>
              </w:rPr>
            </w:pPr>
            <w:r>
              <w:rPr>
                <w:sz w:val="22"/>
                <w:szCs w:val="22"/>
              </w:rPr>
              <w:t>3</w:t>
            </w:r>
            <w:r w:rsidR="00B91351" w:rsidRPr="00B91351">
              <w:rPr>
                <w:sz w:val="22"/>
                <w:szCs w:val="22"/>
              </w:rPr>
              <w:t>.</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B35A33" w:rsidP="000C76A7">
            <w:pPr>
              <w:snapToGrid w:val="0"/>
              <w:rPr>
                <w:sz w:val="22"/>
                <w:szCs w:val="22"/>
              </w:rPr>
            </w:pPr>
            <w:r>
              <w:rPr>
                <w:sz w:val="22"/>
                <w:szCs w:val="22"/>
              </w:rPr>
              <w:t>Постоянная комиссия по бюджету и финансово-экономическим вопросам</w:t>
            </w: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090128">
            <w:pPr>
              <w:snapToGrid w:val="0"/>
              <w:jc w:val="center"/>
            </w:pPr>
            <w:r>
              <w:t>10</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090128">
            <w:pPr>
              <w:snapToGrid w:val="0"/>
              <w:jc w:val="center"/>
            </w:pPr>
            <w:r>
              <w:t>28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B35A33" w:rsidP="00090128">
            <w:pPr>
              <w:snapToGrid w:val="0"/>
              <w:jc w:val="center"/>
            </w:pPr>
            <w:r>
              <w:t>22</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6355CB" w:rsidP="00090128">
            <w:pPr>
              <w:snapToGrid w:val="0"/>
              <w:jc w:val="center"/>
            </w:pPr>
            <w:r>
              <w:t>21</w:t>
            </w:r>
          </w:p>
        </w:tc>
      </w:tr>
      <w:tr w:rsidR="00B91351" w:rsidRPr="00435ED6" w:rsidTr="00090128">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A71F3B" w:rsidP="00257DA2">
            <w:pPr>
              <w:snapToGrid w:val="0"/>
              <w:jc w:val="center"/>
              <w:rPr>
                <w:sz w:val="22"/>
                <w:szCs w:val="22"/>
              </w:rPr>
            </w:pPr>
            <w:r>
              <w:rPr>
                <w:sz w:val="22"/>
                <w:szCs w:val="22"/>
              </w:rPr>
              <w:t>4</w:t>
            </w:r>
            <w:r w:rsidR="00B91351" w:rsidRPr="00B91351">
              <w:rPr>
                <w:sz w:val="22"/>
                <w:szCs w:val="22"/>
              </w:rPr>
              <w:t>.</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B35A33" w:rsidP="000C76A7">
            <w:pPr>
              <w:snapToGrid w:val="0"/>
              <w:rPr>
                <w:sz w:val="22"/>
                <w:szCs w:val="22"/>
              </w:rPr>
            </w:pPr>
            <w:r>
              <w:rPr>
                <w:sz w:val="22"/>
                <w:szCs w:val="22"/>
              </w:rPr>
              <w:t>Постоянная комиссия по социальным вопросам</w:t>
            </w: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090128">
            <w:pPr>
              <w:snapToGrid w:val="0"/>
              <w:jc w:val="center"/>
            </w:pPr>
            <w:r>
              <w:t>10</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B35A33" w:rsidP="00090128">
            <w:pPr>
              <w:snapToGrid w:val="0"/>
              <w:jc w:val="center"/>
            </w:pPr>
            <w:r>
              <w:t>25</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B35A33" w:rsidP="00090128">
            <w:pPr>
              <w:snapToGrid w:val="0"/>
              <w:jc w:val="center"/>
            </w:pPr>
            <w:r>
              <w:t>1</w:t>
            </w:r>
            <w:r w:rsidR="00591C6C">
              <w:t>4</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B35A33" w:rsidP="00090128">
            <w:pPr>
              <w:snapToGrid w:val="0"/>
              <w:jc w:val="center"/>
            </w:pPr>
            <w:r>
              <w:t>1</w:t>
            </w:r>
            <w:r w:rsidR="00591C6C">
              <w:t>3</w:t>
            </w:r>
          </w:p>
        </w:tc>
      </w:tr>
      <w:tr w:rsidR="00B91351" w:rsidRPr="00435ED6" w:rsidTr="00090128">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A71F3B" w:rsidP="00257DA2">
            <w:pPr>
              <w:snapToGrid w:val="0"/>
              <w:jc w:val="center"/>
              <w:rPr>
                <w:sz w:val="22"/>
                <w:szCs w:val="22"/>
              </w:rPr>
            </w:pPr>
            <w:r>
              <w:rPr>
                <w:sz w:val="22"/>
                <w:szCs w:val="22"/>
              </w:rPr>
              <w:t>5</w:t>
            </w:r>
            <w:r w:rsidR="00B91351" w:rsidRPr="00B91351">
              <w:rPr>
                <w:sz w:val="22"/>
                <w:szCs w:val="22"/>
              </w:rPr>
              <w:t>.</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B35A33" w:rsidP="000C76A7">
            <w:pPr>
              <w:snapToGrid w:val="0"/>
              <w:rPr>
                <w:sz w:val="22"/>
                <w:szCs w:val="22"/>
              </w:rPr>
            </w:pPr>
            <w:r>
              <w:rPr>
                <w:sz w:val="22"/>
                <w:szCs w:val="22"/>
              </w:rPr>
              <w:t xml:space="preserve">Постоянная комиссия по </w:t>
            </w:r>
            <w:r w:rsidR="00A71F3B">
              <w:rPr>
                <w:sz w:val="22"/>
                <w:szCs w:val="22"/>
              </w:rPr>
              <w:t>вопросам жилищно-коммунального хозяйства</w:t>
            </w: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435ED6" w:rsidRDefault="00A71F3B" w:rsidP="00090128">
            <w:pPr>
              <w:snapToGrid w:val="0"/>
              <w:jc w:val="center"/>
            </w:pPr>
            <w:r>
              <w:t>6</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A71F3B" w:rsidP="00090128">
            <w:pPr>
              <w:snapToGrid w:val="0"/>
              <w:jc w:val="center"/>
            </w:pPr>
            <w:r>
              <w:t>18</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A71F3B" w:rsidP="00090128">
            <w:pPr>
              <w:snapToGrid w:val="0"/>
              <w:jc w:val="center"/>
            </w:pPr>
            <w: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0934F8" w:rsidP="00090128">
            <w:pPr>
              <w:snapToGrid w:val="0"/>
              <w:jc w:val="center"/>
            </w:pPr>
            <w:r>
              <w:t>6</w:t>
            </w:r>
          </w:p>
        </w:tc>
      </w:tr>
      <w:tr w:rsidR="00B91351" w:rsidRPr="00435ED6" w:rsidTr="00090128">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91351" w:rsidRPr="00B91351" w:rsidRDefault="00A71F3B" w:rsidP="00257DA2">
            <w:pPr>
              <w:snapToGrid w:val="0"/>
              <w:jc w:val="center"/>
              <w:rPr>
                <w:sz w:val="22"/>
                <w:szCs w:val="22"/>
              </w:rPr>
            </w:pPr>
            <w:r>
              <w:rPr>
                <w:sz w:val="22"/>
                <w:szCs w:val="22"/>
              </w:rPr>
              <w:t>6</w:t>
            </w:r>
            <w:r w:rsidR="00B91351" w:rsidRPr="00B91351">
              <w:rPr>
                <w:sz w:val="22"/>
                <w:szCs w:val="22"/>
              </w:rPr>
              <w:t>.</w:t>
            </w:r>
          </w:p>
        </w:tc>
        <w:tc>
          <w:tcPr>
            <w:tcW w:w="3402" w:type="dxa"/>
            <w:tcBorders>
              <w:top w:val="single" w:sz="4" w:space="0" w:color="000000"/>
              <w:left w:val="single" w:sz="4" w:space="0" w:color="000000"/>
              <w:bottom w:val="single" w:sz="4" w:space="0" w:color="000000"/>
            </w:tcBorders>
            <w:shd w:val="clear" w:color="auto" w:fill="auto"/>
          </w:tcPr>
          <w:p w:rsidR="00B91351" w:rsidRPr="00B91351" w:rsidRDefault="00A71F3B" w:rsidP="000C76A7">
            <w:pPr>
              <w:snapToGrid w:val="0"/>
              <w:rPr>
                <w:sz w:val="22"/>
                <w:szCs w:val="22"/>
              </w:rPr>
            </w:pPr>
            <w:r>
              <w:rPr>
                <w:sz w:val="22"/>
                <w:szCs w:val="22"/>
              </w:rPr>
              <w:t>Постоянная к</w:t>
            </w:r>
            <w:r w:rsidR="00B91351" w:rsidRPr="00B91351">
              <w:rPr>
                <w:sz w:val="22"/>
                <w:szCs w:val="22"/>
              </w:rPr>
              <w:t xml:space="preserve">омиссия по </w:t>
            </w:r>
            <w:r>
              <w:rPr>
                <w:sz w:val="22"/>
                <w:szCs w:val="22"/>
              </w:rPr>
              <w:t xml:space="preserve">вопросам промышленности, строительства, землепользования и </w:t>
            </w:r>
            <w:r w:rsidR="00B91351" w:rsidRPr="00B91351">
              <w:rPr>
                <w:sz w:val="22"/>
                <w:szCs w:val="22"/>
              </w:rPr>
              <w:t>экологии</w:t>
            </w:r>
          </w:p>
        </w:tc>
        <w:tc>
          <w:tcPr>
            <w:tcW w:w="1119" w:type="dxa"/>
            <w:tcBorders>
              <w:top w:val="single" w:sz="4" w:space="0" w:color="000000"/>
              <w:left w:val="single" w:sz="4" w:space="0" w:color="000000"/>
              <w:bottom w:val="single" w:sz="4" w:space="0" w:color="000000"/>
            </w:tcBorders>
            <w:shd w:val="clear" w:color="auto" w:fill="auto"/>
            <w:vAlign w:val="center"/>
          </w:tcPr>
          <w:p w:rsidR="00B91351" w:rsidRPr="00435ED6" w:rsidRDefault="00A71F3B" w:rsidP="00090128">
            <w:pPr>
              <w:snapToGrid w:val="0"/>
              <w:jc w:val="center"/>
            </w:pPr>
            <w:r>
              <w:t>11</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A71F3B" w:rsidP="00090128">
            <w:pPr>
              <w:snapToGrid w:val="0"/>
              <w:jc w:val="center"/>
            </w:pPr>
            <w:r>
              <w:t>41</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090128" w:rsidP="00090128">
            <w:pPr>
              <w:snapToGrid w:val="0"/>
              <w:jc w:val="center"/>
            </w:pPr>
            <w:r>
              <w:t>2</w:t>
            </w:r>
            <w:r w:rsidR="006355CB">
              <w:t>9</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090128" w:rsidP="00090128">
            <w:pPr>
              <w:snapToGrid w:val="0"/>
              <w:jc w:val="center"/>
            </w:pPr>
            <w:r>
              <w:t>2</w:t>
            </w:r>
            <w:r w:rsidR="006355CB">
              <w:t>9</w:t>
            </w:r>
          </w:p>
        </w:tc>
      </w:tr>
      <w:tr w:rsidR="00B91351" w:rsidRPr="00435ED6" w:rsidTr="00090128">
        <w:trPr>
          <w:jc w:val="center"/>
        </w:trPr>
        <w:tc>
          <w:tcPr>
            <w:tcW w:w="567" w:type="dxa"/>
            <w:tcBorders>
              <w:top w:val="single" w:sz="4" w:space="0" w:color="000000"/>
              <w:left w:val="single" w:sz="4" w:space="0" w:color="000000"/>
              <w:bottom w:val="single" w:sz="4" w:space="0" w:color="auto"/>
            </w:tcBorders>
            <w:shd w:val="clear" w:color="auto" w:fill="auto"/>
            <w:vAlign w:val="center"/>
          </w:tcPr>
          <w:p w:rsidR="00B91351" w:rsidRPr="00B91351" w:rsidRDefault="00A71F3B" w:rsidP="00257DA2">
            <w:pPr>
              <w:snapToGrid w:val="0"/>
              <w:jc w:val="center"/>
              <w:rPr>
                <w:sz w:val="22"/>
                <w:szCs w:val="22"/>
              </w:rPr>
            </w:pPr>
            <w:r>
              <w:rPr>
                <w:sz w:val="22"/>
                <w:szCs w:val="22"/>
              </w:rPr>
              <w:t>7</w:t>
            </w:r>
            <w:r w:rsidR="00B91351" w:rsidRPr="00B91351">
              <w:rPr>
                <w:sz w:val="22"/>
                <w:szCs w:val="22"/>
              </w:rPr>
              <w:t>.</w:t>
            </w:r>
          </w:p>
        </w:tc>
        <w:tc>
          <w:tcPr>
            <w:tcW w:w="3402" w:type="dxa"/>
            <w:tcBorders>
              <w:top w:val="single" w:sz="4" w:space="0" w:color="000000"/>
              <w:left w:val="single" w:sz="4" w:space="0" w:color="000000"/>
              <w:bottom w:val="single" w:sz="4" w:space="0" w:color="auto"/>
            </w:tcBorders>
            <w:shd w:val="clear" w:color="auto" w:fill="auto"/>
          </w:tcPr>
          <w:p w:rsidR="00B91351" w:rsidRPr="00B91351" w:rsidRDefault="00A71F3B" w:rsidP="00B053C4">
            <w:pPr>
              <w:snapToGrid w:val="0"/>
              <w:rPr>
                <w:sz w:val="22"/>
                <w:szCs w:val="22"/>
              </w:rPr>
            </w:pPr>
            <w:r>
              <w:rPr>
                <w:sz w:val="22"/>
                <w:szCs w:val="22"/>
              </w:rPr>
              <w:t>Постоянная комиссия по Уставу, регламенту, депутатской этике, информационной политике и связям с общественностью</w:t>
            </w:r>
            <w:r w:rsidR="00B91351" w:rsidRPr="00B91351">
              <w:rPr>
                <w:sz w:val="22"/>
                <w:szCs w:val="22"/>
              </w:rPr>
              <w:t xml:space="preserve"> </w:t>
            </w:r>
          </w:p>
        </w:tc>
        <w:tc>
          <w:tcPr>
            <w:tcW w:w="1119" w:type="dxa"/>
            <w:tcBorders>
              <w:top w:val="single" w:sz="4" w:space="0" w:color="000000"/>
              <w:left w:val="single" w:sz="4" w:space="0" w:color="000000"/>
              <w:bottom w:val="single" w:sz="4" w:space="0" w:color="auto"/>
            </w:tcBorders>
            <w:shd w:val="clear" w:color="auto" w:fill="auto"/>
            <w:vAlign w:val="center"/>
          </w:tcPr>
          <w:p w:rsidR="00B91351" w:rsidRPr="00435ED6" w:rsidRDefault="00A71F3B" w:rsidP="00090128">
            <w:pPr>
              <w:snapToGrid w:val="0"/>
              <w:jc w:val="center"/>
            </w:pPr>
            <w:r>
              <w:t>10</w:t>
            </w:r>
          </w:p>
        </w:tc>
        <w:tc>
          <w:tcPr>
            <w:tcW w:w="1275" w:type="dxa"/>
            <w:tcBorders>
              <w:top w:val="single" w:sz="4" w:space="0" w:color="000000"/>
              <w:left w:val="single" w:sz="4" w:space="0" w:color="000000"/>
              <w:bottom w:val="single" w:sz="4" w:space="0" w:color="000000"/>
            </w:tcBorders>
            <w:shd w:val="clear" w:color="auto" w:fill="auto"/>
            <w:vAlign w:val="center"/>
          </w:tcPr>
          <w:p w:rsidR="00B91351" w:rsidRPr="00435ED6" w:rsidRDefault="00A71F3B" w:rsidP="00090128">
            <w:pPr>
              <w:snapToGrid w:val="0"/>
              <w:jc w:val="center"/>
            </w:pPr>
            <w:r>
              <w:t>39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435ED6" w:rsidRDefault="00A71F3B" w:rsidP="00090128">
            <w:pPr>
              <w:snapToGrid w:val="0"/>
              <w:jc w:val="center"/>
            </w:pPr>
            <w:r>
              <w:t>27</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435ED6" w:rsidRDefault="006355CB" w:rsidP="00090128">
            <w:pPr>
              <w:snapToGrid w:val="0"/>
              <w:jc w:val="center"/>
            </w:pPr>
            <w:r>
              <w:t>26</w:t>
            </w:r>
          </w:p>
        </w:tc>
      </w:tr>
      <w:tr w:rsidR="00A71F3B" w:rsidRPr="00435ED6" w:rsidTr="003B169B">
        <w:trPr>
          <w:jc w:val="center"/>
        </w:trPr>
        <w:tc>
          <w:tcPr>
            <w:tcW w:w="567" w:type="dxa"/>
            <w:tcBorders>
              <w:top w:val="single" w:sz="4" w:space="0" w:color="000000"/>
              <w:left w:val="single" w:sz="4" w:space="0" w:color="000000"/>
              <w:bottom w:val="single" w:sz="4" w:space="0" w:color="auto"/>
              <w:right w:val="single" w:sz="4" w:space="0" w:color="auto"/>
            </w:tcBorders>
            <w:shd w:val="clear" w:color="auto" w:fill="auto"/>
            <w:vAlign w:val="center"/>
          </w:tcPr>
          <w:p w:rsidR="00A71F3B" w:rsidRDefault="00A71F3B" w:rsidP="00257DA2">
            <w:pPr>
              <w:snapToGrid w:val="0"/>
              <w:jc w:val="center"/>
              <w:rPr>
                <w:sz w:val="22"/>
                <w:szCs w:val="22"/>
              </w:rPr>
            </w:pPr>
            <w:r>
              <w:rPr>
                <w:sz w:val="22"/>
                <w:szCs w:val="22"/>
              </w:rPr>
              <w:t>8</w:t>
            </w:r>
          </w:p>
        </w:tc>
        <w:tc>
          <w:tcPr>
            <w:tcW w:w="3402" w:type="dxa"/>
            <w:tcBorders>
              <w:top w:val="single" w:sz="4" w:space="0" w:color="000000"/>
              <w:left w:val="single" w:sz="4" w:space="0" w:color="auto"/>
              <w:bottom w:val="single" w:sz="4" w:space="0" w:color="auto"/>
            </w:tcBorders>
            <w:shd w:val="clear" w:color="auto" w:fill="auto"/>
          </w:tcPr>
          <w:p w:rsidR="00A71F3B" w:rsidRDefault="00A71F3B" w:rsidP="00B053C4">
            <w:pPr>
              <w:snapToGrid w:val="0"/>
              <w:rPr>
                <w:sz w:val="22"/>
                <w:szCs w:val="22"/>
              </w:rPr>
            </w:pPr>
            <w:r>
              <w:rPr>
                <w:sz w:val="22"/>
                <w:szCs w:val="22"/>
              </w:rPr>
              <w:t>Постоянная комиссия по контрольной деятельности и противодействию коррупции</w:t>
            </w:r>
          </w:p>
        </w:tc>
        <w:tc>
          <w:tcPr>
            <w:tcW w:w="1119" w:type="dxa"/>
            <w:tcBorders>
              <w:top w:val="single" w:sz="4" w:space="0" w:color="000000"/>
              <w:left w:val="single" w:sz="4" w:space="0" w:color="000000"/>
              <w:bottom w:val="single" w:sz="4" w:space="0" w:color="auto"/>
            </w:tcBorders>
            <w:shd w:val="clear" w:color="auto" w:fill="auto"/>
            <w:vAlign w:val="center"/>
          </w:tcPr>
          <w:p w:rsidR="00A71F3B" w:rsidRDefault="00A71F3B" w:rsidP="00090128">
            <w:pPr>
              <w:snapToGrid w:val="0"/>
              <w:jc w:val="center"/>
            </w:pPr>
            <w:r>
              <w:t>6</w:t>
            </w:r>
          </w:p>
        </w:tc>
        <w:tc>
          <w:tcPr>
            <w:tcW w:w="1275" w:type="dxa"/>
            <w:tcBorders>
              <w:top w:val="single" w:sz="4" w:space="0" w:color="000000"/>
              <w:left w:val="single" w:sz="4" w:space="0" w:color="000000"/>
              <w:bottom w:val="single" w:sz="4" w:space="0" w:color="000000"/>
            </w:tcBorders>
            <w:shd w:val="clear" w:color="auto" w:fill="auto"/>
            <w:vAlign w:val="center"/>
          </w:tcPr>
          <w:p w:rsidR="00A71F3B" w:rsidRDefault="00A71F3B" w:rsidP="00090128">
            <w:pPr>
              <w:snapToGrid w:val="0"/>
              <w:jc w:val="center"/>
            </w:pPr>
            <w:r>
              <w:t>9</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1F3B" w:rsidRDefault="006355CB" w:rsidP="00090128">
            <w:pPr>
              <w:snapToGrid w:val="0"/>
              <w:jc w:val="center"/>
            </w:pPr>
            <w: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A71F3B" w:rsidRDefault="006355CB" w:rsidP="00090128">
            <w:pPr>
              <w:snapToGrid w:val="0"/>
              <w:jc w:val="center"/>
            </w:pPr>
            <w:r>
              <w:t>4</w:t>
            </w:r>
          </w:p>
        </w:tc>
      </w:tr>
      <w:tr w:rsidR="00FE70C5" w:rsidRPr="00E1132F" w:rsidTr="003B169B">
        <w:trPr>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91351" w:rsidRPr="00E1132F" w:rsidRDefault="003B169B" w:rsidP="00257DA2">
            <w:pPr>
              <w:snapToGrid w:val="0"/>
              <w:jc w:val="center"/>
              <w:rPr>
                <w:b/>
                <w:sz w:val="18"/>
                <w:szCs w:val="18"/>
              </w:rPr>
            </w:pPr>
            <w:r>
              <w:rPr>
                <w:b/>
                <w:sz w:val="18"/>
                <w:szCs w:val="18"/>
              </w:rPr>
              <w:t>9</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B91351" w:rsidRPr="00E1132F" w:rsidRDefault="003B169B" w:rsidP="00B053C4">
            <w:pPr>
              <w:snapToGrid w:val="0"/>
              <w:rPr>
                <w:b/>
              </w:rPr>
            </w:pPr>
            <w:r>
              <w:rPr>
                <w:b/>
              </w:rPr>
              <w:t>Итого</w:t>
            </w:r>
          </w:p>
        </w:tc>
        <w:tc>
          <w:tcPr>
            <w:tcW w:w="1119" w:type="dxa"/>
            <w:tcBorders>
              <w:top w:val="single" w:sz="4" w:space="0" w:color="auto"/>
              <w:left w:val="single" w:sz="4" w:space="0" w:color="auto"/>
              <w:bottom w:val="single" w:sz="4" w:space="0" w:color="auto"/>
              <w:right w:val="single" w:sz="4" w:space="0" w:color="auto"/>
            </w:tcBorders>
            <w:shd w:val="clear" w:color="auto" w:fill="auto"/>
            <w:vAlign w:val="center"/>
          </w:tcPr>
          <w:p w:rsidR="00B91351" w:rsidRPr="00E1132F" w:rsidRDefault="0064714E" w:rsidP="00090128">
            <w:pPr>
              <w:snapToGrid w:val="0"/>
              <w:jc w:val="center"/>
              <w:rPr>
                <w:b/>
              </w:rPr>
            </w:pPr>
            <w:r>
              <w:rPr>
                <w:b/>
              </w:rPr>
              <w:t>57</w:t>
            </w:r>
          </w:p>
        </w:tc>
        <w:tc>
          <w:tcPr>
            <w:tcW w:w="1275" w:type="dxa"/>
            <w:tcBorders>
              <w:top w:val="single" w:sz="4" w:space="0" w:color="000000"/>
              <w:left w:val="single" w:sz="4" w:space="0" w:color="auto"/>
              <w:bottom w:val="single" w:sz="4" w:space="0" w:color="000000"/>
            </w:tcBorders>
            <w:shd w:val="clear" w:color="auto" w:fill="auto"/>
            <w:vAlign w:val="center"/>
          </w:tcPr>
          <w:p w:rsidR="00B91351" w:rsidRPr="00E1132F" w:rsidRDefault="0064714E" w:rsidP="00E1132F">
            <w:pPr>
              <w:snapToGrid w:val="0"/>
              <w:jc w:val="center"/>
              <w:rPr>
                <w:b/>
              </w:rPr>
            </w:pPr>
            <w:r>
              <w:rPr>
                <w:b/>
              </w:rPr>
              <w:t>174</w:t>
            </w:r>
          </w:p>
        </w:tc>
        <w:tc>
          <w:tcPr>
            <w:tcW w:w="16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91351" w:rsidRPr="00E1132F" w:rsidRDefault="008917CE" w:rsidP="00E1132F">
            <w:pPr>
              <w:snapToGrid w:val="0"/>
              <w:jc w:val="center"/>
              <w:rPr>
                <w:b/>
              </w:rPr>
            </w:pPr>
            <w:r w:rsidRPr="00E1132F">
              <w:rPr>
                <w:b/>
              </w:rPr>
              <w:t>1</w:t>
            </w:r>
            <w:r w:rsidR="0064714E">
              <w:rPr>
                <w:b/>
              </w:rPr>
              <w:t>09</w:t>
            </w:r>
          </w:p>
        </w:tc>
        <w:tc>
          <w:tcPr>
            <w:tcW w:w="1701" w:type="dxa"/>
            <w:tcBorders>
              <w:top w:val="single" w:sz="4" w:space="0" w:color="000000"/>
              <w:left w:val="single" w:sz="4" w:space="0" w:color="000000"/>
              <w:bottom w:val="single" w:sz="4" w:space="0" w:color="000000"/>
              <w:right w:val="single" w:sz="4" w:space="0" w:color="000000"/>
            </w:tcBorders>
            <w:vAlign w:val="center"/>
          </w:tcPr>
          <w:p w:rsidR="00B91351" w:rsidRPr="00E1132F" w:rsidRDefault="0064714E" w:rsidP="00A2146A">
            <w:pPr>
              <w:snapToGrid w:val="0"/>
              <w:jc w:val="center"/>
              <w:rPr>
                <w:b/>
              </w:rPr>
            </w:pPr>
            <w:r>
              <w:rPr>
                <w:b/>
              </w:rPr>
              <w:t>100</w:t>
            </w:r>
          </w:p>
        </w:tc>
      </w:tr>
    </w:tbl>
    <w:p w:rsidR="000C76A7" w:rsidRPr="00435ED6" w:rsidRDefault="000C76A7" w:rsidP="00257DA2">
      <w:pPr>
        <w:jc w:val="both"/>
        <w:rPr>
          <w:sz w:val="20"/>
          <w:szCs w:val="20"/>
        </w:rPr>
      </w:pPr>
    </w:p>
    <w:p w:rsidR="000C76A7" w:rsidRPr="00435ED6" w:rsidRDefault="0064714E" w:rsidP="000C76A7">
      <w:pPr>
        <w:jc w:val="center"/>
        <w:rPr>
          <w:b/>
          <w:i/>
        </w:rPr>
      </w:pPr>
      <w:r>
        <w:rPr>
          <w:b/>
          <w:i/>
        </w:rPr>
        <w:t xml:space="preserve">Постоянна </w:t>
      </w:r>
      <w:r w:rsidR="00257DA2" w:rsidRPr="00435ED6">
        <w:rPr>
          <w:b/>
          <w:i/>
        </w:rPr>
        <w:t>комиссия</w:t>
      </w:r>
    </w:p>
    <w:p w:rsidR="000C76A7" w:rsidRDefault="0064714E" w:rsidP="00E76452">
      <w:pPr>
        <w:jc w:val="center"/>
        <w:rPr>
          <w:b/>
          <w:i/>
        </w:rPr>
      </w:pPr>
      <w:r>
        <w:rPr>
          <w:b/>
          <w:i/>
        </w:rPr>
        <w:t>по вопросам общественной безопасности и правопорядка</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663"/>
        <w:gridCol w:w="2409"/>
      </w:tblGrid>
      <w:tr w:rsidR="002C1852" w:rsidRPr="00435ED6" w:rsidTr="004B6E6B">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t>1.</w:t>
            </w:r>
          </w:p>
        </w:tc>
        <w:tc>
          <w:tcPr>
            <w:tcW w:w="6663" w:type="dxa"/>
            <w:shd w:val="clear" w:color="auto" w:fill="auto"/>
          </w:tcPr>
          <w:p w:rsidR="002C1852" w:rsidRPr="0001335A" w:rsidRDefault="0064714E" w:rsidP="00C018E8">
            <w:pPr>
              <w:snapToGrid w:val="0"/>
              <w:ind w:right="-30"/>
              <w:jc w:val="both"/>
              <w:rPr>
                <w:rFonts w:eastAsia="Andale Sans UI"/>
                <w:color w:val="000000"/>
              </w:rPr>
            </w:pPr>
            <w:r w:rsidRPr="0064714E">
              <w:rPr>
                <w:rFonts w:eastAsia="Andale Sans UI"/>
                <w:bCs/>
                <w:color w:val="000000"/>
              </w:rPr>
              <w:t xml:space="preserve">О </w:t>
            </w:r>
            <w:r w:rsidR="00C018E8">
              <w:rPr>
                <w:rFonts w:eastAsia="Andale Sans UI"/>
                <w:bCs/>
                <w:color w:val="000000"/>
              </w:rPr>
              <w:t>плане работы постоянной комиссии по вопросам общественной безопасности и правопорядка</w:t>
            </w:r>
          </w:p>
        </w:tc>
        <w:tc>
          <w:tcPr>
            <w:tcW w:w="2409" w:type="dxa"/>
            <w:shd w:val="clear" w:color="auto" w:fill="auto"/>
          </w:tcPr>
          <w:p w:rsidR="002C1852" w:rsidRDefault="0064714E" w:rsidP="004B6E6B">
            <w:pPr>
              <w:jc w:val="both"/>
              <w:rPr>
                <w:shd w:val="clear" w:color="auto" w:fill="FFFFFF"/>
              </w:rPr>
            </w:pPr>
            <w:r>
              <w:rPr>
                <w:shd w:val="clear" w:color="auto" w:fill="FFFFFF"/>
              </w:rPr>
              <w:t>30.01</w:t>
            </w:r>
            <w:r w:rsidR="002C1852" w:rsidRPr="00354A3D">
              <w:rPr>
                <w:shd w:val="clear" w:color="auto" w:fill="FFFFFF"/>
              </w:rPr>
              <w:t>.2017</w:t>
            </w:r>
          </w:p>
          <w:p w:rsidR="00DA69F0" w:rsidRPr="00354A3D" w:rsidRDefault="00DA69F0" w:rsidP="004B6E6B">
            <w:pPr>
              <w:jc w:val="both"/>
              <w:rPr>
                <w:shd w:val="clear" w:color="auto" w:fill="FFFFFF"/>
              </w:rPr>
            </w:pPr>
            <w:r>
              <w:rPr>
                <w:shd w:val="clear" w:color="auto" w:fill="FFFFFF"/>
              </w:rPr>
              <w:t>31.01.2017</w:t>
            </w:r>
          </w:p>
          <w:p w:rsidR="002C1852" w:rsidRPr="00354A3D" w:rsidRDefault="002C1852" w:rsidP="004B6E6B">
            <w:pPr>
              <w:jc w:val="both"/>
              <w:rPr>
                <w:shd w:val="clear" w:color="auto" w:fill="FFFFFF"/>
              </w:rPr>
            </w:pPr>
          </w:p>
        </w:tc>
      </w:tr>
      <w:tr w:rsidR="002C1852" w:rsidRPr="00435ED6" w:rsidTr="002301A5">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t>2.</w:t>
            </w:r>
          </w:p>
        </w:tc>
        <w:tc>
          <w:tcPr>
            <w:tcW w:w="6663" w:type="dxa"/>
            <w:shd w:val="clear" w:color="auto" w:fill="auto"/>
          </w:tcPr>
          <w:p w:rsidR="002C1852" w:rsidRPr="0001335A" w:rsidRDefault="0064714E" w:rsidP="004B6E6B">
            <w:pPr>
              <w:snapToGrid w:val="0"/>
              <w:ind w:right="-30"/>
              <w:jc w:val="both"/>
              <w:rPr>
                <w:rFonts w:eastAsia="Andale Sans UI"/>
                <w:color w:val="000000"/>
              </w:rPr>
            </w:pPr>
            <w:r w:rsidRPr="0064714E">
              <w:rPr>
                <w:rFonts w:eastAsia="Andale Sans UI"/>
                <w:bCs/>
                <w:color w:val="000000"/>
              </w:rPr>
              <w:t xml:space="preserve">Об исполнении органами местного самоуправления полномочий по отлову и содержанию безнадзорных </w:t>
            </w:r>
            <w:r w:rsidRPr="0064714E">
              <w:rPr>
                <w:rFonts w:eastAsia="Andale Sans UI"/>
                <w:bCs/>
                <w:color w:val="000000"/>
              </w:rPr>
              <w:lastRenderedPageBreak/>
              <w:t>животных.</w:t>
            </w:r>
          </w:p>
        </w:tc>
        <w:tc>
          <w:tcPr>
            <w:tcW w:w="2409" w:type="dxa"/>
            <w:shd w:val="clear" w:color="auto" w:fill="auto"/>
          </w:tcPr>
          <w:p w:rsidR="002C1852" w:rsidRPr="00354A3D" w:rsidRDefault="0064714E" w:rsidP="004B6E6B">
            <w:pPr>
              <w:jc w:val="both"/>
              <w:rPr>
                <w:shd w:val="clear" w:color="auto" w:fill="FFFFFF"/>
              </w:rPr>
            </w:pPr>
            <w:r>
              <w:rPr>
                <w:shd w:val="clear" w:color="auto" w:fill="FFFFFF"/>
              </w:rPr>
              <w:lastRenderedPageBreak/>
              <w:t>30.01</w:t>
            </w:r>
            <w:r w:rsidR="002C1852" w:rsidRPr="00354A3D">
              <w:rPr>
                <w:shd w:val="clear" w:color="auto" w:fill="FFFFFF"/>
              </w:rPr>
              <w:t>.2017</w:t>
            </w:r>
          </w:p>
          <w:p w:rsidR="002C1852" w:rsidRDefault="002C1852" w:rsidP="004B6E6B">
            <w:pPr>
              <w:jc w:val="both"/>
              <w:rPr>
                <w:shd w:val="clear" w:color="auto" w:fill="FFFFFF"/>
              </w:rPr>
            </w:pPr>
          </w:p>
          <w:p w:rsidR="002C1852" w:rsidRPr="00354A3D" w:rsidRDefault="002C1852" w:rsidP="004B6E6B">
            <w:pPr>
              <w:jc w:val="both"/>
              <w:rPr>
                <w:shd w:val="clear" w:color="auto" w:fill="FFFFFF"/>
              </w:rPr>
            </w:pPr>
          </w:p>
        </w:tc>
      </w:tr>
      <w:tr w:rsidR="002C1852" w:rsidRPr="00435ED6" w:rsidTr="002301A5">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lastRenderedPageBreak/>
              <w:t>3.</w:t>
            </w:r>
          </w:p>
        </w:tc>
        <w:tc>
          <w:tcPr>
            <w:tcW w:w="6663" w:type="dxa"/>
            <w:shd w:val="clear" w:color="auto" w:fill="auto"/>
          </w:tcPr>
          <w:p w:rsidR="002C1852" w:rsidRPr="007309E1" w:rsidRDefault="0064714E" w:rsidP="004B6E6B">
            <w:pPr>
              <w:snapToGrid w:val="0"/>
              <w:ind w:right="-30"/>
              <w:jc w:val="both"/>
              <w:rPr>
                <w:rFonts w:eastAsia="Andale Sans UI"/>
                <w:color w:val="000000"/>
              </w:rPr>
            </w:pPr>
            <w:r w:rsidRPr="0064714E">
              <w:rPr>
                <w:rFonts w:eastAsia="Andale Sans UI"/>
                <w:bCs/>
                <w:color w:val="000000"/>
              </w:rPr>
              <w:t xml:space="preserve">О деятельности Администрации города Усть-Илимска по предупреждению употребления курительных смесей, </w:t>
            </w:r>
            <w:proofErr w:type="spellStart"/>
            <w:r w:rsidRPr="0064714E">
              <w:rPr>
                <w:rFonts w:eastAsia="Andale Sans UI"/>
                <w:bCs/>
                <w:color w:val="000000"/>
              </w:rPr>
              <w:t>психоактивных</w:t>
            </w:r>
            <w:proofErr w:type="spellEnd"/>
            <w:r w:rsidRPr="0064714E">
              <w:rPr>
                <w:rFonts w:eastAsia="Andale Sans UI"/>
                <w:bCs/>
                <w:color w:val="000000"/>
              </w:rPr>
              <w:t xml:space="preserve"> веществ, наркотических средств, алкогольных напитков, </w:t>
            </w:r>
            <w:proofErr w:type="spellStart"/>
            <w:r w:rsidRPr="0064714E">
              <w:rPr>
                <w:rFonts w:eastAsia="Andale Sans UI"/>
                <w:bCs/>
                <w:color w:val="000000"/>
              </w:rPr>
              <w:t>табакокурения</w:t>
            </w:r>
            <w:proofErr w:type="spellEnd"/>
            <w:r w:rsidRPr="0064714E">
              <w:rPr>
                <w:rFonts w:eastAsia="Andale Sans UI"/>
                <w:bCs/>
                <w:color w:val="000000"/>
              </w:rPr>
              <w:t xml:space="preserve"> среди молодежи.</w:t>
            </w:r>
          </w:p>
        </w:tc>
        <w:tc>
          <w:tcPr>
            <w:tcW w:w="2409" w:type="dxa"/>
            <w:shd w:val="clear" w:color="auto" w:fill="auto"/>
          </w:tcPr>
          <w:p w:rsidR="002C1852" w:rsidRPr="00354A3D" w:rsidRDefault="00F04FD7" w:rsidP="004B6E6B">
            <w:pPr>
              <w:jc w:val="both"/>
              <w:rPr>
                <w:shd w:val="clear" w:color="auto" w:fill="FFFFFF"/>
              </w:rPr>
            </w:pPr>
            <w:r>
              <w:rPr>
                <w:shd w:val="clear" w:color="auto" w:fill="FFFFFF"/>
              </w:rPr>
              <w:t>30.01</w:t>
            </w:r>
            <w:r w:rsidR="002C1852" w:rsidRPr="00354A3D">
              <w:rPr>
                <w:shd w:val="clear" w:color="auto" w:fill="FFFFFF"/>
              </w:rPr>
              <w:t>.2017</w:t>
            </w:r>
          </w:p>
          <w:p w:rsidR="002C1852" w:rsidRPr="00354A3D" w:rsidRDefault="002C1852" w:rsidP="004B6E6B">
            <w:pPr>
              <w:jc w:val="both"/>
              <w:rPr>
                <w:shd w:val="clear" w:color="auto" w:fill="FFFFFF"/>
              </w:rPr>
            </w:pPr>
          </w:p>
        </w:tc>
      </w:tr>
      <w:tr w:rsidR="002C1852" w:rsidRPr="00435ED6" w:rsidTr="002301A5">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t>4.</w:t>
            </w:r>
          </w:p>
        </w:tc>
        <w:tc>
          <w:tcPr>
            <w:tcW w:w="6663" w:type="dxa"/>
            <w:shd w:val="clear" w:color="auto" w:fill="auto"/>
          </w:tcPr>
          <w:p w:rsidR="002C1852" w:rsidRPr="007A105A" w:rsidRDefault="0064714E" w:rsidP="004B6E6B">
            <w:pPr>
              <w:snapToGrid w:val="0"/>
              <w:ind w:right="-30"/>
              <w:jc w:val="both"/>
              <w:rPr>
                <w:rFonts w:eastAsia="Andale Sans UI"/>
                <w:color w:val="000000"/>
              </w:rPr>
            </w:pPr>
            <w:r w:rsidRPr="0064714E">
              <w:rPr>
                <w:rFonts w:eastAsia="Andale Sans UI"/>
                <w:bCs/>
                <w:color w:val="000000"/>
              </w:rPr>
              <w:t>О ходе реализации муниципальной программы муниципального образования город Усть-Илимск «Безопасный город» на 2016-2020 годы.</w:t>
            </w:r>
          </w:p>
        </w:tc>
        <w:tc>
          <w:tcPr>
            <w:tcW w:w="2409" w:type="dxa"/>
            <w:shd w:val="clear" w:color="auto" w:fill="auto"/>
          </w:tcPr>
          <w:p w:rsidR="002C1852" w:rsidRPr="00354A3D" w:rsidRDefault="00F04FD7" w:rsidP="004B6E6B">
            <w:pPr>
              <w:jc w:val="both"/>
              <w:rPr>
                <w:shd w:val="clear" w:color="auto" w:fill="FFFFFF"/>
              </w:rPr>
            </w:pPr>
            <w:r>
              <w:rPr>
                <w:shd w:val="clear" w:color="auto" w:fill="FFFFFF"/>
              </w:rPr>
              <w:t>30.01</w:t>
            </w:r>
            <w:r w:rsidR="002C1852" w:rsidRPr="00354A3D">
              <w:rPr>
                <w:shd w:val="clear" w:color="auto" w:fill="FFFFFF"/>
              </w:rPr>
              <w:t>.2017</w:t>
            </w:r>
          </w:p>
          <w:p w:rsidR="002C1852" w:rsidRPr="00354A3D" w:rsidRDefault="002C1852" w:rsidP="00F04FD7">
            <w:pPr>
              <w:jc w:val="both"/>
              <w:rPr>
                <w:shd w:val="clear" w:color="auto" w:fill="FFFFFF"/>
              </w:rPr>
            </w:pPr>
          </w:p>
        </w:tc>
      </w:tr>
      <w:tr w:rsidR="002C1852" w:rsidRPr="00435ED6" w:rsidTr="002301A5">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t>5.</w:t>
            </w:r>
          </w:p>
        </w:tc>
        <w:tc>
          <w:tcPr>
            <w:tcW w:w="6663" w:type="dxa"/>
            <w:shd w:val="clear" w:color="auto" w:fill="auto"/>
          </w:tcPr>
          <w:p w:rsidR="002C1852" w:rsidRPr="007A105A" w:rsidRDefault="0064714E" w:rsidP="004B6E6B">
            <w:pPr>
              <w:snapToGrid w:val="0"/>
              <w:ind w:right="-30"/>
              <w:jc w:val="both"/>
              <w:rPr>
                <w:rFonts w:eastAsia="Andale Sans UI"/>
                <w:color w:val="000000"/>
              </w:rPr>
            </w:pPr>
            <w:r w:rsidRPr="0064714E">
              <w:rPr>
                <w:rFonts w:eastAsia="Andale Sans UI"/>
                <w:bCs/>
                <w:color w:val="000000"/>
              </w:rPr>
              <w:t>Об обеспечении безопасности дорожного движения по улице Героев Труда, в районе курорта «Русь».</w:t>
            </w:r>
          </w:p>
        </w:tc>
        <w:tc>
          <w:tcPr>
            <w:tcW w:w="2409" w:type="dxa"/>
            <w:shd w:val="clear" w:color="auto" w:fill="auto"/>
          </w:tcPr>
          <w:p w:rsidR="002C1852" w:rsidRDefault="00F04FD7" w:rsidP="004B6E6B">
            <w:pPr>
              <w:jc w:val="both"/>
              <w:rPr>
                <w:shd w:val="clear" w:color="auto" w:fill="FFFFFF"/>
              </w:rPr>
            </w:pPr>
            <w:r>
              <w:rPr>
                <w:shd w:val="clear" w:color="auto" w:fill="FFFFFF"/>
              </w:rPr>
              <w:t>30.01</w:t>
            </w:r>
            <w:r w:rsidR="002C1852">
              <w:rPr>
                <w:shd w:val="clear" w:color="auto" w:fill="FFFFFF"/>
              </w:rPr>
              <w:t>.2017</w:t>
            </w:r>
          </w:p>
          <w:p w:rsidR="002C1852" w:rsidRPr="00354A3D" w:rsidRDefault="002C1852" w:rsidP="004B6E6B">
            <w:pPr>
              <w:jc w:val="both"/>
              <w:rPr>
                <w:shd w:val="clear" w:color="auto" w:fill="FFFFFF"/>
              </w:rPr>
            </w:pPr>
          </w:p>
        </w:tc>
      </w:tr>
      <w:tr w:rsidR="002C1852" w:rsidRPr="00435ED6" w:rsidTr="002301A5">
        <w:trPr>
          <w:jc w:val="center"/>
        </w:trPr>
        <w:tc>
          <w:tcPr>
            <w:tcW w:w="566" w:type="dxa"/>
            <w:shd w:val="clear" w:color="auto" w:fill="auto"/>
            <w:vAlign w:val="center"/>
          </w:tcPr>
          <w:p w:rsidR="002C1852" w:rsidRPr="00D857B3" w:rsidRDefault="002C1852" w:rsidP="004B6E6B">
            <w:pPr>
              <w:jc w:val="center"/>
              <w:rPr>
                <w:shd w:val="clear" w:color="auto" w:fill="FFFFFF"/>
              </w:rPr>
            </w:pPr>
            <w:r w:rsidRPr="00D857B3">
              <w:rPr>
                <w:shd w:val="clear" w:color="auto" w:fill="FFFFFF"/>
              </w:rPr>
              <w:t>6.</w:t>
            </w:r>
          </w:p>
        </w:tc>
        <w:tc>
          <w:tcPr>
            <w:tcW w:w="6663" w:type="dxa"/>
            <w:shd w:val="clear" w:color="auto" w:fill="auto"/>
          </w:tcPr>
          <w:p w:rsidR="002C1852" w:rsidRPr="00E41397" w:rsidRDefault="0064714E" w:rsidP="004B6E6B">
            <w:pPr>
              <w:snapToGrid w:val="0"/>
              <w:ind w:right="-30"/>
              <w:jc w:val="both"/>
              <w:rPr>
                <w:rFonts w:eastAsia="Andale Sans UI"/>
                <w:color w:val="000000"/>
              </w:rPr>
            </w:pPr>
            <w:r w:rsidRPr="0064714E">
              <w:rPr>
                <w:rFonts w:eastAsia="Andale Sans UI"/>
                <w:bCs/>
                <w:color w:val="000000"/>
              </w:rPr>
              <w:t>О результатах деятельности Административной комиссии муниципального образования город Усть-Илимска за 2016 год.</w:t>
            </w:r>
          </w:p>
        </w:tc>
        <w:tc>
          <w:tcPr>
            <w:tcW w:w="2409" w:type="dxa"/>
            <w:shd w:val="clear" w:color="auto" w:fill="auto"/>
          </w:tcPr>
          <w:p w:rsidR="002C1852" w:rsidRPr="00354A3D" w:rsidRDefault="00F04FD7" w:rsidP="004B6E6B">
            <w:pPr>
              <w:jc w:val="both"/>
              <w:rPr>
                <w:shd w:val="clear" w:color="auto" w:fill="FFFFFF"/>
              </w:rPr>
            </w:pPr>
            <w:r>
              <w:rPr>
                <w:shd w:val="clear" w:color="auto" w:fill="FFFFFF"/>
              </w:rPr>
              <w:t>30.01</w:t>
            </w:r>
            <w:r w:rsidR="002C1852" w:rsidRPr="00354A3D">
              <w:rPr>
                <w:shd w:val="clear" w:color="auto" w:fill="FFFFFF"/>
              </w:rPr>
              <w:t>.2017</w:t>
            </w:r>
          </w:p>
          <w:p w:rsidR="002C1852" w:rsidRPr="00354A3D" w:rsidRDefault="002C1852" w:rsidP="004B6E6B">
            <w:pPr>
              <w:jc w:val="both"/>
              <w:rPr>
                <w:shd w:val="clear" w:color="auto" w:fill="FFFFFF"/>
              </w:rPr>
            </w:pPr>
          </w:p>
        </w:tc>
      </w:tr>
    </w:tbl>
    <w:p w:rsidR="00D66793" w:rsidRPr="00435ED6" w:rsidRDefault="00D66793" w:rsidP="003B05B7">
      <w:pPr>
        <w:jc w:val="both"/>
        <w:rPr>
          <w:sz w:val="20"/>
          <w:szCs w:val="20"/>
        </w:rPr>
      </w:pPr>
    </w:p>
    <w:p w:rsidR="00201C17" w:rsidRPr="00F04FD7" w:rsidRDefault="003B05B7" w:rsidP="003B05B7">
      <w:pPr>
        <w:jc w:val="both"/>
        <w:rPr>
          <w:shd w:val="clear" w:color="auto" w:fill="FFFFFF"/>
        </w:rPr>
      </w:pPr>
      <w:r w:rsidRPr="00435ED6">
        <w:tab/>
      </w:r>
      <w:r w:rsidR="000C76A7" w:rsidRPr="00435ED6">
        <w:rPr>
          <w:shd w:val="clear" w:color="auto" w:fill="FFFFFF"/>
        </w:rPr>
        <w:t>За 201</w:t>
      </w:r>
      <w:r w:rsidR="00201C17">
        <w:rPr>
          <w:shd w:val="clear" w:color="auto" w:fill="FFFFFF"/>
        </w:rPr>
        <w:t>7</w:t>
      </w:r>
      <w:r w:rsidR="000C76A7" w:rsidRPr="00435ED6">
        <w:rPr>
          <w:shd w:val="clear" w:color="auto" w:fill="FFFFFF"/>
        </w:rPr>
        <w:t xml:space="preserve"> год комиссия </w:t>
      </w:r>
      <w:r w:rsidR="000C76A7" w:rsidRPr="002911D5">
        <w:rPr>
          <w:shd w:val="clear" w:color="auto" w:fill="FFFFFF"/>
        </w:rPr>
        <w:t xml:space="preserve">по </w:t>
      </w:r>
      <w:r w:rsidR="00F04FD7" w:rsidRPr="002911D5">
        <w:rPr>
          <w:shd w:val="clear" w:color="auto" w:fill="FFFFFF"/>
        </w:rPr>
        <w:t>вопросам общественной безопасности и правопорядка</w:t>
      </w:r>
      <w:r w:rsidR="00F04FD7" w:rsidRPr="00F04FD7">
        <w:rPr>
          <w:shd w:val="clear" w:color="auto" w:fill="FFFFFF"/>
        </w:rPr>
        <w:t xml:space="preserve"> </w:t>
      </w:r>
      <w:r w:rsidR="00A704B3" w:rsidRPr="00F04FD7">
        <w:rPr>
          <w:shd w:val="clear" w:color="auto" w:fill="FFFFFF"/>
        </w:rPr>
        <w:t>рассмотрела</w:t>
      </w:r>
      <w:r w:rsidR="00201C17" w:rsidRPr="00F04FD7">
        <w:rPr>
          <w:shd w:val="clear" w:color="auto" w:fill="FFFFFF"/>
        </w:rPr>
        <w:t>:</w:t>
      </w:r>
    </w:p>
    <w:p w:rsidR="00201C17" w:rsidRPr="000B331E" w:rsidRDefault="00201C17" w:rsidP="00201C17">
      <w:pPr>
        <w:ind w:firstLine="708"/>
        <w:jc w:val="both"/>
        <w:rPr>
          <w:shd w:val="clear" w:color="auto" w:fill="FFFFFF"/>
        </w:rPr>
      </w:pPr>
      <w:r w:rsidRPr="000B331E">
        <w:rPr>
          <w:shd w:val="clear" w:color="auto" w:fill="FFFFFF"/>
        </w:rPr>
        <w:t>-</w:t>
      </w:r>
      <w:r w:rsidR="00A704B3" w:rsidRPr="000B331E">
        <w:rPr>
          <w:shd w:val="clear" w:color="auto" w:fill="FFFFFF"/>
        </w:rPr>
        <w:t xml:space="preserve"> </w:t>
      </w:r>
      <w:r w:rsidR="002911D5">
        <w:rPr>
          <w:shd w:val="clear" w:color="auto" w:fill="FFFFFF"/>
        </w:rPr>
        <w:t>6</w:t>
      </w:r>
      <w:r w:rsidR="00A704B3" w:rsidRPr="000B331E">
        <w:rPr>
          <w:shd w:val="clear" w:color="auto" w:fill="FFFFFF"/>
        </w:rPr>
        <w:t xml:space="preserve"> </w:t>
      </w:r>
      <w:r w:rsidR="000C76A7" w:rsidRPr="000B331E">
        <w:rPr>
          <w:shd w:val="clear" w:color="auto" w:fill="FFFFFF"/>
        </w:rPr>
        <w:t>вопрос</w:t>
      </w:r>
      <w:r w:rsidR="0059116E" w:rsidRPr="000B331E">
        <w:rPr>
          <w:shd w:val="clear" w:color="auto" w:fill="FFFFFF"/>
        </w:rPr>
        <w:t>ов</w:t>
      </w:r>
      <w:r w:rsidR="000C76A7" w:rsidRPr="000B331E">
        <w:rPr>
          <w:shd w:val="clear" w:color="auto" w:fill="FFFFFF"/>
        </w:rPr>
        <w:t xml:space="preserve">, </w:t>
      </w:r>
    </w:p>
    <w:p w:rsidR="00201C17" w:rsidRPr="000B331E" w:rsidRDefault="00201C17" w:rsidP="00201C17">
      <w:pPr>
        <w:ind w:firstLine="708"/>
        <w:jc w:val="both"/>
        <w:rPr>
          <w:shd w:val="clear" w:color="auto" w:fill="FFFFFF"/>
        </w:rPr>
      </w:pPr>
      <w:r w:rsidRPr="000B331E">
        <w:rPr>
          <w:shd w:val="clear" w:color="auto" w:fill="FFFFFF"/>
        </w:rPr>
        <w:t>на заседание Думы внесен</w:t>
      </w:r>
      <w:r w:rsidR="000B331E" w:rsidRPr="000B331E">
        <w:rPr>
          <w:shd w:val="clear" w:color="auto" w:fill="FFFFFF"/>
        </w:rPr>
        <w:t>о</w:t>
      </w:r>
      <w:r w:rsidR="000C76A7" w:rsidRPr="000B331E">
        <w:rPr>
          <w:shd w:val="clear" w:color="auto" w:fill="FFFFFF"/>
        </w:rPr>
        <w:t xml:space="preserve"> </w:t>
      </w:r>
      <w:r w:rsidR="002911D5">
        <w:rPr>
          <w:shd w:val="clear" w:color="auto" w:fill="FFFFFF"/>
        </w:rPr>
        <w:t>1</w:t>
      </w:r>
      <w:r w:rsidR="00A704B3" w:rsidRPr="000B331E">
        <w:rPr>
          <w:shd w:val="clear" w:color="auto" w:fill="FFFFFF"/>
        </w:rPr>
        <w:t xml:space="preserve"> </w:t>
      </w:r>
      <w:r w:rsidR="000C76A7" w:rsidRPr="000B331E">
        <w:rPr>
          <w:shd w:val="clear" w:color="auto" w:fill="FFFFFF"/>
        </w:rPr>
        <w:t>проект решени</w:t>
      </w:r>
      <w:r w:rsidR="002911D5">
        <w:rPr>
          <w:shd w:val="clear" w:color="auto" w:fill="FFFFFF"/>
        </w:rPr>
        <w:t>я</w:t>
      </w:r>
      <w:r w:rsidR="000C76A7" w:rsidRPr="000B331E">
        <w:rPr>
          <w:shd w:val="clear" w:color="auto" w:fill="FFFFFF"/>
        </w:rPr>
        <w:t xml:space="preserve">, </w:t>
      </w:r>
    </w:p>
    <w:p w:rsidR="000C76A7" w:rsidRPr="000B331E" w:rsidRDefault="000C76A7" w:rsidP="00201C17">
      <w:pPr>
        <w:ind w:firstLine="708"/>
        <w:jc w:val="both"/>
        <w:rPr>
          <w:shd w:val="clear" w:color="auto" w:fill="FFFFFF"/>
        </w:rPr>
      </w:pPr>
      <w:r w:rsidRPr="000B331E">
        <w:rPr>
          <w:shd w:val="clear" w:color="auto" w:fill="FFFFFF"/>
        </w:rPr>
        <w:t xml:space="preserve">принято – </w:t>
      </w:r>
      <w:r w:rsidR="002911D5">
        <w:rPr>
          <w:shd w:val="clear" w:color="auto" w:fill="FFFFFF"/>
        </w:rPr>
        <w:t>1</w:t>
      </w:r>
      <w:r w:rsidR="000D7CFD" w:rsidRPr="000B331E">
        <w:rPr>
          <w:shd w:val="clear" w:color="auto" w:fill="FFFFFF"/>
        </w:rPr>
        <w:t xml:space="preserve"> решени</w:t>
      </w:r>
      <w:r w:rsidR="002911D5">
        <w:rPr>
          <w:shd w:val="clear" w:color="auto" w:fill="FFFFFF"/>
        </w:rPr>
        <w:t>е</w:t>
      </w:r>
      <w:r w:rsidRPr="000B331E">
        <w:rPr>
          <w:shd w:val="clear" w:color="auto" w:fill="FFFFFF"/>
        </w:rPr>
        <w:t>.</w:t>
      </w:r>
    </w:p>
    <w:p w:rsidR="009C2471" w:rsidRPr="00435ED6" w:rsidRDefault="009C2471" w:rsidP="003B05B7">
      <w:pPr>
        <w:jc w:val="both"/>
        <w:rPr>
          <w:color w:val="FF0000"/>
          <w:sz w:val="20"/>
          <w:szCs w:val="20"/>
          <w:shd w:val="clear" w:color="auto" w:fill="FFFFFF"/>
        </w:rPr>
      </w:pPr>
    </w:p>
    <w:p w:rsidR="003B05B7" w:rsidRPr="00435ED6" w:rsidRDefault="00C018E8" w:rsidP="003B05B7">
      <w:pPr>
        <w:jc w:val="center"/>
        <w:rPr>
          <w:b/>
          <w:i/>
        </w:rPr>
      </w:pPr>
      <w:r>
        <w:rPr>
          <w:b/>
          <w:i/>
        </w:rPr>
        <w:t xml:space="preserve">Постоянная </w:t>
      </w:r>
      <w:r w:rsidR="009C2471" w:rsidRPr="00435ED6">
        <w:rPr>
          <w:b/>
          <w:i/>
        </w:rPr>
        <w:t>комиссия</w:t>
      </w:r>
    </w:p>
    <w:p w:rsidR="009C2471" w:rsidRDefault="002911D5" w:rsidP="003B05B7">
      <w:pPr>
        <w:jc w:val="center"/>
        <w:rPr>
          <w:b/>
          <w:i/>
        </w:rPr>
      </w:pPr>
      <w:r>
        <w:rPr>
          <w:b/>
          <w:i/>
        </w:rPr>
        <w:t>по бюджету и финансово-экономическим вопросам</w:t>
      </w:r>
    </w:p>
    <w:tbl>
      <w:tblPr>
        <w:tblW w:w="9639" w:type="dxa"/>
        <w:jc w:val="center"/>
        <w:tblLayout w:type="fixed"/>
        <w:tblLook w:val="0000" w:firstRow="0" w:lastRow="0" w:firstColumn="0" w:lastColumn="0" w:noHBand="0" w:noVBand="0"/>
      </w:tblPr>
      <w:tblGrid>
        <w:gridCol w:w="567"/>
        <w:gridCol w:w="6663"/>
        <w:gridCol w:w="2409"/>
      </w:tblGrid>
      <w:tr w:rsidR="00BF33D4"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BF33D4" w:rsidRPr="00C018E8" w:rsidRDefault="00BF33D4" w:rsidP="00BF33D4">
            <w:pPr>
              <w:jc w:val="center"/>
            </w:pPr>
            <w:r w:rsidRPr="00C018E8">
              <w:t>1.</w:t>
            </w:r>
          </w:p>
        </w:tc>
        <w:tc>
          <w:tcPr>
            <w:tcW w:w="6663" w:type="dxa"/>
            <w:tcBorders>
              <w:top w:val="single" w:sz="4" w:space="0" w:color="000000"/>
              <w:left w:val="single" w:sz="4" w:space="0" w:color="000000"/>
              <w:bottom w:val="single" w:sz="4" w:space="0" w:color="000000"/>
            </w:tcBorders>
            <w:shd w:val="clear" w:color="auto" w:fill="FFFFFF"/>
            <w:vAlign w:val="center"/>
          </w:tcPr>
          <w:p w:rsidR="00BF33D4" w:rsidRPr="00C018E8" w:rsidRDefault="002911D5" w:rsidP="004B6E6B">
            <w:pPr>
              <w:jc w:val="both"/>
            </w:pPr>
            <w:r w:rsidRPr="00C018E8">
              <w:t>О плане работы постоянной комиссии Городской думы по бюджету и финансово-экономическим вопросам на 2017 год</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BF33D4" w:rsidRPr="00C018E8" w:rsidRDefault="002911D5" w:rsidP="004B6E6B">
            <w:pPr>
              <w:jc w:val="both"/>
            </w:pPr>
            <w:r w:rsidRPr="00C018E8">
              <w:t>30.01</w:t>
            </w:r>
            <w:r w:rsidR="00BF33D4" w:rsidRPr="00C018E8">
              <w:t>.2017</w:t>
            </w:r>
          </w:p>
          <w:p w:rsidR="00BF33D4" w:rsidRPr="00C018E8" w:rsidRDefault="002911D5" w:rsidP="004B6E6B">
            <w:pPr>
              <w:jc w:val="both"/>
            </w:pPr>
            <w:r w:rsidRPr="00C018E8">
              <w:t>31.01</w:t>
            </w:r>
            <w:r w:rsidR="003F2FCB" w:rsidRPr="00C018E8">
              <w:t>.2017-</w:t>
            </w:r>
            <w:r w:rsidR="00BF33D4" w:rsidRPr="00C018E8">
              <w:t>Дума</w:t>
            </w:r>
          </w:p>
        </w:tc>
      </w:tr>
      <w:tr w:rsidR="00BF33D4" w:rsidRPr="00435ED6" w:rsidTr="004B6E6B">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BF33D4" w:rsidRPr="00C018E8" w:rsidRDefault="00BF33D4" w:rsidP="008F3A6C">
            <w:pPr>
              <w:jc w:val="center"/>
            </w:pPr>
            <w:r w:rsidRPr="00C018E8">
              <w:t>2.</w:t>
            </w:r>
          </w:p>
        </w:tc>
        <w:tc>
          <w:tcPr>
            <w:tcW w:w="6663" w:type="dxa"/>
            <w:tcBorders>
              <w:top w:val="single" w:sz="4" w:space="0" w:color="000000"/>
              <w:left w:val="single" w:sz="4" w:space="0" w:color="000000"/>
              <w:bottom w:val="single" w:sz="4" w:space="0" w:color="000000"/>
            </w:tcBorders>
            <w:shd w:val="clear" w:color="auto" w:fill="FFFFFF"/>
            <w:vAlign w:val="center"/>
          </w:tcPr>
          <w:p w:rsidR="00BF33D4" w:rsidRPr="00C018E8" w:rsidRDefault="002911D5" w:rsidP="004B6E6B">
            <w:pPr>
              <w:snapToGrid w:val="0"/>
              <w:spacing w:line="100" w:lineRule="atLeast"/>
              <w:ind w:left="52"/>
              <w:jc w:val="both"/>
              <w:rPr>
                <w:color w:val="000000"/>
              </w:rPr>
            </w:pPr>
            <w:r w:rsidRPr="00C018E8">
              <w:rPr>
                <w:bCs/>
                <w:color w:val="000000"/>
              </w:rPr>
              <w:t>О внесении изменений в Положение о бюджетном процессе в муниципальном образовании город Усть-Илимск, утвержденное решением Городской Думы города Усть-Илимска от 28.03.2012г. №39/241.</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BF33D4" w:rsidRPr="00C018E8" w:rsidRDefault="002911D5" w:rsidP="004B6E6B">
            <w:pPr>
              <w:jc w:val="both"/>
            </w:pPr>
            <w:r w:rsidRPr="00C018E8">
              <w:t>30.01</w:t>
            </w:r>
            <w:r w:rsidR="00BF33D4" w:rsidRPr="00C018E8">
              <w:t>.2017</w:t>
            </w:r>
          </w:p>
          <w:p w:rsidR="00BF33D4" w:rsidRPr="00C018E8" w:rsidRDefault="002911D5" w:rsidP="004B6E6B">
            <w:pPr>
              <w:jc w:val="both"/>
            </w:pPr>
            <w:r w:rsidRPr="00C018E8">
              <w:t>отклонен</w:t>
            </w:r>
          </w:p>
        </w:tc>
      </w:tr>
      <w:tr w:rsidR="00BF33D4"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BF33D4" w:rsidRPr="00C018E8" w:rsidRDefault="00BF33D4" w:rsidP="008F3A6C">
            <w:pPr>
              <w:jc w:val="center"/>
            </w:pPr>
            <w:r w:rsidRPr="00C018E8">
              <w:t>3.</w:t>
            </w:r>
          </w:p>
        </w:tc>
        <w:tc>
          <w:tcPr>
            <w:tcW w:w="6663" w:type="dxa"/>
            <w:tcBorders>
              <w:top w:val="single" w:sz="4" w:space="0" w:color="000000"/>
              <w:left w:val="single" w:sz="4" w:space="0" w:color="000000"/>
              <w:bottom w:val="single" w:sz="4" w:space="0" w:color="000000"/>
            </w:tcBorders>
            <w:shd w:val="clear" w:color="auto" w:fill="FFFFFF"/>
          </w:tcPr>
          <w:p w:rsidR="00BF33D4" w:rsidRPr="00C018E8" w:rsidRDefault="002911D5" w:rsidP="004B6E6B">
            <w:pPr>
              <w:autoSpaceDE w:val="0"/>
              <w:snapToGrid w:val="0"/>
              <w:spacing w:line="100" w:lineRule="atLeast"/>
              <w:ind w:right="-15"/>
              <w:jc w:val="both"/>
              <w:rPr>
                <w:color w:val="000000"/>
              </w:rPr>
            </w:pPr>
            <w:r w:rsidRPr="00C018E8">
              <w:rPr>
                <w:bCs/>
                <w:color w:val="000000"/>
              </w:rPr>
              <w:t xml:space="preserve">О внесении изменений в Порядок </w:t>
            </w:r>
            <w:proofErr w:type="gramStart"/>
            <w:r w:rsidRPr="00C018E8">
              <w:rPr>
                <w:bCs/>
                <w:color w:val="000000"/>
              </w:rPr>
              <w:t>оплаты труда выборных должностных лиц органов местного самоуправления муниципального образования</w:t>
            </w:r>
            <w:proofErr w:type="gramEnd"/>
            <w:r w:rsidRPr="00C018E8">
              <w:rPr>
                <w:bCs/>
                <w:color w:val="000000"/>
              </w:rPr>
              <w:t xml:space="preserve"> город Усть-Илимск, осуществляющих свои полномочия на постоянной основе, утвержденный решением Городской Думы города Усть-Илимска от 26.05.2010г. № 13/66.</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BF33D4" w:rsidRPr="00C018E8" w:rsidRDefault="002911D5" w:rsidP="004B6E6B">
            <w:pPr>
              <w:jc w:val="both"/>
            </w:pPr>
            <w:r w:rsidRPr="00C018E8">
              <w:t>30.01</w:t>
            </w:r>
            <w:r w:rsidR="00BF33D4" w:rsidRPr="00C018E8">
              <w:t>.2017</w:t>
            </w:r>
          </w:p>
          <w:p w:rsidR="002911D5" w:rsidRPr="00C018E8" w:rsidRDefault="002911D5" w:rsidP="004B6E6B">
            <w:pPr>
              <w:jc w:val="both"/>
            </w:pPr>
            <w:r w:rsidRPr="00C018E8">
              <w:t>31.01.2017-Дума</w:t>
            </w:r>
          </w:p>
          <w:p w:rsidR="002911D5" w:rsidRPr="00C018E8" w:rsidRDefault="002911D5" w:rsidP="004B6E6B">
            <w:pPr>
              <w:jc w:val="both"/>
            </w:pP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01611A" w:rsidP="008F3A6C">
            <w:pPr>
              <w:jc w:val="center"/>
            </w:pPr>
            <w:r w:rsidRPr="00C018E8">
              <w:t>4.</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spacing w:line="100" w:lineRule="atLeast"/>
              <w:jc w:val="both"/>
              <w:rPr>
                <w:bCs/>
                <w:color w:val="000000"/>
              </w:rPr>
            </w:pPr>
            <w:r w:rsidRPr="00C018E8">
              <w:rPr>
                <w:bCs/>
                <w:color w:val="000000"/>
              </w:rPr>
              <w:t>О внесении изменений в Положение о бюджетном процессе в муниципальном образовании город Усть-Илимск, утвержденное решением Городской Думы города Усть-Илимска от 28.03.2012г. №39/241.</w:t>
            </w:r>
          </w:p>
          <w:p w:rsidR="0001611A" w:rsidRPr="00C018E8" w:rsidRDefault="0001611A" w:rsidP="004B6E6B">
            <w:pPr>
              <w:spacing w:line="100" w:lineRule="atLeast"/>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2911D5" w:rsidRPr="00C018E8" w:rsidRDefault="002911D5" w:rsidP="002911D5">
            <w:pPr>
              <w:jc w:val="both"/>
            </w:pPr>
            <w:r w:rsidRPr="00C018E8">
              <w:t>20.02.2017</w:t>
            </w:r>
          </w:p>
          <w:p w:rsidR="002911D5" w:rsidRPr="00C018E8" w:rsidRDefault="002911D5" w:rsidP="002911D5">
            <w:pPr>
              <w:jc w:val="both"/>
            </w:pPr>
            <w:r w:rsidRPr="00C018E8">
              <w:t>21.02.2017-Дума</w:t>
            </w:r>
          </w:p>
          <w:p w:rsidR="0001611A" w:rsidRPr="00C018E8" w:rsidRDefault="0001611A" w:rsidP="004B6E6B">
            <w:pPr>
              <w:jc w:val="both"/>
            </w:pP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01611A" w:rsidP="008F3A6C">
            <w:pPr>
              <w:jc w:val="center"/>
            </w:pPr>
            <w:r w:rsidRPr="00C018E8">
              <w:t>5.</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t>О внесении изменений в решение Городской Думы города Усть-Илимска от 21.12.2016г. №32/222 «Об утверждении бюджета города на 2017 год и плановый период 2018 и 2019 годов».</w:t>
            </w:r>
          </w:p>
          <w:p w:rsidR="0001611A" w:rsidRPr="00C018E8" w:rsidRDefault="0001611A" w:rsidP="004B6E6B">
            <w:pPr>
              <w:autoSpaceDE w:val="0"/>
              <w:snapToGrid w:val="0"/>
              <w:spacing w:line="100" w:lineRule="atLeast"/>
              <w:ind w:right="-15"/>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2911D5" w:rsidRPr="00C018E8" w:rsidRDefault="002911D5" w:rsidP="002911D5">
            <w:r w:rsidRPr="00C018E8">
              <w:t>20.02.2017</w:t>
            </w:r>
          </w:p>
          <w:p w:rsidR="002911D5" w:rsidRPr="00C018E8" w:rsidRDefault="002911D5" w:rsidP="002911D5">
            <w:r w:rsidRPr="00C018E8">
              <w:t>21.02.2017-Дума</w:t>
            </w:r>
          </w:p>
          <w:p w:rsidR="0001611A" w:rsidRPr="00C018E8" w:rsidRDefault="0001611A" w:rsidP="004B6E6B"/>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01611A" w:rsidP="008F3A6C">
            <w:pPr>
              <w:jc w:val="center"/>
            </w:pPr>
            <w:r w:rsidRPr="00C018E8">
              <w:t>6.</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t>Об утверждении Положения о гарантиях и компенсациях для лиц, проживающих в местности, приравненной к районам Крайнего Севера, и работающих в муниципальных учреждениях, финансируемых из бюджета города Усть-Илимска.</w:t>
            </w:r>
          </w:p>
          <w:p w:rsidR="0001611A" w:rsidRPr="00C018E8" w:rsidRDefault="0001611A" w:rsidP="004B6E6B">
            <w:pPr>
              <w:autoSpaceDE w:val="0"/>
              <w:snapToGrid w:val="0"/>
              <w:spacing w:line="100" w:lineRule="atLeast"/>
              <w:ind w:right="-15"/>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1611A" w:rsidRPr="00C018E8" w:rsidRDefault="002911D5" w:rsidP="004B6E6B">
            <w:r w:rsidRPr="00C018E8">
              <w:t>20.03</w:t>
            </w:r>
            <w:r w:rsidR="0001611A" w:rsidRPr="00C018E8">
              <w:t>.2017</w:t>
            </w:r>
          </w:p>
          <w:p w:rsidR="002911D5" w:rsidRPr="00C018E8" w:rsidRDefault="002911D5" w:rsidP="004B6E6B">
            <w:r w:rsidRPr="00C018E8">
              <w:t>22.03.2017-Дума</w:t>
            </w: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Default="0001611A" w:rsidP="008F3A6C">
            <w:pPr>
              <w:jc w:val="center"/>
            </w:pPr>
            <w:r w:rsidRPr="00C018E8">
              <w:t>7.</w:t>
            </w:r>
          </w:p>
          <w:p w:rsidR="00C018E8" w:rsidRDefault="00C018E8" w:rsidP="008F3A6C">
            <w:pPr>
              <w:jc w:val="center"/>
            </w:pPr>
          </w:p>
          <w:p w:rsidR="00C018E8" w:rsidRDefault="00C018E8" w:rsidP="008F3A6C">
            <w:pPr>
              <w:jc w:val="center"/>
            </w:pPr>
          </w:p>
          <w:p w:rsidR="00C018E8" w:rsidRDefault="00C018E8" w:rsidP="008F3A6C">
            <w:pPr>
              <w:jc w:val="center"/>
            </w:pPr>
          </w:p>
          <w:p w:rsidR="00C018E8" w:rsidRPr="00C018E8" w:rsidRDefault="00C018E8" w:rsidP="008F3A6C">
            <w:pPr>
              <w:jc w:val="center"/>
            </w:pPr>
            <w:r>
              <w:t>8.</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lastRenderedPageBreak/>
              <w:t xml:space="preserve">О признании утратившими силу решения Городской Думы города Усть-Илимска от 22.12.2010г. №22/130, от 28.12.2011г. №35/223, от 04.09.2013г. №58/400, от 31.10.2013г. №61/418, от </w:t>
            </w:r>
            <w:r w:rsidRPr="00C018E8">
              <w:rPr>
                <w:bCs/>
                <w:color w:val="000000"/>
              </w:rPr>
              <w:lastRenderedPageBreak/>
              <w:t>24.12.2014г. №7/50.</w:t>
            </w:r>
          </w:p>
          <w:p w:rsidR="0001611A" w:rsidRPr="00C018E8" w:rsidRDefault="002911D5" w:rsidP="004B6E6B">
            <w:pPr>
              <w:autoSpaceDE w:val="0"/>
              <w:snapToGrid w:val="0"/>
              <w:spacing w:line="100" w:lineRule="atLeast"/>
              <w:ind w:right="-15"/>
              <w:jc w:val="both"/>
              <w:rPr>
                <w:color w:val="000000"/>
              </w:rPr>
            </w:pPr>
            <w:r w:rsidRPr="00C018E8">
              <w:rPr>
                <w:bCs/>
                <w:color w:val="000000"/>
              </w:rPr>
              <w:t>О проекте решения Городской Думы города Усть-Илимска «Об исполнении бюджета города Усть-Илимска».</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2911D5" w:rsidRPr="00C018E8" w:rsidRDefault="002911D5" w:rsidP="002911D5">
            <w:pPr>
              <w:jc w:val="both"/>
            </w:pPr>
            <w:r w:rsidRPr="00C018E8">
              <w:lastRenderedPageBreak/>
              <w:t>20.03.2017</w:t>
            </w:r>
          </w:p>
          <w:p w:rsidR="0001611A" w:rsidRPr="00C018E8" w:rsidRDefault="002911D5" w:rsidP="002911D5">
            <w:pPr>
              <w:jc w:val="both"/>
            </w:pPr>
            <w:r w:rsidRPr="00C018E8">
              <w:t>22.03.2017-Дума</w:t>
            </w:r>
          </w:p>
          <w:p w:rsidR="002911D5" w:rsidRPr="00C018E8" w:rsidRDefault="002911D5" w:rsidP="002911D5">
            <w:pPr>
              <w:jc w:val="both"/>
            </w:pPr>
          </w:p>
          <w:p w:rsidR="002911D5" w:rsidRPr="00C018E8" w:rsidRDefault="002911D5" w:rsidP="002911D5">
            <w:pPr>
              <w:jc w:val="both"/>
            </w:pPr>
          </w:p>
          <w:p w:rsidR="002911D5" w:rsidRPr="00C018E8" w:rsidRDefault="002911D5" w:rsidP="002911D5">
            <w:pPr>
              <w:jc w:val="both"/>
            </w:pPr>
            <w:r w:rsidRPr="00C018E8">
              <w:t>24.04.2017</w:t>
            </w:r>
          </w:p>
          <w:p w:rsidR="002911D5" w:rsidRPr="00C018E8" w:rsidRDefault="002911D5" w:rsidP="002911D5">
            <w:pPr>
              <w:jc w:val="both"/>
            </w:pPr>
            <w:r w:rsidRPr="00C018E8">
              <w:t>26.04.2017-Дума</w:t>
            </w: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C018E8" w:rsidP="008F3A6C">
            <w:pPr>
              <w:jc w:val="center"/>
            </w:pPr>
            <w:r>
              <w:lastRenderedPageBreak/>
              <w:t>9</w:t>
            </w:r>
            <w:r w:rsidR="0001611A" w:rsidRPr="00C018E8">
              <w:t>.</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t>О предоставлении ООО «Попутчик» проездных билетов для студентов учреждений высшего и среднего профессионального образования города Усть-Илимска.</w:t>
            </w:r>
          </w:p>
          <w:p w:rsidR="0001611A" w:rsidRPr="00C018E8" w:rsidRDefault="0001611A" w:rsidP="004B6E6B">
            <w:pPr>
              <w:autoSpaceDE w:val="0"/>
              <w:snapToGrid w:val="0"/>
              <w:spacing w:line="100" w:lineRule="atLeast"/>
              <w:ind w:right="-15"/>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1611A" w:rsidRPr="00C018E8" w:rsidRDefault="002911D5" w:rsidP="004B6E6B">
            <w:r w:rsidRPr="00C018E8">
              <w:t>24.04</w:t>
            </w:r>
            <w:r w:rsidR="0001611A" w:rsidRPr="00C018E8">
              <w:t>.2017</w:t>
            </w:r>
          </w:p>
          <w:p w:rsidR="0001611A" w:rsidRPr="00C018E8" w:rsidRDefault="0001611A" w:rsidP="004B6E6B"/>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C018E8" w:rsidP="008F3A6C">
            <w:pPr>
              <w:jc w:val="center"/>
            </w:pPr>
            <w:r>
              <w:t>10</w:t>
            </w:r>
            <w:r w:rsidR="0001611A" w:rsidRPr="00C018E8">
              <w:t>.</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tabs>
                <w:tab w:val="left" w:pos="8931"/>
              </w:tabs>
              <w:ind w:right="33"/>
              <w:jc w:val="both"/>
              <w:rPr>
                <w:bCs/>
              </w:rPr>
            </w:pPr>
            <w:r w:rsidRPr="00C018E8">
              <w:rPr>
                <w:bCs/>
              </w:rPr>
              <w:t>Об исполнении бюджета города Усть-Илимска.</w:t>
            </w:r>
          </w:p>
          <w:p w:rsidR="0001611A" w:rsidRPr="00C018E8" w:rsidRDefault="0001611A" w:rsidP="004B6E6B">
            <w:pPr>
              <w:tabs>
                <w:tab w:val="left" w:pos="8931"/>
              </w:tabs>
              <w:ind w:right="33"/>
              <w:jc w:val="both"/>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01611A" w:rsidRPr="00C018E8" w:rsidRDefault="002911D5" w:rsidP="004B6E6B">
            <w:r w:rsidRPr="00C018E8">
              <w:t>22.05</w:t>
            </w:r>
            <w:r w:rsidR="0001611A" w:rsidRPr="00C018E8">
              <w:t>.2017</w:t>
            </w:r>
          </w:p>
          <w:p w:rsidR="0001611A" w:rsidRPr="00C018E8" w:rsidRDefault="002911D5" w:rsidP="004B6E6B">
            <w:r w:rsidRPr="00C018E8">
              <w:t>24.05</w:t>
            </w:r>
            <w:r w:rsidR="0001611A" w:rsidRPr="00C018E8">
              <w:t>.2017-Дума</w:t>
            </w: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C018E8" w:rsidP="008F3A6C">
            <w:pPr>
              <w:jc w:val="center"/>
            </w:pPr>
            <w:r>
              <w:t>11</w:t>
            </w:r>
            <w:r w:rsidR="0001611A" w:rsidRPr="00C018E8">
              <w:t>.</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pStyle w:val="ConsPlusTitle"/>
              <w:jc w:val="both"/>
              <w:rPr>
                <w:rFonts w:ascii="Times New Roman" w:hAnsi="Times New Roman" w:cs="Times New Roman"/>
                <w:b w:val="0"/>
                <w:sz w:val="24"/>
                <w:szCs w:val="24"/>
              </w:rPr>
            </w:pPr>
            <w:r w:rsidRPr="00C018E8">
              <w:rPr>
                <w:rFonts w:ascii="Times New Roman" w:hAnsi="Times New Roman" w:cs="Times New Roman"/>
                <w:b w:val="0"/>
                <w:sz w:val="24"/>
                <w:szCs w:val="24"/>
              </w:rPr>
              <w:t xml:space="preserve">О внесении изменений в решение Городской Думы города Усть-Илимска от 21.12.2016г. №32/222 </w:t>
            </w:r>
            <w:r w:rsidRPr="00C018E8">
              <w:rPr>
                <w:rFonts w:ascii="Times New Roman" w:hAnsi="Times New Roman" w:cs="Times New Roman"/>
                <w:b w:val="0"/>
                <w:i/>
                <w:sz w:val="24"/>
                <w:szCs w:val="24"/>
              </w:rPr>
              <w:t>(О бюджете города на 2017 год и плановый период 2018 и 2019 годов)</w:t>
            </w:r>
            <w:r w:rsidRPr="00C018E8">
              <w:rPr>
                <w:rFonts w:ascii="Times New Roman" w:hAnsi="Times New Roman" w:cs="Times New Roman"/>
                <w:b w:val="0"/>
                <w:sz w:val="24"/>
                <w:szCs w:val="24"/>
              </w:rPr>
              <w:t>.</w:t>
            </w:r>
          </w:p>
          <w:p w:rsidR="0001611A" w:rsidRPr="00C018E8" w:rsidRDefault="0001611A" w:rsidP="004B6E6B">
            <w:pPr>
              <w:pStyle w:val="ConsPlusTitle"/>
              <w:jc w:val="both"/>
              <w:rPr>
                <w:rFonts w:ascii="Times New Roman" w:hAnsi="Times New Roman" w:cs="Times New Roman"/>
                <w:b w:val="0"/>
                <w:sz w:val="24"/>
                <w:szCs w:val="24"/>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2911D5" w:rsidRPr="00C018E8" w:rsidRDefault="002911D5" w:rsidP="002911D5">
            <w:r w:rsidRPr="00C018E8">
              <w:t>22.05.2017</w:t>
            </w:r>
          </w:p>
          <w:p w:rsidR="0001611A" w:rsidRPr="00C018E8" w:rsidRDefault="002911D5" w:rsidP="002911D5">
            <w:r w:rsidRPr="00C018E8">
              <w:t>24.05.2017-Дума</w:t>
            </w:r>
          </w:p>
        </w:tc>
      </w:tr>
      <w:tr w:rsidR="0001611A"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01611A" w:rsidRPr="00C018E8" w:rsidRDefault="00C018E8" w:rsidP="008F3A6C">
            <w:pPr>
              <w:jc w:val="center"/>
            </w:pPr>
            <w:r>
              <w:t>12</w:t>
            </w:r>
            <w:r w:rsidR="0001611A" w:rsidRPr="00C018E8">
              <w:t>.</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t xml:space="preserve">О внесении изменений в решение Городской Думы города Усть-Илимска от 17.10.2007г. №63/347 </w:t>
            </w:r>
            <w:r w:rsidRPr="00C018E8">
              <w:rPr>
                <w:bCs/>
                <w:i/>
                <w:color w:val="000000"/>
              </w:rPr>
              <w:t>(О системе налогообложения в виде единого налога на вмененный доход для отдельных видов деятельности на территории муниципального образования город Усть-Илимск)</w:t>
            </w:r>
            <w:r w:rsidRPr="00C018E8">
              <w:rPr>
                <w:bCs/>
                <w:color w:val="000000"/>
              </w:rPr>
              <w:t>.</w:t>
            </w:r>
          </w:p>
          <w:p w:rsidR="0001611A" w:rsidRPr="00C018E8" w:rsidRDefault="0001611A" w:rsidP="004B6E6B">
            <w:pPr>
              <w:autoSpaceDE w:val="0"/>
              <w:snapToGrid w:val="0"/>
              <w:spacing w:line="100" w:lineRule="atLeast"/>
              <w:ind w:right="-15"/>
              <w:jc w:val="both"/>
              <w:rPr>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22.05.2017</w:t>
            </w:r>
          </w:p>
          <w:p w:rsidR="0001611A" w:rsidRPr="00C018E8" w:rsidRDefault="008E3DF7" w:rsidP="008E3DF7">
            <w:r w:rsidRPr="00C018E8">
              <w:t>24.05.2017-Дума</w:t>
            </w:r>
          </w:p>
        </w:tc>
      </w:tr>
      <w:tr w:rsidR="002911D5"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2911D5" w:rsidRPr="00C018E8" w:rsidRDefault="00C018E8" w:rsidP="008F3A6C">
            <w:pPr>
              <w:jc w:val="center"/>
            </w:pPr>
            <w:r>
              <w:t>13.</w:t>
            </w:r>
          </w:p>
        </w:tc>
        <w:tc>
          <w:tcPr>
            <w:tcW w:w="6663" w:type="dxa"/>
            <w:tcBorders>
              <w:top w:val="single" w:sz="4" w:space="0" w:color="000000"/>
              <w:left w:val="single" w:sz="4" w:space="0" w:color="000000"/>
              <w:bottom w:val="single" w:sz="4" w:space="0" w:color="000000"/>
            </w:tcBorders>
            <w:shd w:val="clear" w:color="auto" w:fill="FFFFFF"/>
          </w:tcPr>
          <w:p w:rsidR="002911D5" w:rsidRPr="00C018E8" w:rsidRDefault="002911D5" w:rsidP="002911D5">
            <w:pPr>
              <w:autoSpaceDE w:val="0"/>
              <w:snapToGrid w:val="0"/>
              <w:spacing w:line="100" w:lineRule="atLeast"/>
              <w:ind w:right="-15"/>
              <w:jc w:val="both"/>
              <w:rPr>
                <w:bCs/>
                <w:color w:val="000000"/>
              </w:rPr>
            </w:pPr>
            <w:r w:rsidRPr="00C018E8">
              <w:rPr>
                <w:bCs/>
                <w:color w:val="000000"/>
              </w:rPr>
              <w:t>О сроках проведения конкурса по поддержке социально ориентированных организаций</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22.05.2017</w:t>
            </w:r>
          </w:p>
          <w:p w:rsidR="002911D5" w:rsidRPr="00C018E8" w:rsidRDefault="002911D5" w:rsidP="004B6E6B"/>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14.</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 xml:space="preserve">О внесении изменений в решение Городской Думы города Усть-Илимска от 21.12.2016г. №32/222 </w:t>
            </w:r>
            <w:r w:rsidRPr="00C018E8">
              <w:rPr>
                <w:bCs/>
                <w:i/>
                <w:color w:val="000000"/>
              </w:rPr>
              <w:t>(О бюджете города на 2017 год и плановый период 2018 и 2019 годов)</w:t>
            </w:r>
            <w:r w:rsidRPr="00C018E8">
              <w:rPr>
                <w:bCs/>
                <w:color w:val="000000"/>
              </w:rPr>
              <w:t>.</w:t>
            </w:r>
          </w:p>
          <w:p w:rsidR="008E3DF7" w:rsidRPr="00C018E8" w:rsidRDefault="008E3DF7" w:rsidP="002911D5">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26.06.2017</w:t>
            </w:r>
          </w:p>
          <w:p w:rsidR="008E3DF7" w:rsidRPr="00C018E8" w:rsidRDefault="008E3DF7" w:rsidP="008E3DF7">
            <w:r w:rsidRPr="00C018E8">
              <w:t>27.06.2017-Дума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15.</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 xml:space="preserve">О дополнительных основаниях признания </w:t>
            </w:r>
            <w:proofErr w:type="gramStart"/>
            <w:r w:rsidRPr="00C018E8">
              <w:rPr>
                <w:bCs/>
                <w:color w:val="000000"/>
              </w:rPr>
              <w:t>безнадежными</w:t>
            </w:r>
            <w:proofErr w:type="gramEnd"/>
            <w:r w:rsidRPr="00C018E8">
              <w:rPr>
                <w:bCs/>
                <w:color w:val="000000"/>
              </w:rPr>
              <w:t xml:space="preserve"> к взысканию недоимки и задолженности по пеням и штрафам по местным налогам (налогу на имущество физических лиц и (или) земельному налогу).</w:t>
            </w:r>
          </w:p>
          <w:p w:rsidR="008E3DF7" w:rsidRPr="00C018E8" w:rsidRDefault="008E3DF7" w:rsidP="002911D5">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26.06.2017</w:t>
            </w:r>
          </w:p>
          <w:p w:rsidR="008E3DF7" w:rsidRPr="00C018E8" w:rsidRDefault="008E3DF7" w:rsidP="008E3DF7">
            <w:r w:rsidRPr="00C018E8">
              <w:t>27.06.2017-Дума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16.</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признании утратившими силу решений Городской Думы города Усть-Илимска от 26.10.2011г. №31/195, от 10.02.2012г. №37/236.</w:t>
            </w:r>
          </w:p>
          <w:p w:rsidR="008E3DF7" w:rsidRPr="00C018E8" w:rsidRDefault="008E3DF7" w:rsidP="002911D5">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26.06.2017</w:t>
            </w:r>
          </w:p>
          <w:p w:rsidR="008E3DF7" w:rsidRPr="00C018E8" w:rsidRDefault="008E3DF7" w:rsidP="008E3DF7">
            <w:r w:rsidRPr="00C018E8">
              <w:t>27.06.2017-Дума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17.</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внесении изменений в решение Городской Думы города Усть-Илимска от 21.12.2016г. №32/222 «О бюджете города на 2017 год и плановый период 2018 и 2019 годов».</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04.09.2017</w:t>
            </w:r>
          </w:p>
          <w:p w:rsidR="008E3DF7" w:rsidRPr="00C018E8" w:rsidRDefault="008E3DF7" w:rsidP="008E3DF7">
            <w:r w:rsidRPr="00C018E8">
              <w:t>05.09.2017-Дума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18.</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выполнении мероприятий по перечню проектов «народных инициатив»</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8E3DF7" w:rsidP="008E3DF7">
            <w:r w:rsidRPr="00C018E8">
              <w:t>04.09.2017</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19.</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проекте решения Городской Думы города Усть-Илимска «О бюджете города на 2018 год и плановый период 2019 и 2020 годов».</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C018E8" w:rsidP="008E3DF7">
            <w:r w:rsidRPr="00C018E8">
              <w:t>20.11.2017</w:t>
            </w:r>
          </w:p>
          <w:p w:rsidR="00C018E8" w:rsidRPr="00C018E8" w:rsidRDefault="00C018E8" w:rsidP="008E3DF7">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20.</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внесении изменений в решение Городской Думы города</w:t>
            </w:r>
            <w:r w:rsidR="008B2D20">
              <w:rPr>
                <w:bCs/>
                <w:color w:val="000000"/>
              </w:rPr>
              <w:t xml:space="preserve"> Усть-Илимска от 21.12.2016г. </w:t>
            </w:r>
            <w:r w:rsidRPr="00C018E8">
              <w:rPr>
                <w:bCs/>
                <w:color w:val="000000"/>
              </w:rPr>
              <w:t>№ 32/222 «О бюджете города на 2017 год и плановый период 2018 и 2019 годов».</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C018E8" w:rsidRPr="00C018E8" w:rsidRDefault="00C018E8" w:rsidP="00C018E8">
            <w:r w:rsidRPr="00C018E8">
              <w:t>20.11.2017</w:t>
            </w:r>
          </w:p>
          <w:p w:rsidR="008E3DF7" w:rsidRPr="00C018E8" w:rsidRDefault="00C018E8" w:rsidP="00C018E8">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Default="00C018E8" w:rsidP="008F3A6C">
            <w:pPr>
              <w:jc w:val="center"/>
            </w:pPr>
            <w:r>
              <w:t>21.</w:t>
            </w:r>
          </w:p>
          <w:p w:rsidR="00C018E8" w:rsidRDefault="00C018E8" w:rsidP="008F3A6C">
            <w:pPr>
              <w:jc w:val="center"/>
            </w:pPr>
          </w:p>
          <w:p w:rsidR="00C018E8" w:rsidRDefault="00C018E8" w:rsidP="008F3A6C">
            <w:pPr>
              <w:jc w:val="center"/>
            </w:pPr>
          </w:p>
          <w:p w:rsidR="00C018E8" w:rsidRDefault="00C018E8" w:rsidP="008F3A6C">
            <w:pPr>
              <w:jc w:val="center"/>
            </w:pPr>
          </w:p>
          <w:p w:rsidR="00C018E8" w:rsidRDefault="00C018E8" w:rsidP="008F3A6C">
            <w:pPr>
              <w:jc w:val="center"/>
            </w:pPr>
          </w:p>
          <w:p w:rsidR="00C018E8" w:rsidRPr="00C018E8" w:rsidRDefault="00C018E8" w:rsidP="008F3A6C">
            <w:pPr>
              <w:jc w:val="center"/>
            </w:pPr>
            <w:r>
              <w:t>22.</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lastRenderedPageBreak/>
              <w:t xml:space="preserve">О внесении изменения в пункт 5.1 Порядка </w:t>
            </w:r>
            <w:proofErr w:type="gramStart"/>
            <w:r w:rsidRPr="00C018E8">
              <w:rPr>
                <w:bCs/>
                <w:color w:val="000000"/>
              </w:rPr>
              <w:t>оплаты труда выборных должностных лиц органов местного самоуправления муниципального образования</w:t>
            </w:r>
            <w:proofErr w:type="gramEnd"/>
            <w:r w:rsidRPr="00C018E8">
              <w:rPr>
                <w:bCs/>
                <w:color w:val="000000"/>
              </w:rPr>
              <w:t xml:space="preserve"> город Усть-Илимск, осуществляющих свои полномочия на постоянной </w:t>
            </w:r>
            <w:r w:rsidRPr="00C018E8">
              <w:rPr>
                <w:bCs/>
                <w:color w:val="000000"/>
              </w:rPr>
              <w:lastRenderedPageBreak/>
              <w:t>основе, утвержденного решением Городской Думы города Усть-Илимска от 26.05.2010г. № 13/66.</w:t>
            </w:r>
          </w:p>
          <w:p w:rsidR="008E3DF7" w:rsidRPr="00C018E8" w:rsidRDefault="008E3DF7" w:rsidP="008E3DF7">
            <w:pPr>
              <w:autoSpaceDE w:val="0"/>
              <w:snapToGrid w:val="0"/>
              <w:spacing w:line="100" w:lineRule="atLeast"/>
              <w:ind w:right="-15"/>
              <w:jc w:val="both"/>
              <w:rPr>
                <w:bCs/>
                <w:color w:val="000000"/>
              </w:rPr>
            </w:pPr>
            <w:r w:rsidRPr="00C018E8">
              <w:rPr>
                <w:bCs/>
                <w:color w:val="000000"/>
              </w:rPr>
              <w:t>О внесении изменений в Порядок денежного содержания (оплаты труда) муниципальных служащих в муниципальном  образовании город Усть-Илимск, утвержденный решением Городской Думы города Усть-Илимска от 13.02.2008г. № 71/407.</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C018E8" w:rsidRPr="00C018E8" w:rsidRDefault="00C018E8" w:rsidP="00C018E8">
            <w:r w:rsidRPr="00C018E8">
              <w:lastRenderedPageBreak/>
              <w:t>20.11.2017</w:t>
            </w:r>
          </w:p>
          <w:p w:rsidR="008E3DF7" w:rsidRPr="00C018E8" w:rsidRDefault="00C018E8" w:rsidP="00C018E8">
            <w:r w:rsidRPr="00C018E8">
              <w:t>22.11.2017-Дума</w:t>
            </w:r>
          </w:p>
          <w:p w:rsidR="00C018E8" w:rsidRPr="00C018E8" w:rsidRDefault="00C018E8" w:rsidP="00C018E8"/>
          <w:p w:rsidR="00C018E8" w:rsidRPr="00C018E8" w:rsidRDefault="00C018E8" w:rsidP="00C018E8"/>
          <w:p w:rsidR="00C018E8" w:rsidRPr="00C018E8" w:rsidRDefault="00C018E8" w:rsidP="00C018E8"/>
          <w:p w:rsidR="00C018E8" w:rsidRPr="00C018E8" w:rsidRDefault="00C018E8" w:rsidP="00C018E8"/>
          <w:p w:rsidR="00C018E8" w:rsidRPr="00C018E8" w:rsidRDefault="00C018E8" w:rsidP="00C018E8"/>
          <w:p w:rsidR="00C018E8" w:rsidRPr="00C018E8" w:rsidRDefault="00C018E8" w:rsidP="00C018E8">
            <w:r w:rsidRPr="00C018E8">
              <w:t>20.11.2017</w:t>
            </w:r>
          </w:p>
          <w:p w:rsidR="00C018E8" w:rsidRPr="00C018E8" w:rsidRDefault="00C018E8" w:rsidP="00C018E8">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lastRenderedPageBreak/>
              <w:t>23.</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 xml:space="preserve">О внесении изменений в решение Городской Думы города Усть-Илимска от 11.11.2005г. №23/98 </w:t>
            </w:r>
            <w:r w:rsidRPr="00C018E8">
              <w:rPr>
                <w:bCs/>
                <w:i/>
                <w:color w:val="000000"/>
              </w:rPr>
              <w:t>(О налоге на имущество физических лиц на территории муниципального образования город Усть-Илимск)</w:t>
            </w:r>
            <w:r w:rsidRPr="00C018E8">
              <w:rPr>
                <w:bCs/>
                <w:color w:val="000000"/>
              </w:rPr>
              <w:t>.</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C018E8" w:rsidRPr="00C018E8" w:rsidRDefault="00C018E8" w:rsidP="00C018E8">
            <w:r w:rsidRPr="00C018E8">
              <w:t>20.11.2017</w:t>
            </w:r>
          </w:p>
          <w:p w:rsidR="008E3DF7" w:rsidRPr="00C018E8" w:rsidRDefault="00C018E8" w:rsidP="00C018E8">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24.</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 xml:space="preserve">О внесении изменений в решение Городской Думы города Усть-Илимска от 17.10.2007г. №63/347 </w:t>
            </w:r>
            <w:r w:rsidRPr="00C018E8">
              <w:rPr>
                <w:bCs/>
                <w:i/>
                <w:color w:val="000000"/>
              </w:rPr>
              <w:t>(О системе налогообложения в виде единого налога на вменный доход для отдельных видов деятельности на территории муниципального образования город Усть-Илимск)</w:t>
            </w:r>
            <w:r w:rsidRPr="00C018E8">
              <w:rPr>
                <w:bCs/>
                <w:color w:val="000000"/>
              </w:rPr>
              <w:t>.</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C018E8" w:rsidRPr="00C018E8" w:rsidRDefault="00C018E8" w:rsidP="00C018E8">
            <w:r w:rsidRPr="00C018E8">
              <w:t>20.11.2017</w:t>
            </w:r>
          </w:p>
          <w:p w:rsidR="008E3DF7" w:rsidRPr="00C018E8" w:rsidRDefault="00C018E8" w:rsidP="00C018E8">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25.</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 внесении изменений в Положение о добровольной народной дружине по охране общественного порядка на территории муниципального образования город Усть-Илимск, утвержденное решением Городской Думы города Усть-Илимска от 28.04.2012г. №40/254.</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C018E8" w:rsidRPr="00C018E8" w:rsidRDefault="00C018E8" w:rsidP="00C018E8">
            <w:r w:rsidRPr="00C018E8">
              <w:t>20.11.2017</w:t>
            </w:r>
          </w:p>
          <w:p w:rsidR="008E3DF7" w:rsidRPr="00C018E8" w:rsidRDefault="00C018E8" w:rsidP="00C018E8">
            <w:r w:rsidRPr="00C018E8">
              <w:t>22.11.2017-Дума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26.</w:t>
            </w:r>
          </w:p>
        </w:tc>
        <w:tc>
          <w:tcPr>
            <w:tcW w:w="6663" w:type="dxa"/>
            <w:tcBorders>
              <w:top w:val="single" w:sz="4" w:space="0" w:color="000000"/>
              <w:left w:val="single" w:sz="4" w:space="0" w:color="000000"/>
              <w:bottom w:val="single" w:sz="4" w:space="0" w:color="000000"/>
            </w:tcBorders>
            <w:shd w:val="clear" w:color="auto" w:fill="FFFFFF"/>
          </w:tcPr>
          <w:p w:rsidR="008E3DF7" w:rsidRPr="00C018E8" w:rsidRDefault="008E3DF7" w:rsidP="008E3DF7">
            <w:pPr>
              <w:autoSpaceDE w:val="0"/>
              <w:snapToGrid w:val="0"/>
              <w:spacing w:line="100" w:lineRule="atLeast"/>
              <w:ind w:right="-15"/>
              <w:jc w:val="both"/>
              <w:rPr>
                <w:bCs/>
                <w:color w:val="000000"/>
              </w:rPr>
            </w:pPr>
            <w:r w:rsidRPr="00C018E8">
              <w:rPr>
                <w:bCs/>
                <w:color w:val="000000"/>
              </w:rPr>
              <w:t>Об ответе Администрации города Усть-Илимска Городской Думе от 31.10.2017 № 01-37/3127 о разработке ПСД на капитальный ремонт автомобильных дорог в городе Усть-Илимске.</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C018E8" w:rsidP="008E3DF7">
            <w:r w:rsidRPr="00C018E8">
              <w:t>20.11.2017</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27.</w:t>
            </w:r>
          </w:p>
        </w:tc>
        <w:tc>
          <w:tcPr>
            <w:tcW w:w="6663" w:type="dxa"/>
            <w:tcBorders>
              <w:top w:val="single" w:sz="4" w:space="0" w:color="000000"/>
              <w:left w:val="single" w:sz="4" w:space="0" w:color="000000"/>
              <w:bottom w:val="single" w:sz="4" w:space="0" w:color="000000"/>
            </w:tcBorders>
            <w:shd w:val="clear" w:color="auto" w:fill="FFFFFF"/>
          </w:tcPr>
          <w:p w:rsidR="00C018E8" w:rsidRPr="00C018E8" w:rsidRDefault="00C018E8" w:rsidP="00C018E8">
            <w:pPr>
              <w:autoSpaceDE w:val="0"/>
              <w:snapToGrid w:val="0"/>
              <w:spacing w:line="100" w:lineRule="atLeast"/>
              <w:ind w:right="-15"/>
              <w:jc w:val="both"/>
              <w:rPr>
                <w:bCs/>
                <w:color w:val="000000"/>
              </w:rPr>
            </w:pPr>
            <w:r w:rsidRPr="00C018E8">
              <w:rPr>
                <w:bCs/>
                <w:color w:val="000000"/>
              </w:rPr>
              <w:t>О бюджете города на 2018 год и плановый период 2019 и 2020 годов.</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C018E8" w:rsidP="008E3DF7">
            <w:r w:rsidRPr="00C018E8">
              <w:t>15.12.2017</w:t>
            </w:r>
          </w:p>
          <w:p w:rsidR="00C018E8" w:rsidRPr="00C018E8" w:rsidRDefault="00C018E8" w:rsidP="008E3DF7">
            <w:r w:rsidRPr="00C018E8">
              <w:t>15.12.2017-Дума</w:t>
            </w:r>
          </w:p>
        </w:tc>
      </w:tr>
      <w:tr w:rsidR="008E3DF7" w:rsidRPr="00435ED6" w:rsidTr="00C514E0">
        <w:trPr>
          <w:jc w:val="center"/>
        </w:trPr>
        <w:tc>
          <w:tcPr>
            <w:tcW w:w="567" w:type="dxa"/>
            <w:tcBorders>
              <w:top w:val="single" w:sz="4" w:space="0" w:color="000000"/>
              <w:left w:val="single" w:sz="4" w:space="0" w:color="000000"/>
              <w:bottom w:val="single" w:sz="4" w:space="0" w:color="000000"/>
            </w:tcBorders>
            <w:shd w:val="clear" w:color="auto" w:fill="FFFFFF"/>
            <w:vAlign w:val="center"/>
          </w:tcPr>
          <w:p w:rsidR="008E3DF7" w:rsidRPr="00C018E8" w:rsidRDefault="00C018E8" w:rsidP="008F3A6C">
            <w:pPr>
              <w:jc w:val="center"/>
            </w:pPr>
            <w:r>
              <w:t>28.</w:t>
            </w:r>
          </w:p>
        </w:tc>
        <w:tc>
          <w:tcPr>
            <w:tcW w:w="6663" w:type="dxa"/>
            <w:tcBorders>
              <w:top w:val="single" w:sz="4" w:space="0" w:color="000000"/>
              <w:left w:val="single" w:sz="4" w:space="0" w:color="000000"/>
              <w:bottom w:val="single" w:sz="4" w:space="0" w:color="000000"/>
            </w:tcBorders>
            <w:shd w:val="clear" w:color="auto" w:fill="FFFFFF"/>
          </w:tcPr>
          <w:p w:rsidR="00C018E8" w:rsidRPr="00C018E8" w:rsidRDefault="00C018E8" w:rsidP="00C018E8">
            <w:pPr>
              <w:autoSpaceDE w:val="0"/>
              <w:snapToGrid w:val="0"/>
              <w:spacing w:line="100" w:lineRule="atLeast"/>
              <w:ind w:right="-15"/>
              <w:jc w:val="both"/>
              <w:rPr>
                <w:bCs/>
                <w:color w:val="000000"/>
              </w:rPr>
            </w:pPr>
            <w:r w:rsidRPr="00C018E8">
              <w:rPr>
                <w:bCs/>
                <w:color w:val="000000"/>
              </w:rPr>
              <w:t>О внесении изменений в решение Городской Думы город</w:t>
            </w:r>
            <w:r w:rsidR="008B2D20">
              <w:rPr>
                <w:bCs/>
                <w:color w:val="000000"/>
              </w:rPr>
              <w:t>а Усть-Илимска от 21.12.2016г.</w:t>
            </w:r>
            <w:r w:rsidRPr="00C018E8">
              <w:rPr>
                <w:bCs/>
                <w:color w:val="000000"/>
              </w:rPr>
              <w:t xml:space="preserve"> № 32/222 «О бюджете города на 2017 год и плановый период 2018 и 2019 годов».</w:t>
            </w:r>
          </w:p>
          <w:p w:rsidR="008E3DF7" w:rsidRPr="00C018E8" w:rsidRDefault="008E3DF7" w:rsidP="008E3DF7">
            <w:pPr>
              <w:autoSpaceDE w:val="0"/>
              <w:snapToGrid w:val="0"/>
              <w:spacing w:line="100" w:lineRule="atLeast"/>
              <w:ind w:right="-15"/>
              <w:jc w:val="both"/>
              <w:rPr>
                <w:bCs/>
                <w:color w:val="000000"/>
              </w:rPr>
            </w:pPr>
          </w:p>
        </w:tc>
        <w:tc>
          <w:tcPr>
            <w:tcW w:w="2409" w:type="dxa"/>
            <w:tcBorders>
              <w:top w:val="single" w:sz="4" w:space="0" w:color="000000"/>
              <w:left w:val="single" w:sz="4" w:space="0" w:color="000000"/>
              <w:bottom w:val="single" w:sz="4" w:space="0" w:color="000000"/>
              <w:right w:val="single" w:sz="4" w:space="0" w:color="000000"/>
            </w:tcBorders>
            <w:shd w:val="clear" w:color="auto" w:fill="FFFFFF"/>
          </w:tcPr>
          <w:p w:rsidR="008E3DF7" w:rsidRPr="00C018E8" w:rsidRDefault="00C018E8" w:rsidP="008E3DF7">
            <w:r w:rsidRPr="00C018E8">
              <w:t>25.12.2017</w:t>
            </w:r>
          </w:p>
          <w:p w:rsidR="00C018E8" w:rsidRPr="00C018E8" w:rsidRDefault="00C018E8" w:rsidP="008E3DF7">
            <w:r w:rsidRPr="00C018E8">
              <w:t>25.12.2017-Дума</w:t>
            </w:r>
          </w:p>
        </w:tc>
      </w:tr>
    </w:tbl>
    <w:p w:rsidR="0089656D" w:rsidRPr="00435ED6" w:rsidRDefault="0089656D" w:rsidP="00E76452">
      <w:pPr>
        <w:shd w:val="clear" w:color="auto" w:fill="FFFFFF"/>
        <w:jc w:val="both"/>
        <w:rPr>
          <w:sz w:val="20"/>
          <w:szCs w:val="20"/>
        </w:rPr>
      </w:pPr>
    </w:p>
    <w:p w:rsidR="00C018E8" w:rsidRPr="00C018E8" w:rsidRDefault="005C3B84" w:rsidP="00C018E8">
      <w:pPr>
        <w:shd w:val="clear" w:color="auto" w:fill="FFFFFF"/>
        <w:jc w:val="both"/>
        <w:rPr>
          <w:i/>
        </w:rPr>
      </w:pPr>
      <w:r w:rsidRPr="00435ED6">
        <w:tab/>
        <w:t>За 201</w:t>
      </w:r>
      <w:r w:rsidR="00201C17">
        <w:t>7</w:t>
      </w:r>
      <w:r w:rsidRPr="00435ED6">
        <w:t xml:space="preserve"> год комиссией </w:t>
      </w:r>
      <w:r w:rsidR="00C018E8" w:rsidRPr="00C018E8">
        <w:t>по бюджету и финансово-экономическим вопросам</w:t>
      </w:r>
    </w:p>
    <w:p w:rsidR="00201C17" w:rsidRPr="00C018E8" w:rsidRDefault="0059116E" w:rsidP="00E76452">
      <w:pPr>
        <w:shd w:val="clear" w:color="auto" w:fill="FFFFFF"/>
        <w:jc w:val="both"/>
      </w:pPr>
      <w:r w:rsidRPr="00C018E8">
        <w:t xml:space="preserve"> рассмотрен</w:t>
      </w:r>
      <w:r w:rsidR="00F37DA2" w:rsidRPr="00C018E8">
        <w:t>о</w:t>
      </w:r>
      <w:r w:rsidR="00201C17" w:rsidRPr="00C018E8">
        <w:t>:</w:t>
      </w:r>
    </w:p>
    <w:p w:rsidR="00201C17" w:rsidRPr="000B331E" w:rsidRDefault="00201C17" w:rsidP="00201C17">
      <w:pPr>
        <w:shd w:val="clear" w:color="auto" w:fill="FFFFFF"/>
        <w:ind w:firstLine="708"/>
        <w:jc w:val="both"/>
      </w:pPr>
      <w:r w:rsidRPr="000B331E">
        <w:t>-</w:t>
      </w:r>
      <w:r w:rsidR="005C3B84" w:rsidRPr="000B331E">
        <w:t xml:space="preserve"> </w:t>
      </w:r>
      <w:r w:rsidR="00C018E8">
        <w:t>28</w:t>
      </w:r>
      <w:r w:rsidR="005C3B84" w:rsidRPr="000B331E">
        <w:t xml:space="preserve"> вопрос</w:t>
      </w:r>
      <w:r w:rsidR="00F37DA2" w:rsidRPr="000B331E">
        <w:t>ов</w:t>
      </w:r>
      <w:r w:rsidR="005C3B84" w:rsidRPr="000B331E">
        <w:t xml:space="preserve">, </w:t>
      </w:r>
    </w:p>
    <w:p w:rsidR="00201C17" w:rsidRPr="000B331E" w:rsidRDefault="005C3B84" w:rsidP="00201C17">
      <w:pPr>
        <w:shd w:val="clear" w:color="auto" w:fill="FFFFFF"/>
        <w:ind w:firstLine="708"/>
        <w:jc w:val="both"/>
        <w:rPr>
          <w:shd w:val="clear" w:color="auto" w:fill="FFFFFF"/>
        </w:rPr>
      </w:pPr>
      <w:r w:rsidRPr="000B331E">
        <w:t xml:space="preserve">на заседание Думы </w:t>
      </w:r>
      <w:r w:rsidRPr="000B331E">
        <w:rPr>
          <w:shd w:val="clear" w:color="auto" w:fill="FFFFFF"/>
        </w:rPr>
        <w:t xml:space="preserve">внесено </w:t>
      </w:r>
      <w:r w:rsidR="00C018E8">
        <w:rPr>
          <w:shd w:val="clear" w:color="auto" w:fill="FFFFFF"/>
        </w:rPr>
        <w:t>22</w:t>
      </w:r>
      <w:r w:rsidRPr="000B331E">
        <w:rPr>
          <w:shd w:val="clear" w:color="auto" w:fill="FFFFFF"/>
        </w:rPr>
        <w:t xml:space="preserve"> проект</w:t>
      </w:r>
      <w:r w:rsidR="00957944" w:rsidRPr="000B331E">
        <w:rPr>
          <w:shd w:val="clear" w:color="auto" w:fill="FFFFFF"/>
        </w:rPr>
        <w:t>ов</w:t>
      </w:r>
      <w:r w:rsidRPr="000B331E">
        <w:rPr>
          <w:shd w:val="clear" w:color="auto" w:fill="FFFFFF"/>
        </w:rPr>
        <w:t xml:space="preserve"> решений, </w:t>
      </w:r>
    </w:p>
    <w:p w:rsidR="005C3B84" w:rsidRPr="000B331E" w:rsidRDefault="005C3B84" w:rsidP="00201C17">
      <w:pPr>
        <w:shd w:val="clear" w:color="auto" w:fill="FFFFFF"/>
        <w:ind w:firstLine="708"/>
        <w:jc w:val="both"/>
      </w:pPr>
      <w:r w:rsidRPr="000B331E">
        <w:rPr>
          <w:shd w:val="clear" w:color="auto" w:fill="FFFFFF"/>
        </w:rPr>
        <w:t>принято –</w:t>
      </w:r>
      <w:r w:rsidR="00C018E8">
        <w:rPr>
          <w:shd w:val="clear" w:color="auto" w:fill="FFFFFF"/>
        </w:rPr>
        <w:t>22 решения</w:t>
      </w:r>
      <w:r w:rsidRPr="000B331E">
        <w:rPr>
          <w:shd w:val="clear" w:color="auto" w:fill="FFFFFF"/>
        </w:rPr>
        <w:t>.</w:t>
      </w:r>
    </w:p>
    <w:p w:rsidR="000C76A7" w:rsidRPr="00435ED6" w:rsidRDefault="000C76A7" w:rsidP="000D7CFD">
      <w:pPr>
        <w:jc w:val="both"/>
        <w:rPr>
          <w:sz w:val="20"/>
          <w:szCs w:val="20"/>
        </w:rPr>
      </w:pPr>
    </w:p>
    <w:p w:rsidR="005C3B84" w:rsidRPr="00435ED6" w:rsidRDefault="00C018E8" w:rsidP="005C3B84">
      <w:pPr>
        <w:jc w:val="center"/>
        <w:rPr>
          <w:b/>
          <w:i/>
        </w:rPr>
      </w:pPr>
      <w:r>
        <w:rPr>
          <w:b/>
          <w:i/>
        </w:rPr>
        <w:t xml:space="preserve">Постоянная </w:t>
      </w:r>
      <w:r w:rsidR="005C3B84" w:rsidRPr="00435ED6">
        <w:rPr>
          <w:b/>
          <w:i/>
        </w:rPr>
        <w:t>комиссия</w:t>
      </w:r>
    </w:p>
    <w:p w:rsidR="005C3B84" w:rsidRDefault="00C018E8" w:rsidP="005C3B84">
      <w:pPr>
        <w:jc w:val="center"/>
        <w:rPr>
          <w:b/>
          <w:i/>
        </w:rPr>
      </w:pPr>
      <w:r>
        <w:rPr>
          <w:b/>
          <w:i/>
        </w:rPr>
        <w:t xml:space="preserve"> по социальным вопросам </w:t>
      </w:r>
    </w:p>
    <w:tbl>
      <w:tblPr>
        <w:tblW w:w="9834" w:type="dxa"/>
        <w:jc w:val="center"/>
        <w:tblLayout w:type="fixed"/>
        <w:tblLook w:val="0000" w:firstRow="0" w:lastRow="0" w:firstColumn="0" w:lastColumn="0" w:noHBand="0" w:noVBand="0"/>
      </w:tblPr>
      <w:tblGrid>
        <w:gridCol w:w="578"/>
        <w:gridCol w:w="6797"/>
        <w:gridCol w:w="2459"/>
      </w:tblGrid>
      <w:tr w:rsidR="002C1852"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2C1852" w:rsidRPr="00591C6C" w:rsidRDefault="002C1852" w:rsidP="008F3A6C">
            <w:pPr>
              <w:jc w:val="center"/>
            </w:pPr>
            <w:r w:rsidRPr="00591C6C">
              <w:t>1.</w:t>
            </w:r>
          </w:p>
        </w:tc>
        <w:tc>
          <w:tcPr>
            <w:tcW w:w="6797" w:type="dxa"/>
            <w:tcBorders>
              <w:top w:val="single" w:sz="4" w:space="0" w:color="000000"/>
              <w:left w:val="single" w:sz="4" w:space="0" w:color="000000"/>
              <w:bottom w:val="single" w:sz="4" w:space="0" w:color="000000"/>
            </w:tcBorders>
            <w:shd w:val="clear" w:color="auto" w:fill="FFFFFF"/>
          </w:tcPr>
          <w:p w:rsidR="002C1852" w:rsidRPr="00591C6C" w:rsidRDefault="00DA69F0" w:rsidP="004B6E6B">
            <w:pPr>
              <w:suppressAutoHyphens w:val="0"/>
              <w:spacing w:before="100" w:beforeAutospacing="1"/>
              <w:jc w:val="both"/>
              <w:rPr>
                <w:lang w:eastAsia="ru-RU"/>
              </w:rPr>
            </w:pPr>
            <w:r w:rsidRPr="00591C6C">
              <w:rPr>
                <w:lang w:eastAsia="ru-RU"/>
              </w:rPr>
              <w:t>О плане работы постоянной комиссии Городской думы по социальным вопросам на 2017 год</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2C1852" w:rsidRPr="00591C6C" w:rsidRDefault="00DA69F0" w:rsidP="004B6E6B">
            <w:pPr>
              <w:jc w:val="both"/>
            </w:pPr>
            <w:r w:rsidRPr="00591C6C">
              <w:t>30.01.2017</w:t>
            </w:r>
          </w:p>
          <w:p w:rsidR="00DA69F0" w:rsidRPr="00591C6C" w:rsidRDefault="00DA69F0" w:rsidP="004B6E6B">
            <w:pPr>
              <w:jc w:val="both"/>
            </w:pPr>
            <w:r w:rsidRPr="00591C6C">
              <w:t>31.01.2017-Дума</w:t>
            </w:r>
          </w:p>
        </w:tc>
      </w:tr>
      <w:tr w:rsidR="002C1852"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2C1852" w:rsidRPr="00591C6C" w:rsidRDefault="002C1852" w:rsidP="008F3A6C">
            <w:pPr>
              <w:jc w:val="center"/>
            </w:pPr>
            <w:r w:rsidRPr="00591C6C">
              <w:t>2.</w:t>
            </w:r>
          </w:p>
        </w:tc>
        <w:tc>
          <w:tcPr>
            <w:tcW w:w="6797" w:type="dxa"/>
            <w:tcBorders>
              <w:top w:val="single" w:sz="4" w:space="0" w:color="000000"/>
              <w:left w:val="single" w:sz="4" w:space="0" w:color="000000"/>
              <w:bottom w:val="single" w:sz="4" w:space="0" w:color="000000"/>
            </w:tcBorders>
            <w:shd w:val="clear" w:color="auto" w:fill="FFFFFF"/>
          </w:tcPr>
          <w:p w:rsidR="002C1852" w:rsidRPr="00591C6C" w:rsidRDefault="00DA69F0" w:rsidP="004B6E6B">
            <w:pPr>
              <w:suppressAutoHyphens w:val="0"/>
              <w:spacing w:before="100" w:beforeAutospacing="1"/>
              <w:jc w:val="both"/>
              <w:rPr>
                <w:lang w:eastAsia="ru-RU"/>
              </w:rPr>
            </w:pPr>
            <w:r w:rsidRPr="00591C6C">
              <w:rPr>
                <w:bCs/>
                <w:lang w:eastAsia="ru-RU"/>
              </w:rPr>
              <w:t>Об итогах работы Управления социальной защиты населения по городу Усть-Илимску и Усть-Илимскому району за 2016 год и задачах на 2017 год.</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2C1852" w:rsidRPr="00591C6C" w:rsidRDefault="00DA69F0" w:rsidP="004B6E6B">
            <w:r w:rsidRPr="00591C6C">
              <w:t>20.02.2017</w:t>
            </w:r>
          </w:p>
        </w:tc>
      </w:tr>
      <w:tr w:rsidR="002C1852"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2C1852" w:rsidRPr="00591C6C" w:rsidRDefault="002C1852" w:rsidP="008F3A6C">
            <w:pPr>
              <w:jc w:val="center"/>
            </w:pPr>
            <w:r w:rsidRPr="00591C6C">
              <w:t>3.</w:t>
            </w:r>
          </w:p>
        </w:tc>
        <w:tc>
          <w:tcPr>
            <w:tcW w:w="6797" w:type="dxa"/>
            <w:tcBorders>
              <w:top w:val="single" w:sz="4" w:space="0" w:color="000000"/>
              <w:left w:val="single" w:sz="4" w:space="0" w:color="000000"/>
              <w:bottom w:val="single" w:sz="4" w:space="0" w:color="000000"/>
            </w:tcBorders>
            <w:shd w:val="clear" w:color="auto" w:fill="FFFFFF"/>
          </w:tcPr>
          <w:p w:rsidR="002C1852" w:rsidRPr="00591C6C" w:rsidRDefault="00DA69F0" w:rsidP="004B6E6B">
            <w:pPr>
              <w:suppressAutoHyphens w:val="0"/>
              <w:spacing w:before="100" w:beforeAutospacing="1"/>
              <w:jc w:val="both"/>
              <w:rPr>
                <w:lang w:eastAsia="ru-RU"/>
              </w:rPr>
            </w:pPr>
            <w:r w:rsidRPr="00591C6C">
              <w:rPr>
                <w:bCs/>
                <w:lang w:eastAsia="ru-RU"/>
              </w:rPr>
              <w:t xml:space="preserve">О внесении изменений в Положение об Управлении образования Администрации города Усть-Илимска, </w:t>
            </w:r>
            <w:r w:rsidRPr="00591C6C">
              <w:rPr>
                <w:bCs/>
                <w:lang w:eastAsia="ru-RU"/>
              </w:rPr>
              <w:lastRenderedPageBreak/>
              <w:t>утвержденное решением Городской Думы города Усть-Илимска от 22.06.2017г. №28/180.</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2C1852" w:rsidRPr="00591C6C" w:rsidRDefault="00DA69F0" w:rsidP="004B6E6B">
            <w:r w:rsidRPr="00591C6C">
              <w:lastRenderedPageBreak/>
              <w:t>20.02.2017</w:t>
            </w:r>
          </w:p>
          <w:p w:rsidR="00DA69F0" w:rsidRPr="00591C6C" w:rsidRDefault="00DA69F0" w:rsidP="004B6E6B">
            <w:r w:rsidRPr="00591C6C">
              <w:t>22.02.2017</w:t>
            </w:r>
          </w:p>
        </w:tc>
      </w:tr>
      <w:tr w:rsidR="002C1852"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2C1852" w:rsidRPr="00591C6C" w:rsidRDefault="002C1852" w:rsidP="008F3A6C">
            <w:pPr>
              <w:jc w:val="center"/>
            </w:pPr>
            <w:r w:rsidRPr="00591C6C">
              <w:lastRenderedPageBreak/>
              <w:t>4.</w:t>
            </w:r>
          </w:p>
        </w:tc>
        <w:tc>
          <w:tcPr>
            <w:tcW w:w="6797" w:type="dxa"/>
            <w:tcBorders>
              <w:top w:val="single" w:sz="4" w:space="0" w:color="000000"/>
              <w:left w:val="single" w:sz="4" w:space="0" w:color="000000"/>
              <w:bottom w:val="single" w:sz="4" w:space="0" w:color="000000"/>
            </w:tcBorders>
            <w:shd w:val="clear" w:color="auto" w:fill="FFFFFF"/>
          </w:tcPr>
          <w:p w:rsidR="002C1852" w:rsidRPr="00591C6C" w:rsidRDefault="00DA69F0" w:rsidP="004B6E6B">
            <w:pPr>
              <w:snapToGrid w:val="0"/>
              <w:spacing w:line="100" w:lineRule="atLeast"/>
              <w:ind w:left="15" w:right="-1"/>
              <w:jc w:val="both"/>
              <w:rPr>
                <w:rFonts w:eastAsia="Arial"/>
              </w:rPr>
            </w:pPr>
            <w:r w:rsidRPr="00591C6C">
              <w:rPr>
                <w:rFonts w:eastAsia="Arial"/>
                <w:bCs/>
              </w:rPr>
              <w:t>О нагрудном знаке «Почетного гражданина города Усть-Илимска».</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2C1852" w:rsidRPr="00591C6C" w:rsidRDefault="00DA69F0" w:rsidP="004B6E6B">
            <w:r w:rsidRPr="00591C6C">
              <w:t>20.02.2017</w:t>
            </w:r>
          </w:p>
        </w:tc>
      </w:tr>
      <w:tr w:rsidR="002C1852"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2C1852" w:rsidRPr="00591C6C" w:rsidRDefault="002C1852" w:rsidP="008F3A6C">
            <w:pPr>
              <w:jc w:val="center"/>
            </w:pPr>
            <w:r w:rsidRPr="00591C6C">
              <w:t>5.</w:t>
            </w:r>
          </w:p>
        </w:tc>
        <w:tc>
          <w:tcPr>
            <w:tcW w:w="6797" w:type="dxa"/>
            <w:tcBorders>
              <w:top w:val="single" w:sz="4" w:space="0" w:color="000000"/>
              <w:left w:val="single" w:sz="4" w:space="0" w:color="000000"/>
              <w:bottom w:val="single" w:sz="4" w:space="0" w:color="000000"/>
            </w:tcBorders>
            <w:shd w:val="clear" w:color="auto" w:fill="FFFFFF"/>
          </w:tcPr>
          <w:p w:rsidR="002C1852" w:rsidRPr="00591C6C" w:rsidRDefault="00DA69F0" w:rsidP="004B6E6B">
            <w:pPr>
              <w:pStyle w:val="a3"/>
              <w:widowControl w:val="0"/>
              <w:snapToGrid w:val="0"/>
              <w:spacing w:before="0" w:after="0" w:line="100" w:lineRule="atLeast"/>
              <w:jc w:val="both"/>
            </w:pPr>
            <w:r w:rsidRPr="00591C6C">
              <w:rPr>
                <w:bCs/>
              </w:rPr>
              <w:t xml:space="preserve">Об обращении тренера ДЮСШ «Лесохимик» </w:t>
            </w:r>
            <w:proofErr w:type="spellStart"/>
            <w:r w:rsidRPr="00591C6C">
              <w:rPr>
                <w:bCs/>
              </w:rPr>
              <w:t>В.Н.Худорба</w:t>
            </w:r>
            <w:proofErr w:type="spellEnd"/>
            <w:r w:rsidRPr="00591C6C">
              <w:rPr>
                <w:bCs/>
              </w:rPr>
              <w:t xml:space="preserve"> по вопросу присвоения стадиону «Юбилейный» имени Василия Георгиевича </w:t>
            </w:r>
            <w:proofErr w:type="spellStart"/>
            <w:r w:rsidRPr="00591C6C">
              <w:rPr>
                <w:bCs/>
              </w:rPr>
              <w:t>Курова</w:t>
            </w:r>
            <w:proofErr w:type="spellEnd"/>
            <w:r w:rsidRPr="00591C6C">
              <w:rPr>
                <w:bCs/>
              </w:rPr>
              <w:t>.</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2C1852" w:rsidRPr="00591C6C" w:rsidRDefault="00DA69F0" w:rsidP="004B6E6B">
            <w:r w:rsidRPr="00591C6C">
              <w:t>20.02.2017</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6.</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jc w:val="both"/>
            </w:pPr>
            <w:r w:rsidRPr="00591C6C">
              <w:rPr>
                <w:bCs/>
              </w:rPr>
              <w:t xml:space="preserve">Об обращении тренера ДЮСШ «Лесохимик» </w:t>
            </w:r>
            <w:proofErr w:type="spellStart"/>
            <w:r w:rsidRPr="00591C6C">
              <w:rPr>
                <w:bCs/>
              </w:rPr>
              <w:t>В.Н.Худорба</w:t>
            </w:r>
            <w:proofErr w:type="spellEnd"/>
            <w:r w:rsidRPr="00591C6C">
              <w:rPr>
                <w:bCs/>
              </w:rPr>
              <w:t xml:space="preserve"> по вопросу присвоения стадиону «Юбилейный» имени Василия Георгиевича </w:t>
            </w:r>
            <w:proofErr w:type="spellStart"/>
            <w:r w:rsidRPr="00591C6C">
              <w:rPr>
                <w:bCs/>
              </w:rPr>
              <w:t>Курова</w:t>
            </w:r>
            <w:proofErr w:type="spellEnd"/>
            <w:r w:rsidRPr="00591C6C">
              <w:rPr>
                <w:bCs/>
              </w:rPr>
              <w:t>.</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pPr>
              <w:jc w:val="both"/>
            </w:pPr>
            <w:r w:rsidRPr="00591C6C">
              <w:t>24.04.2017</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7.</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jc w:val="both"/>
            </w:pPr>
            <w:r w:rsidRPr="00591C6C">
              <w:rPr>
                <w:bCs/>
              </w:rPr>
              <w:t xml:space="preserve">Ходатайство городского комитета КПРФ о присвоении звания «Почетный гражданин города Усть-Илимска» </w:t>
            </w:r>
            <w:proofErr w:type="spellStart"/>
            <w:r w:rsidRPr="00591C6C">
              <w:rPr>
                <w:bCs/>
              </w:rPr>
              <w:t>Месниковичу</w:t>
            </w:r>
            <w:proofErr w:type="spellEnd"/>
            <w:r w:rsidRPr="00591C6C">
              <w:rPr>
                <w:bCs/>
              </w:rPr>
              <w:t xml:space="preserve"> Ивану Моисеевичу.</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r w:rsidRPr="00591C6C">
              <w:t>24.04.2017</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8.</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jc w:val="both"/>
            </w:pPr>
            <w:r w:rsidRPr="00591C6C">
              <w:rPr>
                <w:bCs/>
              </w:rPr>
              <w:t xml:space="preserve">Ходатайство Усть-Илимской городской общественной организации ветеранов (пенсионеров) войны, труда, Вооруженных сил и правоохранительных органов о присвоении звания «Почетный гражданин города Усть-Илимска» </w:t>
            </w:r>
            <w:proofErr w:type="spellStart"/>
            <w:r w:rsidRPr="00591C6C">
              <w:rPr>
                <w:bCs/>
              </w:rPr>
              <w:t>Лавриновичу</w:t>
            </w:r>
            <w:proofErr w:type="spellEnd"/>
            <w:r w:rsidRPr="00591C6C">
              <w:rPr>
                <w:bCs/>
              </w:rPr>
              <w:t xml:space="preserve"> Георгию Васильевичу.</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pPr>
              <w:jc w:val="both"/>
            </w:pPr>
            <w:r w:rsidRPr="00591C6C">
              <w:t>24.04.2017</w:t>
            </w:r>
          </w:p>
          <w:p w:rsidR="00DA69F0" w:rsidRPr="00591C6C" w:rsidRDefault="00DA69F0" w:rsidP="004B6E6B">
            <w:pPr>
              <w:jc w:val="both"/>
            </w:pPr>
            <w:r w:rsidRPr="00591C6C">
              <w:t>26.04.2017-Дума</w:t>
            </w:r>
          </w:p>
        </w:tc>
      </w:tr>
      <w:tr w:rsidR="00EB13D6" w:rsidRPr="00435ED6" w:rsidTr="004B6E6B">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9.</w:t>
            </w:r>
          </w:p>
        </w:tc>
        <w:tc>
          <w:tcPr>
            <w:tcW w:w="6797" w:type="dxa"/>
            <w:tcBorders>
              <w:top w:val="single" w:sz="4" w:space="0" w:color="000000"/>
              <w:left w:val="single" w:sz="4" w:space="0" w:color="000000"/>
              <w:bottom w:val="single" w:sz="4" w:space="0" w:color="000000"/>
            </w:tcBorders>
            <w:shd w:val="clear" w:color="auto" w:fill="FFFFFF"/>
            <w:vAlign w:val="center"/>
          </w:tcPr>
          <w:p w:rsidR="00EB13D6" w:rsidRPr="00591C6C" w:rsidRDefault="00DA69F0" w:rsidP="004B6E6B">
            <w:pPr>
              <w:snapToGrid w:val="0"/>
              <w:ind w:right="-30"/>
              <w:jc w:val="both"/>
              <w:rPr>
                <w:rFonts w:eastAsia="Andale Sans UI"/>
              </w:rPr>
            </w:pPr>
            <w:r w:rsidRPr="00591C6C">
              <w:rPr>
                <w:rFonts w:eastAsia="Andale Sans UI"/>
                <w:bCs/>
              </w:rPr>
              <w:t>Об утверждении проекта решения Городской Думы города Усть-Илимска «Об утверждении программы комплексного развития социальной  инфраструктуры муниципального образования город Усть-Илимск на 2017-2020г.г. и перспективный период до 2026г.».</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DA69F0" w:rsidP="00DA69F0">
            <w:r w:rsidRPr="00591C6C">
              <w:t>24.04.2017</w:t>
            </w:r>
          </w:p>
          <w:p w:rsidR="00EB13D6" w:rsidRPr="00591C6C" w:rsidRDefault="00DA69F0" w:rsidP="00DA69F0">
            <w:r w:rsidRPr="00591C6C">
              <w:t>26.04.2017-Дума</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10.</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jc w:val="both"/>
            </w:pPr>
            <w:r w:rsidRPr="00591C6C">
              <w:rPr>
                <w:bCs/>
              </w:rPr>
              <w:t>Об утверждении Положения о гарантиях и компенсациях для лиц, проживающих в местности, приравненной к районам Крайнего Севера, и работающих в муниципальных учреждениях, финансируемых из бюджета города Усть-Илимска.</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DA69F0" w:rsidP="00DA69F0">
            <w:r w:rsidRPr="00591C6C">
              <w:t>24.04.2017</w:t>
            </w:r>
          </w:p>
          <w:p w:rsidR="00EB13D6" w:rsidRPr="00591C6C" w:rsidRDefault="00DA69F0" w:rsidP="00DA69F0">
            <w:r w:rsidRPr="00591C6C">
              <w:t>26.04.2017-Дума</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11.</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ind w:right="-30"/>
              <w:jc w:val="both"/>
              <w:rPr>
                <w:rFonts w:eastAsia="Andale Sans UI"/>
              </w:rPr>
            </w:pPr>
            <w:r w:rsidRPr="00591C6C">
              <w:rPr>
                <w:rFonts w:eastAsia="Andale Sans UI"/>
                <w:bCs/>
              </w:rPr>
              <w:t>О признании утратившими силу решения Городской Думы города Усть-Илимска от 22.12.2010г. №22/130, от 28.12.2011г. №35/223, от 04.09.2013г. №58/400, от 31.10.2013г. №61/418, от 24.12.2014г. №7/50.</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DA69F0" w:rsidP="00DA69F0">
            <w:r w:rsidRPr="00591C6C">
              <w:t>24.04.2017</w:t>
            </w:r>
          </w:p>
          <w:p w:rsidR="00EB13D6" w:rsidRPr="00591C6C" w:rsidRDefault="00DA69F0" w:rsidP="00DA69F0">
            <w:r w:rsidRPr="00591C6C">
              <w:t>26.04.2017-Дума</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12.</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DA69F0" w:rsidP="004B6E6B">
            <w:pPr>
              <w:snapToGrid w:val="0"/>
              <w:ind w:right="-30"/>
              <w:jc w:val="both"/>
              <w:rPr>
                <w:rFonts w:eastAsia="Andale Sans UI"/>
              </w:rPr>
            </w:pPr>
            <w:r w:rsidRPr="00591C6C">
              <w:rPr>
                <w:rFonts w:eastAsia="Andale Sans UI"/>
              </w:rPr>
              <w:t>Формирование современной городской среды на 2017 год</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r w:rsidRPr="00591C6C">
              <w:t>24.04.2017</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13.</w:t>
            </w:r>
          </w:p>
        </w:tc>
        <w:tc>
          <w:tcPr>
            <w:tcW w:w="6797" w:type="dxa"/>
            <w:tcBorders>
              <w:top w:val="single" w:sz="4" w:space="0" w:color="000000"/>
              <w:left w:val="single" w:sz="4" w:space="0" w:color="000000"/>
              <w:bottom w:val="single" w:sz="4" w:space="0" w:color="000000"/>
            </w:tcBorders>
            <w:shd w:val="clear" w:color="auto" w:fill="FFFFFF"/>
          </w:tcPr>
          <w:p w:rsidR="00EB13D6" w:rsidRPr="00591C6C" w:rsidRDefault="008B2D20" w:rsidP="004B6E6B">
            <w:pPr>
              <w:pStyle w:val="a7"/>
              <w:tabs>
                <w:tab w:val="left" w:pos="1134"/>
              </w:tabs>
              <w:snapToGrid w:val="0"/>
              <w:ind w:left="15" w:right="-1"/>
              <w:jc w:val="both"/>
              <w:rPr>
                <w:rFonts w:ascii="Times New Roman" w:eastAsia="Arial" w:hAnsi="Times New Roman"/>
                <w:sz w:val="24"/>
                <w:szCs w:val="24"/>
              </w:rPr>
            </w:pPr>
            <w:r>
              <w:rPr>
                <w:rFonts w:ascii="Times New Roman" w:eastAsia="Arial" w:hAnsi="Times New Roman"/>
                <w:bCs/>
                <w:sz w:val="24"/>
                <w:szCs w:val="24"/>
              </w:rPr>
              <w:t xml:space="preserve">О внесении изменений </w:t>
            </w:r>
            <w:r w:rsidR="00DA69F0" w:rsidRPr="00591C6C">
              <w:rPr>
                <w:rFonts w:ascii="Times New Roman" w:eastAsia="Arial" w:hAnsi="Times New Roman"/>
                <w:bCs/>
                <w:sz w:val="24"/>
                <w:szCs w:val="24"/>
              </w:rPr>
              <w:t>в Перечень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города Усть-Илимска, утвержденный решением Городской Думы города Усть-Илимска от 29.06.2012г. № 42/270.</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r w:rsidRPr="00591C6C">
              <w:t>22.05.2017</w:t>
            </w:r>
          </w:p>
          <w:p w:rsidR="00DA69F0" w:rsidRPr="00591C6C" w:rsidRDefault="00DA69F0" w:rsidP="004B6E6B">
            <w:r w:rsidRPr="00591C6C">
              <w:t>24.05.2017-Дума</w:t>
            </w:r>
          </w:p>
        </w:tc>
      </w:tr>
      <w:tr w:rsidR="00EB13D6"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EB13D6" w:rsidRPr="00591C6C" w:rsidRDefault="00EB13D6" w:rsidP="008F3A6C">
            <w:pPr>
              <w:jc w:val="center"/>
            </w:pPr>
            <w:r w:rsidRPr="00591C6C">
              <w:t>14.</w:t>
            </w:r>
          </w:p>
        </w:tc>
        <w:tc>
          <w:tcPr>
            <w:tcW w:w="6797" w:type="dxa"/>
            <w:tcBorders>
              <w:top w:val="single" w:sz="4" w:space="0" w:color="000000"/>
              <w:left w:val="single" w:sz="4" w:space="0" w:color="000000"/>
              <w:bottom w:val="single" w:sz="4" w:space="0" w:color="000000"/>
            </w:tcBorders>
            <w:shd w:val="clear" w:color="auto" w:fill="FFFFFF"/>
          </w:tcPr>
          <w:p w:rsidR="00DA69F0" w:rsidRPr="00591C6C" w:rsidRDefault="00DA69F0" w:rsidP="00DA69F0">
            <w:pPr>
              <w:autoSpaceDE w:val="0"/>
              <w:snapToGrid w:val="0"/>
              <w:ind w:right="-30"/>
              <w:jc w:val="both"/>
              <w:rPr>
                <w:bCs/>
              </w:rPr>
            </w:pPr>
            <w:r w:rsidRPr="00591C6C">
              <w:rPr>
                <w:bCs/>
              </w:rPr>
              <w:t xml:space="preserve">Ходатайство городского комитета КПРФ о присвоении звания «Почетный гражданин города Усть-Илимска» </w:t>
            </w:r>
            <w:proofErr w:type="spellStart"/>
            <w:r w:rsidRPr="00591C6C">
              <w:rPr>
                <w:bCs/>
              </w:rPr>
              <w:t>Месниковичу</w:t>
            </w:r>
            <w:proofErr w:type="spellEnd"/>
            <w:r w:rsidRPr="00591C6C">
              <w:rPr>
                <w:bCs/>
              </w:rPr>
              <w:t xml:space="preserve"> Ивану Моисеевичу.</w:t>
            </w:r>
          </w:p>
          <w:p w:rsidR="00EB13D6" w:rsidRPr="00591C6C" w:rsidRDefault="00EB13D6" w:rsidP="004B6E6B">
            <w:pPr>
              <w:autoSpaceDE w:val="0"/>
              <w:snapToGrid w:val="0"/>
              <w:ind w:right="-30"/>
              <w:jc w:val="both"/>
            </w:pP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EB13D6" w:rsidRPr="00591C6C" w:rsidRDefault="00DA69F0" w:rsidP="004B6E6B">
            <w:r w:rsidRPr="00591C6C">
              <w:t>26.06.2017</w:t>
            </w:r>
          </w:p>
          <w:p w:rsidR="00591C6C" w:rsidRPr="00591C6C" w:rsidRDefault="00591C6C" w:rsidP="004B6E6B">
            <w:r w:rsidRPr="00591C6C">
              <w:t>27.06.2017-Дума</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15.</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snapToGrid w:val="0"/>
              <w:ind w:right="-30"/>
              <w:jc w:val="both"/>
              <w:rPr>
                <w:color w:val="000000"/>
              </w:rPr>
            </w:pPr>
            <w:r w:rsidRPr="00591C6C">
              <w:rPr>
                <w:color w:val="000000"/>
              </w:rPr>
              <w:t>Об утверждении программы комплексного развития социальной инфраструктуры муниципального образования город Усть-Илимск на 2017-2020г.г. и перспективный период до 2026г.</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DA69F0" w:rsidP="004B6E6B">
            <w:pPr>
              <w:jc w:val="both"/>
            </w:pPr>
            <w:r w:rsidRPr="00591C6C">
              <w:t>26.06.2017</w:t>
            </w:r>
          </w:p>
          <w:p w:rsidR="00DA69F0" w:rsidRPr="00591C6C" w:rsidRDefault="00DA69F0" w:rsidP="004B6E6B">
            <w:pPr>
              <w:jc w:val="both"/>
            </w:pPr>
            <w:r w:rsidRPr="00591C6C">
              <w:t>27.06.2017-Дума</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16.</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snapToGrid w:val="0"/>
              <w:ind w:right="-30"/>
              <w:jc w:val="both"/>
              <w:rPr>
                <w:rFonts w:eastAsia="Andale Sans UI"/>
              </w:rPr>
            </w:pPr>
            <w:r w:rsidRPr="00591C6C">
              <w:rPr>
                <w:rFonts w:eastAsia="Andale Sans UI"/>
                <w:bCs/>
              </w:rPr>
              <w:t>Об исполнении Администрацией города поручения по разработке положения конкурса по предоставлению грантов СОНКО</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DA69F0" w:rsidP="004B6E6B">
            <w:pPr>
              <w:jc w:val="both"/>
            </w:pPr>
            <w:r w:rsidRPr="00591C6C">
              <w:t>26.06.2017</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17.</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 xml:space="preserve">О внесении изменений в Положение о порядке присвоения </w:t>
            </w:r>
            <w:r w:rsidR="008B2D20">
              <w:rPr>
                <w:rFonts w:ascii="Times New Roman" w:eastAsia="Arial" w:hAnsi="Times New Roman"/>
                <w:bCs/>
                <w:sz w:val="24"/>
                <w:szCs w:val="24"/>
              </w:rPr>
              <w:lastRenderedPageBreak/>
              <w:t xml:space="preserve">звания </w:t>
            </w:r>
            <w:r w:rsidRPr="00591C6C">
              <w:rPr>
                <w:rFonts w:ascii="Times New Roman" w:eastAsia="Arial" w:hAnsi="Times New Roman"/>
                <w:bCs/>
                <w:sz w:val="24"/>
                <w:szCs w:val="24"/>
              </w:rPr>
              <w:t>«Почетный гражданин города Усть-Илимска»,  утвер</w:t>
            </w:r>
            <w:r w:rsidR="008B2D20">
              <w:rPr>
                <w:rFonts w:ascii="Times New Roman" w:eastAsia="Arial" w:hAnsi="Times New Roman"/>
                <w:bCs/>
                <w:sz w:val="24"/>
                <w:szCs w:val="24"/>
              </w:rPr>
              <w:t>жденное решением Городской Думы</w:t>
            </w:r>
            <w:r w:rsidRPr="00591C6C">
              <w:rPr>
                <w:rFonts w:ascii="Times New Roman" w:eastAsia="Arial" w:hAnsi="Times New Roman"/>
                <w:bCs/>
                <w:sz w:val="24"/>
                <w:szCs w:val="24"/>
              </w:rPr>
              <w:t xml:space="preserve"> города Усть-Илимска от 20.03.1995г. № 10/15.</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DA69F0" w:rsidP="004B6E6B">
            <w:pPr>
              <w:jc w:val="both"/>
            </w:pPr>
            <w:r w:rsidRPr="00591C6C">
              <w:lastRenderedPageBreak/>
              <w:t>04.09.2017</w:t>
            </w:r>
          </w:p>
          <w:p w:rsidR="00DA69F0" w:rsidRPr="00591C6C" w:rsidRDefault="00DA69F0" w:rsidP="004B6E6B">
            <w:pPr>
              <w:jc w:val="both"/>
            </w:pPr>
            <w:r w:rsidRPr="00591C6C">
              <w:lastRenderedPageBreak/>
              <w:t>05.09.2017-Дума</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lastRenderedPageBreak/>
              <w:t>18.</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О внесении изм</w:t>
            </w:r>
            <w:r w:rsidR="008B2D20">
              <w:rPr>
                <w:rFonts w:ascii="Times New Roman" w:eastAsia="Arial" w:hAnsi="Times New Roman"/>
                <w:bCs/>
                <w:sz w:val="24"/>
                <w:szCs w:val="24"/>
              </w:rPr>
              <w:t>енений в решение Городской Думы</w:t>
            </w:r>
            <w:r w:rsidRPr="00591C6C">
              <w:rPr>
                <w:rFonts w:ascii="Times New Roman" w:eastAsia="Arial" w:hAnsi="Times New Roman"/>
                <w:bCs/>
                <w:sz w:val="24"/>
                <w:szCs w:val="24"/>
              </w:rPr>
              <w:t xml:space="preserve"> города Усть-Илимска от 25.07.2001г. № 21/89«О порядке присвоения звания «Ветеран города Усть-Илимска».</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DA69F0" w:rsidP="00DA69F0">
            <w:pPr>
              <w:jc w:val="both"/>
            </w:pPr>
            <w:r w:rsidRPr="00591C6C">
              <w:t>04.09.2017</w:t>
            </w:r>
          </w:p>
          <w:p w:rsidR="0001611A" w:rsidRPr="00591C6C" w:rsidRDefault="00DA69F0" w:rsidP="00DA69F0">
            <w:pPr>
              <w:jc w:val="both"/>
            </w:pPr>
            <w:r w:rsidRPr="00591C6C">
              <w:t>05.09.2017-Дума</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19.</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8B2D20" w:rsidP="004B6E6B">
            <w:pPr>
              <w:snapToGrid w:val="0"/>
              <w:ind w:right="-30"/>
              <w:jc w:val="both"/>
            </w:pPr>
            <w:r>
              <w:rPr>
                <w:bCs/>
              </w:rPr>
              <w:t>Об итогах подготовки</w:t>
            </w:r>
            <w:r w:rsidR="00DA69F0" w:rsidRPr="00591C6C">
              <w:rPr>
                <w:bCs/>
              </w:rPr>
              <w:t xml:space="preserve"> муниципальных образовательных учреждений к новому 2017-2018 учебному году.</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DA69F0" w:rsidP="004B6E6B">
            <w:pPr>
              <w:jc w:val="both"/>
            </w:pPr>
            <w:r w:rsidRPr="00591C6C">
              <w:t>04.09.2017</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20.</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snapToGrid w:val="0"/>
              <w:ind w:right="-30"/>
              <w:jc w:val="both"/>
            </w:pPr>
            <w:r w:rsidRPr="00591C6C">
              <w:rPr>
                <w:bCs/>
              </w:rPr>
              <w:t>О внесении изменений в Положение о порядке присвоения звания «Почетный гражданин города Усть-Илимска», утвержденное решением Городской Думы города Усть-Илимска от 20.03.1995г. № 10/15.</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DA69F0" w:rsidP="004B6E6B">
            <w:r w:rsidRPr="00591C6C">
              <w:t>25.09.2017</w:t>
            </w:r>
          </w:p>
          <w:p w:rsidR="00DA69F0" w:rsidRPr="00591C6C" w:rsidRDefault="00591C6C" w:rsidP="004B6E6B">
            <w:r w:rsidRPr="00591C6C">
              <w:t>27.09.2017-Дума</w:t>
            </w:r>
          </w:p>
        </w:tc>
      </w:tr>
      <w:tr w:rsidR="0001611A"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01611A" w:rsidRPr="00591C6C" w:rsidRDefault="0001611A" w:rsidP="008F3A6C">
            <w:pPr>
              <w:jc w:val="center"/>
            </w:pPr>
            <w:r w:rsidRPr="00591C6C">
              <w:t>21.</w:t>
            </w:r>
          </w:p>
        </w:tc>
        <w:tc>
          <w:tcPr>
            <w:tcW w:w="6797" w:type="dxa"/>
            <w:tcBorders>
              <w:top w:val="single" w:sz="4" w:space="0" w:color="000000"/>
              <w:left w:val="single" w:sz="4" w:space="0" w:color="000000"/>
              <w:bottom w:val="single" w:sz="4" w:space="0" w:color="000000"/>
            </w:tcBorders>
            <w:shd w:val="clear" w:color="auto" w:fill="FFFFFF"/>
          </w:tcPr>
          <w:p w:rsidR="0001611A" w:rsidRPr="00591C6C" w:rsidRDefault="00DA69F0"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Ходатайство Общественной организации «Украинский культурный центр «</w:t>
            </w:r>
            <w:proofErr w:type="spellStart"/>
            <w:r w:rsidRPr="00591C6C">
              <w:rPr>
                <w:rFonts w:ascii="Times New Roman" w:eastAsia="Arial" w:hAnsi="Times New Roman"/>
                <w:bCs/>
                <w:sz w:val="24"/>
                <w:szCs w:val="24"/>
              </w:rPr>
              <w:t>Черемшина</w:t>
            </w:r>
            <w:proofErr w:type="spellEnd"/>
            <w:r w:rsidRPr="00591C6C">
              <w:rPr>
                <w:rFonts w:ascii="Times New Roman" w:eastAsia="Arial" w:hAnsi="Times New Roman"/>
                <w:bCs/>
                <w:sz w:val="24"/>
                <w:szCs w:val="24"/>
              </w:rPr>
              <w:t xml:space="preserve">» о присвоении звания Почетный гражданин города Усть-Илимска </w:t>
            </w:r>
            <w:proofErr w:type="spellStart"/>
            <w:r w:rsidRPr="00591C6C">
              <w:rPr>
                <w:rFonts w:ascii="Times New Roman" w:eastAsia="Arial" w:hAnsi="Times New Roman"/>
                <w:bCs/>
                <w:sz w:val="24"/>
                <w:szCs w:val="24"/>
              </w:rPr>
              <w:t>Плах</w:t>
            </w:r>
            <w:r w:rsidR="008B2D20">
              <w:rPr>
                <w:rFonts w:ascii="Times New Roman" w:eastAsia="Arial" w:hAnsi="Times New Roman"/>
                <w:bCs/>
                <w:sz w:val="24"/>
                <w:szCs w:val="24"/>
              </w:rPr>
              <w:t>отнику</w:t>
            </w:r>
            <w:proofErr w:type="spellEnd"/>
            <w:r w:rsidR="008B2D20">
              <w:rPr>
                <w:rFonts w:ascii="Times New Roman" w:eastAsia="Arial" w:hAnsi="Times New Roman"/>
                <w:bCs/>
                <w:sz w:val="24"/>
                <w:szCs w:val="24"/>
              </w:rPr>
              <w:t xml:space="preserve"> Анатолию Константиновичу.</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01611A" w:rsidRPr="00591C6C" w:rsidRDefault="00591C6C" w:rsidP="004B6E6B">
            <w:r w:rsidRPr="00591C6C">
              <w:t>25.09.2017</w:t>
            </w:r>
          </w:p>
        </w:tc>
      </w:tr>
      <w:tr w:rsidR="00DA69F0"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DA69F0" w:rsidRPr="00591C6C" w:rsidRDefault="00591C6C" w:rsidP="008F3A6C">
            <w:pPr>
              <w:jc w:val="center"/>
            </w:pPr>
            <w:r>
              <w:t>22.</w:t>
            </w:r>
          </w:p>
        </w:tc>
        <w:tc>
          <w:tcPr>
            <w:tcW w:w="6797" w:type="dxa"/>
            <w:tcBorders>
              <w:top w:val="single" w:sz="4" w:space="0" w:color="000000"/>
              <w:left w:val="single" w:sz="4" w:space="0" w:color="000000"/>
              <w:bottom w:val="single" w:sz="4" w:space="0" w:color="000000"/>
            </w:tcBorders>
            <w:shd w:val="clear" w:color="auto" w:fill="FFFFFF"/>
          </w:tcPr>
          <w:p w:rsidR="00DA69F0" w:rsidRPr="00591C6C" w:rsidRDefault="00DA69F0"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 xml:space="preserve">Ходатайство Усть-Илимской городской общественной организации ветеранов (пенсионеров) войны, труда, Вооруженных Сил и правоохранительных органов о присвоении звания «Ветеран города Усть-Илимска» Булановой О.Б., Ждановой Т.И., </w:t>
            </w:r>
            <w:proofErr w:type="spellStart"/>
            <w:r w:rsidRPr="00591C6C">
              <w:rPr>
                <w:rFonts w:ascii="Times New Roman" w:eastAsia="Arial" w:hAnsi="Times New Roman"/>
                <w:bCs/>
                <w:sz w:val="24"/>
                <w:szCs w:val="24"/>
              </w:rPr>
              <w:t>Мишагину</w:t>
            </w:r>
            <w:proofErr w:type="spellEnd"/>
            <w:r w:rsidRPr="00591C6C">
              <w:rPr>
                <w:rFonts w:ascii="Times New Roman" w:eastAsia="Arial" w:hAnsi="Times New Roman"/>
                <w:bCs/>
                <w:sz w:val="24"/>
                <w:szCs w:val="24"/>
              </w:rPr>
              <w:t xml:space="preserve"> П.И., Мурзину С.А., </w:t>
            </w:r>
            <w:proofErr w:type="spellStart"/>
            <w:r w:rsidRPr="00591C6C">
              <w:rPr>
                <w:rFonts w:ascii="Times New Roman" w:eastAsia="Arial" w:hAnsi="Times New Roman"/>
                <w:bCs/>
                <w:sz w:val="24"/>
                <w:szCs w:val="24"/>
              </w:rPr>
              <w:t>Патракову</w:t>
            </w:r>
            <w:proofErr w:type="spellEnd"/>
            <w:r w:rsidRPr="00591C6C">
              <w:rPr>
                <w:rFonts w:ascii="Times New Roman" w:eastAsia="Arial" w:hAnsi="Times New Roman"/>
                <w:bCs/>
                <w:sz w:val="24"/>
                <w:szCs w:val="24"/>
              </w:rPr>
              <w:t xml:space="preserve"> А.Д., </w:t>
            </w:r>
            <w:proofErr w:type="spellStart"/>
            <w:r w:rsidRPr="00591C6C">
              <w:rPr>
                <w:rFonts w:ascii="Times New Roman" w:eastAsia="Arial" w:hAnsi="Times New Roman"/>
                <w:bCs/>
                <w:sz w:val="24"/>
                <w:szCs w:val="24"/>
              </w:rPr>
              <w:t>Русиной</w:t>
            </w:r>
            <w:proofErr w:type="spellEnd"/>
            <w:r w:rsidRPr="00591C6C">
              <w:rPr>
                <w:rFonts w:ascii="Times New Roman" w:eastAsia="Arial" w:hAnsi="Times New Roman"/>
                <w:bCs/>
                <w:sz w:val="24"/>
                <w:szCs w:val="24"/>
              </w:rPr>
              <w:t xml:space="preserve"> В.В., </w:t>
            </w:r>
            <w:proofErr w:type="spellStart"/>
            <w:r w:rsidRPr="00591C6C">
              <w:rPr>
                <w:rFonts w:ascii="Times New Roman" w:eastAsia="Arial" w:hAnsi="Times New Roman"/>
                <w:bCs/>
                <w:sz w:val="24"/>
                <w:szCs w:val="24"/>
              </w:rPr>
              <w:t>Сизову</w:t>
            </w:r>
            <w:proofErr w:type="spellEnd"/>
            <w:r w:rsidRPr="00591C6C">
              <w:rPr>
                <w:rFonts w:ascii="Times New Roman" w:eastAsia="Arial" w:hAnsi="Times New Roman"/>
                <w:bCs/>
                <w:sz w:val="24"/>
                <w:szCs w:val="24"/>
              </w:rPr>
              <w:t xml:space="preserve"> С.Е., Хижняк В.И., Шапкиной Н.П.</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591C6C" w:rsidRPr="00591C6C" w:rsidRDefault="00591C6C" w:rsidP="00591C6C">
            <w:r w:rsidRPr="00591C6C">
              <w:t>25.09.2017</w:t>
            </w:r>
          </w:p>
          <w:p w:rsidR="00DA69F0" w:rsidRPr="00591C6C" w:rsidRDefault="00591C6C" w:rsidP="00591C6C">
            <w:r w:rsidRPr="00591C6C">
              <w:t>27.09.2017-Дума</w:t>
            </w:r>
          </w:p>
        </w:tc>
      </w:tr>
      <w:tr w:rsidR="00DA69F0"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DA69F0" w:rsidRPr="00591C6C" w:rsidRDefault="00591C6C" w:rsidP="008F3A6C">
            <w:pPr>
              <w:jc w:val="center"/>
            </w:pPr>
            <w:r>
              <w:t>23.</w:t>
            </w:r>
          </w:p>
        </w:tc>
        <w:tc>
          <w:tcPr>
            <w:tcW w:w="6797" w:type="dxa"/>
            <w:tcBorders>
              <w:top w:val="single" w:sz="4" w:space="0" w:color="000000"/>
              <w:left w:val="single" w:sz="4" w:space="0" w:color="000000"/>
              <w:bottom w:val="single" w:sz="4" w:space="0" w:color="000000"/>
            </w:tcBorders>
            <w:shd w:val="clear" w:color="auto" w:fill="FFFFFF"/>
          </w:tcPr>
          <w:p w:rsidR="00591C6C" w:rsidRPr="00591C6C" w:rsidRDefault="00591C6C" w:rsidP="00591C6C">
            <w:pPr>
              <w:pStyle w:val="a7"/>
              <w:tabs>
                <w:tab w:val="left" w:pos="1134"/>
              </w:tabs>
              <w:snapToGrid w:val="0"/>
              <w:ind w:left="15" w:right="-1"/>
              <w:jc w:val="both"/>
              <w:rPr>
                <w:rFonts w:ascii="Times New Roman" w:eastAsia="Arial" w:hAnsi="Times New Roman"/>
                <w:bCs/>
                <w:sz w:val="24"/>
                <w:szCs w:val="24"/>
              </w:rPr>
            </w:pPr>
            <w:r w:rsidRPr="00591C6C">
              <w:rPr>
                <w:rFonts w:ascii="Times New Roman" w:eastAsia="Arial" w:hAnsi="Times New Roman"/>
                <w:bCs/>
                <w:sz w:val="24"/>
                <w:szCs w:val="24"/>
              </w:rPr>
              <w:t>О состоянии дел в сфере архивной службы в преддверии празднования 100-летия государственной архивной службы.</w:t>
            </w:r>
          </w:p>
          <w:p w:rsidR="00DA69F0" w:rsidRPr="00591C6C" w:rsidRDefault="00DA69F0" w:rsidP="004B6E6B">
            <w:pPr>
              <w:pStyle w:val="a7"/>
              <w:tabs>
                <w:tab w:val="left" w:pos="1134"/>
              </w:tabs>
              <w:snapToGrid w:val="0"/>
              <w:ind w:left="15" w:right="-1"/>
              <w:jc w:val="both"/>
              <w:rPr>
                <w:rFonts w:ascii="Times New Roman" w:eastAsia="Arial" w:hAnsi="Times New Roman"/>
                <w:sz w:val="24"/>
                <w:szCs w:val="24"/>
              </w:rPr>
            </w:pP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591C6C" w:rsidP="004B6E6B">
            <w:r w:rsidRPr="00591C6C">
              <w:t>20.11.2017</w:t>
            </w:r>
          </w:p>
        </w:tc>
      </w:tr>
      <w:tr w:rsidR="00DA69F0"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DA69F0" w:rsidRPr="00591C6C" w:rsidRDefault="00591C6C" w:rsidP="008F3A6C">
            <w:pPr>
              <w:jc w:val="center"/>
            </w:pPr>
            <w:r>
              <w:t>24.</w:t>
            </w:r>
          </w:p>
        </w:tc>
        <w:tc>
          <w:tcPr>
            <w:tcW w:w="6797" w:type="dxa"/>
            <w:tcBorders>
              <w:top w:val="single" w:sz="4" w:space="0" w:color="000000"/>
              <w:left w:val="single" w:sz="4" w:space="0" w:color="000000"/>
              <w:bottom w:val="single" w:sz="4" w:space="0" w:color="000000"/>
            </w:tcBorders>
            <w:shd w:val="clear" w:color="auto" w:fill="FFFFFF"/>
          </w:tcPr>
          <w:p w:rsidR="00DA69F0" w:rsidRPr="00591C6C" w:rsidRDefault="00591C6C"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Ходатайство Усть-Илимской городской общественной организации ветеранов (пенсионеров) войны, труда, Вооруженных Сил и правоохранительных органов о присвоении звания «Ветеран города Усть-Илимск</w:t>
            </w:r>
            <w:r w:rsidR="008B2D20">
              <w:rPr>
                <w:rFonts w:ascii="Times New Roman" w:eastAsia="Arial" w:hAnsi="Times New Roman"/>
                <w:bCs/>
                <w:sz w:val="24"/>
                <w:szCs w:val="24"/>
              </w:rPr>
              <w:t xml:space="preserve">а» </w:t>
            </w:r>
            <w:proofErr w:type="spellStart"/>
            <w:r w:rsidR="008B2D20">
              <w:rPr>
                <w:rFonts w:ascii="Times New Roman" w:eastAsia="Arial" w:hAnsi="Times New Roman"/>
                <w:bCs/>
                <w:sz w:val="24"/>
                <w:szCs w:val="24"/>
              </w:rPr>
              <w:t>Переляевой</w:t>
            </w:r>
            <w:proofErr w:type="spellEnd"/>
            <w:r w:rsidR="008B2D20">
              <w:rPr>
                <w:rFonts w:ascii="Times New Roman" w:eastAsia="Arial" w:hAnsi="Times New Roman"/>
                <w:bCs/>
                <w:sz w:val="24"/>
                <w:szCs w:val="24"/>
              </w:rPr>
              <w:t xml:space="preserve"> Вере Викторовне, </w:t>
            </w:r>
            <w:proofErr w:type="spellStart"/>
            <w:r w:rsidRPr="00591C6C">
              <w:rPr>
                <w:rFonts w:ascii="Times New Roman" w:eastAsia="Arial" w:hAnsi="Times New Roman"/>
                <w:bCs/>
                <w:sz w:val="24"/>
                <w:szCs w:val="24"/>
              </w:rPr>
              <w:t>Притула</w:t>
            </w:r>
            <w:proofErr w:type="spellEnd"/>
            <w:r w:rsidRPr="00591C6C">
              <w:rPr>
                <w:rFonts w:ascii="Times New Roman" w:eastAsia="Arial" w:hAnsi="Times New Roman"/>
                <w:bCs/>
                <w:sz w:val="24"/>
                <w:szCs w:val="24"/>
              </w:rPr>
              <w:t xml:space="preserve"> Антонине Васильевне.</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591C6C" w:rsidP="004B6E6B">
            <w:r w:rsidRPr="00591C6C">
              <w:t>15.12.2017</w:t>
            </w:r>
          </w:p>
          <w:p w:rsidR="00591C6C" w:rsidRPr="00591C6C" w:rsidRDefault="00591C6C" w:rsidP="004B6E6B">
            <w:r w:rsidRPr="00591C6C">
              <w:t>15.12.2017-Дума</w:t>
            </w:r>
          </w:p>
        </w:tc>
      </w:tr>
      <w:tr w:rsidR="00DA69F0" w:rsidRPr="00435ED6" w:rsidTr="00317566">
        <w:trPr>
          <w:jc w:val="center"/>
        </w:trPr>
        <w:tc>
          <w:tcPr>
            <w:tcW w:w="578" w:type="dxa"/>
            <w:tcBorders>
              <w:top w:val="single" w:sz="4" w:space="0" w:color="000000"/>
              <w:left w:val="single" w:sz="4" w:space="0" w:color="000000"/>
              <w:bottom w:val="single" w:sz="4" w:space="0" w:color="000000"/>
            </w:tcBorders>
            <w:shd w:val="clear" w:color="auto" w:fill="FFFFFF"/>
            <w:vAlign w:val="center"/>
          </w:tcPr>
          <w:p w:rsidR="00DA69F0" w:rsidRPr="00591C6C" w:rsidRDefault="00591C6C" w:rsidP="008F3A6C">
            <w:pPr>
              <w:jc w:val="center"/>
            </w:pPr>
            <w:r>
              <w:t>25.</w:t>
            </w:r>
          </w:p>
        </w:tc>
        <w:tc>
          <w:tcPr>
            <w:tcW w:w="6797" w:type="dxa"/>
            <w:tcBorders>
              <w:top w:val="single" w:sz="4" w:space="0" w:color="000000"/>
              <w:left w:val="single" w:sz="4" w:space="0" w:color="000000"/>
              <w:bottom w:val="single" w:sz="4" w:space="0" w:color="000000"/>
            </w:tcBorders>
            <w:shd w:val="clear" w:color="auto" w:fill="FFFFFF"/>
          </w:tcPr>
          <w:p w:rsidR="00DA69F0" w:rsidRPr="00591C6C" w:rsidRDefault="00591C6C" w:rsidP="004B6E6B">
            <w:pPr>
              <w:pStyle w:val="a7"/>
              <w:tabs>
                <w:tab w:val="left" w:pos="1134"/>
              </w:tabs>
              <w:snapToGrid w:val="0"/>
              <w:ind w:left="15" w:right="-1"/>
              <w:jc w:val="both"/>
              <w:rPr>
                <w:rFonts w:ascii="Times New Roman" w:eastAsia="Arial" w:hAnsi="Times New Roman"/>
                <w:sz w:val="24"/>
                <w:szCs w:val="24"/>
              </w:rPr>
            </w:pPr>
            <w:r w:rsidRPr="00591C6C">
              <w:rPr>
                <w:rFonts w:ascii="Times New Roman" w:eastAsia="Arial" w:hAnsi="Times New Roman"/>
                <w:bCs/>
                <w:sz w:val="24"/>
                <w:szCs w:val="24"/>
              </w:rPr>
              <w:t>О внесении изменений в Перечень мест, запрещенных для посещения детьми, 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города Усть-Илимск, утвержденный решением Городской Думы города Усть-Илимска от 29.06.2012г. №42/270.</w:t>
            </w:r>
          </w:p>
        </w:tc>
        <w:tc>
          <w:tcPr>
            <w:tcW w:w="2459" w:type="dxa"/>
            <w:tcBorders>
              <w:top w:val="single" w:sz="4" w:space="0" w:color="000000"/>
              <w:left w:val="single" w:sz="4" w:space="0" w:color="000000"/>
              <w:bottom w:val="single" w:sz="4" w:space="0" w:color="000000"/>
              <w:right w:val="single" w:sz="4" w:space="0" w:color="000000"/>
            </w:tcBorders>
            <w:shd w:val="clear" w:color="auto" w:fill="FFFFFF"/>
          </w:tcPr>
          <w:p w:rsidR="00DA69F0" w:rsidRPr="00591C6C" w:rsidRDefault="00591C6C" w:rsidP="004B6E6B">
            <w:r w:rsidRPr="00591C6C">
              <w:t>25.12.2017</w:t>
            </w:r>
          </w:p>
          <w:p w:rsidR="00591C6C" w:rsidRPr="00591C6C" w:rsidRDefault="00591C6C" w:rsidP="004B6E6B">
            <w:r w:rsidRPr="00591C6C">
              <w:t>25.12.2017-Дума</w:t>
            </w:r>
          </w:p>
        </w:tc>
      </w:tr>
    </w:tbl>
    <w:p w:rsidR="005C3B84" w:rsidRPr="00435ED6" w:rsidRDefault="005C3B84" w:rsidP="000D7CFD">
      <w:pPr>
        <w:jc w:val="both"/>
        <w:rPr>
          <w:sz w:val="20"/>
          <w:szCs w:val="20"/>
        </w:rPr>
      </w:pPr>
    </w:p>
    <w:p w:rsidR="00201C17" w:rsidRDefault="007F0406" w:rsidP="000D7CFD">
      <w:pPr>
        <w:shd w:val="clear" w:color="auto" w:fill="FFFFFF"/>
        <w:jc w:val="both"/>
      </w:pPr>
      <w:r w:rsidRPr="00435ED6">
        <w:tab/>
        <w:t>За 201</w:t>
      </w:r>
      <w:r w:rsidR="00201C17">
        <w:t>7</w:t>
      </w:r>
      <w:r w:rsidR="0034637D" w:rsidRPr="00435ED6">
        <w:t xml:space="preserve"> </w:t>
      </w:r>
      <w:r w:rsidRPr="00435ED6">
        <w:t xml:space="preserve">год комиссия по </w:t>
      </w:r>
      <w:r w:rsidR="00591C6C">
        <w:t xml:space="preserve">социальным вопросам </w:t>
      </w:r>
      <w:r w:rsidRPr="00435ED6">
        <w:t xml:space="preserve"> рассмотрела</w:t>
      </w:r>
      <w:r w:rsidR="00201C17">
        <w:t>:</w:t>
      </w:r>
    </w:p>
    <w:p w:rsidR="00201C17" w:rsidRPr="000B331E" w:rsidRDefault="00201C17" w:rsidP="00201C17">
      <w:pPr>
        <w:shd w:val="clear" w:color="auto" w:fill="FFFFFF"/>
        <w:ind w:firstLine="708"/>
        <w:jc w:val="both"/>
      </w:pPr>
      <w:r w:rsidRPr="000B331E">
        <w:t>-</w:t>
      </w:r>
      <w:r w:rsidR="007F0406" w:rsidRPr="000B331E">
        <w:t xml:space="preserve"> </w:t>
      </w:r>
      <w:r w:rsidR="0034637D" w:rsidRPr="000B331E">
        <w:t>2</w:t>
      </w:r>
      <w:r w:rsidR="00591C6C">
        <w:t>5</w:t>
      </w:r>
      <w:r w:rsidR="00985A14" w:rsidRPr="000B331E">
        <w:t xml:space="preserve"> вопрос</w:t>
      </w:r>
      <w:r w:rsidR="00591C6C">
        <w:t>ов</w:t>
      </w:r>
      <w:r w:rsidR="007F0406" w:rsidRPr="000B331E">
        <w:t xml:space="preserve">, </w:t>
      </w:r>
    </w:p>
    <w:p w:rsidR="00201C17" w:rsidRPr="000B331E" w:rsidRDefault="007F0406" w:rsidP="00201C17">
      <w:pPr>
        <w:shd w:val="clear" w:color="auto" w:fill="FFFFFF"/>
        <w:ind w:firstLine="708"/>
        <w:jc w:val="both"/>
        <w:rPr>
          <w:shd w:val="clear" w:color="auto" w:fill="FFFFFF"/>
        </w:rPr>
      </w:pPr>
      <w:r w:rsidRPr="000B331E">
        <w:t xml:space="preserve">на заседание Думы внесено </w:t>
      </w:r>
      <w:r w:rsidR="00591C6C">
        <w:rPr>
          <w:shd w:val="clear" w:color="auto" w:fill="FFFFFF"/>
        </w:rPr>
        <w:t>14</w:t>
      </w:r>
      <w:r w:rsidRPr="000B331E">
        <w:rPr>
          <w:shd w:val="clear" w:color="auto" w:fill="FFFFFF"/>
        </w:rPr>
        <w:t xml:space="preserve"> проектов решений, </w:t>
      </w:r>
    </w:p>
    <w:p w:rsidR="007F0406" w:rsidRPr="000B331E" w:rsidRDefault="007F0406" w:rsidP="00201C17">
      <w:pPr>
        <w:shd w:val="clear" w:color="auto" w:fill="FFFFFF"/>
        <w:ind w:firstLine="708"/>
        <w:jc w:val="both"/>
        <w:rPr>
          <w:shd w:val="clear" w:color="auto" w:fill="FFFFFF"/>
        </w:rPr>
      </w:pPr>
      <w:r w:rsidRPr="000B331E">
        <w:rPr>
          <w:shd w:val="clear" w:color="auto" w:fill="FFFFFF"/>
        </w:rPr>
        <w:t>пр</w:t>
      </w:r>
      <w:r w:rsidR="00985A14" w:rsidRPr="000B331E">
        <w:rPr>
          <w:shd w:val="clear" w:color="auto" w:fill="FFFFFF"/>
        </w:rPr>
        <w:t xml:space="preserve">инято – </w:t>
      </w:r>
      <w:r w:rsidR="00591C6C">
        <w:rPr>
          <w:shd w:val="clear" w:color="auto" w:fill="FFFFFF"/>
        </w:rPr>
        <w:t>13</w:t>
      </w:r>
      <w:r w:rsidR="000D7CFD" w:rsidRPr="000B331E">
        <w:rPr>
          <w:shd w:val="clear" w:color="auto" w:fill="FFFFFF"/>
        </w:rPr>
        <w:t xml:space="preserve"> решений.</w:t>
      </w:r>
    </w:p>
    <w:p w:rsidR="007F0406" w:rsidRPr="00435ED6" w:rsidRDefault="007F0406" w:rsidP="000D7CFD">
      <w:pPr>
        <w:shd w:val="clear" w:color="auto" w:fill="FFFFFF"/>
        <w:jc w:val="both"/>
        <w:rPr>
          <w:sz w:val="20"/>
          <w:szCs w:val="20"/>
          <w:shd w:val="clear" w:color="auto" w:fill="FFFFFF"/>
        </w:rPr>
      </w:pPr>
    </w:p>
    <w:p w:rsidR="007F0406" w:rsidRPr="00435ED6" w:rsidRDefault="00591C6C" w:rsidP="007F0406">
      <w:pPr>
        <w:jc w:val="center"/>
        <w:rPr>
          <w:b/>
          <w:i/>
        </w:rPr>
      </w:pPr>
      <w:r>
        <w:rPr>
          <w:b/>
          <w:i/>
        </w:rPr>
        <w:t xml:space="preserve">Постоянная </w:t>
      </w:r>
      <w:r w:rsidR="007F0406" w:rsidRPr="00435ED6">
        <w:rPr>
          <w:b/>
          <w:i/>
        </w:rPr>
        <w:t xml:space="preserve"> комиссия</w:t>
      </w:r>
    </w:p>
    <w:p w:rsidR="007F0406" w:rsidRDefault="00591C6C" w:rsidP="007F0406">
      <w:pPr>
        <w:jc w:val="center"/>
        <w:rPr>
          <w:b/>
          <w:i/>
        </w:rPr>
      </w:pPr>
      <w:r>
        <w:rPr>
          <w:b/>
          <w:i/>
        </w:rPr>
        <w:t>по вопросам жилищно-коммунального хозяйства</w:t>
      </w:r>
    </w:p>
    <w:tbl>
      <w:tblPr>
        <w:tblW w:w="96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61"/>
        <w:gridCol w:w="2410"/>
        <w:gridCol w:w="20"/>
      </w:tblGrid>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1.</w:t>
            </w:r>
          </w:p>
        </w:tc>
        <w:tc>
          <w:tcPr>
            <w:tcW w:w="6661" w:type="dxa"/>
            <w:shd w:val="clear" w:color="auto" w:fill="auto"/>
          </w:tcPr>
          <w:p w:rsidR="002C1852" w:rsidRPr="00DB6ED5" w:rsidRDefault="00591C6C" w:rsidP="00A1099E">
            <w:pPr>
              <w:suppressAutoHyphens w:val="0"/>
              <w:spacing w:before="100" w:beforeAutospacing="1"/>
              <w:jc w:val="both"/>
              <w:rPr>
                <w:lang w:eastAsia="ru-RU"/>
              </w:rPr>
            </w:pPr>
            <w:r w:rsidRPr="00591C6C">
              <w:rPr>
                <w:lang w:eastAsia="ru-RU"/>
              </w:rPr>
              <w:t>О плане работы постоянной комиссии по вопросам ЖКХ на 2017 год</w:t>
            </w:r>
          </w:p>
        </w:tc>
        <w:tc>
          <w:tcPr>
            <w:tcW w:w="2410" w:type="dxa"/>
            <w:shd w:val="clear" w:color="auto" w:fill="auto"/>
          </w:tcPr>
          <w:p w:rsidR="002C1852" w:rsidRDefault="00591C6C" w:rsidP="004B6E6B">
            <w:pPr>
              <w:jc w:val="both"/>
            </w:pPr>
            <w:r>
              <w:t>30.01.2017</w:t>
            </w:r>
          </w:p>
          <w:p w:rsidR="00591C6C" w:rsidRPr="00C81C23" w:rsidRDefault="00591C6C" w:rsidP="004B6E6B">
            <w:pPr>
              <w:jc w:val="both"/>
            </w:pPr>
            <w:r>
              <w:t>31.01.2017-Дума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2.</w:t>
            </w:r>
          </w:p>
        </w:tc>
        <w:tc>
          <w:tcPr>
            <w:tcW w:w="6661" w:type="dxa"/>
            <w:shd w:val="clear" w:color="auto" w:fill="auto"/>
          </w:tcPr>
          <w:p w:rsidR="002C1852" w:rsidRPr="00F20E5A" w:rsidRDefault="00591C6C" w:rsidP="004B6E6B">
            <w:pPr>
              <w:snapToGrid w:val="0"/>
              <w:ind w:right="-30"/>
              <w:jc w:val="both"/>
              <w:rPr>
                <w:rFonts w:eastAsia="Andale Sans UI"/>
                <w:color w:val="000000"/>
              </w:rPr>
            </w:pPr>
            <w:r w:rsidRPr="00591C6C">
              <w:rPr>
                <w:rFonts w:eastAsia="Andale Sans UI"/>
                <w:bCs/>
                <w:color w:val="000000"/>
              </w:rPr>
              <w:t xml:space="preserve">О внесении изменений в решение Городской Думы города Усть-Илимска от17.10.2012г. №45/310 </w:t>
            </w:r>
            <w:r w:rsidRPr="00591C6C">
              <w:rPr>
                <w:rFonts w:eastAsia="Andale Sans UI"/>
                <w:bCs/>
                <w:i/>
                <w:color w:val="000000"/>
              </w:rPr>
              <w:t>(Об утверждении Правил благоустройства территории муниципального образования город Усть-Илимск)</w:t>
            </w:r>
            <w:r w:rsidRPr="00591C6C">
              <w:rPr>
                <w:rFonts w:eastAsia="Andale Sans UI"/>
                <w:bCs/>
                <w:color w:val="000000"/>
              </w:rPr>
              <w:t>.</w:t>
            </w:r>
          </w:p>
        </w:tc>
        <w:tc>
          <w:tcPr>
            <w:tcW w:w="2410" w:type="dxa"/>
            <w:shd w:val="clear" w:color="auto" w:fill="auto"/>
          </w:tcPr>
          <w:p w:rsidR="00591C6C" w:rsidRPr="00591C6C" w:rsidRDefault="00591C6C" w:rsidP="00591C6C">
            <w:pPr>
              <w:jc w:val="both"/>
            </w:pPr>
            <w:r w:rsidRPr="00591C6C">
              <w:t>30.01.2017</w:t>
            </w:r>
          </w:p>
          <w:p w:rsidR="002C1852" w:rsidRPr="00C81C23" w:rsidRDefault="00591C6C" w:rsidP="00591C6C">
            <w:pPr>
              <w:jc w:val="both"/>
            </w:pPr>
            <w:r w:rsidRPr="00591C6C">
              <w:t>31.01.2017-Дума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3.</w:t>
            </w:r>
          </w:p>
        </w:tc>
        <w:tc>
          <w:tcPr>
            <w:tcW w:w="6661" w:type="dxa"/>
            <w:shd w:val="clear" w:color="auto" w:fill="auto"/>
          </w:tcPr>
          <w:p w:rsidR="002C1852" w:rsidRPr="003B15B2" w:rsidRDefault="00591C6C" w:rsidP="004B6E6B">
            <w:pPr>
              <w:snapToGrid w:val="0"/>
              <w:ind w:right="-30"/>
              <w:jc w:val="both"/>
              <w:rPr>
                <w:rFonts w:eastAsia="Andale Sans UI"/>
                <w:color w:val="000000"/>
              </w:rPr>
            </w:pPr>
            <w:r w:rsidRPr="00591C6C">
              <w:rPr>
                <w:rFonts w:eastAsia="Andale Sans UI"/>
                <w:bCs/>
                <w:color w:val="000000"/>
              </w:rPr>
              <w:t xml:space="preserve">О реализации региональной программы капитального ремонта </w:t>
            </w:r>
            <w:r w:rsidRPr="00591C6C">
              <w:rPr>
                <w:rFonts w:eastAsia="Andale Sans UI"/>
                <w:bCs/>
                <w:color w:val="000000"/>
              </w:rPr>
              <w:lastRenderedPageBreak/>
              <w:t>общего имущества в многоквартирных домах на территории муниципального образования город Усть-Илимск в 2016- 2017 годах</w:t>
            </w:r>
          </w:p>
        </w:tc>
        <w:tc>
          <w:tcPr>
            <w:tcW w:w="2410" w:type="dxa"/>
            <w:shd w:val="clear" w:color="auto" w:fill="auto"/>
          </w:tcPr>
          <w:p w:rsidR="002C1852" w:rsidRPr="00C81C23" w:rsidRDefault="00591C6C" w:rsidP="004B6E6B">
            <w:pPr>
              <w:jc w:val="both"/>
            </w:pPr>
            <w:r>
              <w:lastRenderedPageBreak/>
              <w:t>30.01.2017</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lastRenderedPageBreak/>
              <w:t>4.</w:t>
            </w:r>
          </w:p>
        </w:tc>
        <w:tc>
          <w:tcPr>
            <w:tcW w:w="6661" w:type="dxa"/>
            <w:shd w:val="clear" w:color="auto" w:fill="auto"/>
          </w:tcPr>
          <w:p w:rsidR="002C1852" w:rsidRPr="003B15B2" w:rsidRDefault="00591C6C" w:rsidP="004B6E6B">
            <w:pPr>
              <w:snapToGrid w:val="0"/>
              <w:jc w:val="both"/>
              <w:rPr>
                <w:rFonts w:eastAsia="Arial"/>
                <w:color w:val="000000"/>
              </w:rPr>
            </w:pPr>
            <w:r w:rsidRPr="00591C6C">
              <w:rPr>
                <w:rFonts w:eastAsia="Arial"/>
                <w:bCs/>
                <w:color w:val="000000"/>
              </w:rPr>
              <w:t>Об утверждении проекта решения Городской Думы города Усть-Илимска «Об утверждении программы комплексного развития транспортной инфраструктуры муниципального образования город Усть-Илимск на 2017-2020г.г. и перспективный период до 2026г.».</w:t>
            </w:r>
          </w:p>
        </w:tc>
        <w:tc>
          <w:tcPr>
            <w:tcW w:w="2410" w:type="dxa"/>
            <w:shd w:val="clear" w:color="auto" w:fill="auto"/>
          </w:tcPr>
          <w:p w:rsidR="003F2FCB" w:rsidRDefault="00591C6C" w:rsidP="004B6E6B">
            <w:pPr>
              <w:jc w:val="both"/>
            </w:pPr>
            <w:r>
              <w:t>24.04.2017</w:t>
            </w:r>
          </w:p>
          <w:p w:rsidR="00591C6C" w:rsidRPr="00C81C23" w:rsidRDefault="00591C6C" w:rsidP="004B6E6B">
            <w:pPr>
              <w:jc w:val="both"/>
            </w:pPr>
            <w:r>
              <w:t>26.04.2017-Дума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5.</w:t>
            </w:r>
          </w:p>
        </w:tc>
        <w:tc>
          <w:tcPr>
            <w:tcW w:w="6661" w:type="dxa"/>
            <w:shd w:val="clear" w:color="auto" w:fill="auto"/>
          </w:tcPr>
          <w:p w:rsidR="00591C6C" w:rsidRPr="00591C6C" w:rsidRDefault="00591C6C" w:rsidP="00591C6C">
            <w:pPr>
              <w:tabs>
                <w:tab w:val="left" w:pos="360"/>
              </w:tabs>
              <w:snapToGrid w:val="0"/>
              <w:spacing w:line="150" w:lineRule="atLeast"/>
              <w:ind w:left="15" w:right="-1"/>
              <w:jc w:val="both"/>
              <w:rPr>
                <w:bCs/>
                <w:color w:val="000000"/>
              </w:rPr>
            </w:pPr>
            <w:r w:rsidRPr="00591C6C">
              <w:rPr>
                <w:bCs/>
                <w:color w:val="000000"/>
              </w:rPr>
              <w:t xml:space="preserve">Об утверждении проекта решения Городской Думы города Усть-Илимска «Об утверждении </w:t>
            </w:r>
            <w:proofErr w:type="gramStart"/>
            <w:r w:rsidRPr="00591C6C">
              <w:rPr>
                <w:bCs/>
                <w:color w:val="000000"/>
              </w:rPr>
              <w:t>программы комплексно</w:t>
            </w:r>
            <w:r w:rsidR="008B2D20">
              <w:rPr>
                <w:bCs/>
                <w:color w:val="000000"/>
              </w:rPr>
              <w:t>го развития систем коммунальной</w:t>
            </w:r>
            <w:r w:rsidRPr="00591C6C">
              <w:rPr>
                <w:bCs/>
                <w:color w:val="000000"/>
              </w:rPr>
              <w:t xml:space="preserve"> инфраструктуры муниципального образования</w:t>
            </w:r>
            <w:proofErr w:type="gramEnd"/>
            <w:r w:rsidRPr="00591C6C">
              <w:rPr>
                <w:bCs/>
                <w:color w:val="000000"/>
              </w:rPr>
              <w:t xml:space="preserve"> город Усть-Илимск на 2017-2020г.г. и перспективный период до 2026г.».</w:t>
            </w:r>
          </w:p>
          <w:p w:rsidR="002C1852" w:rsidRPr="00F20E5A" w:rsidRDefault="002C1852" w:rsidP="008B2D20">
            <w:pPr>
              <w:tabs>
                <w:tab w:val="left" w:pos="360"/>
              </w:tabs>
              <w:snapToGrid w:val="0"/>
              <w:spacing w:line="150" w:lineRule="atLeast"/>
              <w:ind w:right="-1"/>
              <w:jc w:val="both"/>
              <w:rPr>
                <w:color w:val="000000"/>
              </w:rPr>
            </w:pPr>
          </w:p>
        </w:tc>
        <w:tc>
          <w:tcPr>
            <w:tcW w:w="2410" w:type="dxa"/>
            <w:shd w:val="clear" w:color="auto" w:fill="auto"/>
          </w:tcPr>
          <w:p w:rsidR="00591C6C" w:rsidRPr="00591C6C" w:rsidRDefault="00591C6C" w:rsidP="00591C6C">
            <w:pPr>
              <w:jc w:val="both"/>
            </w:pPr>
            <w:r w:rsidRPr="00591C6C">
              <w:t>24.04.2017</w:t>
            </w:r>
          </w:p>
          <w:p w:rsidR="002C1852" w:rsidRPr="00C81C23" w:rsidRDefault="00591C6C" w:rsidP="00591C6C">
            <w:pPr>
              <w:jc w:val="both"/>
            </w:pPr>
            <w:r w:rsidRPr="00591C6C">
              <w:t>26.04.2017-Дума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6.</w:t>
            </w:r>
          </w:p>
        </w:tc>
        <w:tc>
          <w:tcPr>
            <w:tcW w:w="6661" w:type="dxa"/>
            <w:shd w:val="clear" w:color="auto" w:fill="auto"/>
          </w:tcPr>
          <w:p w:rsidR="002C1852" w:rsidRPr="00F20E5A" w:rsidRDefault="00591C6C" w:rsidP="004B6E6B">
            <w:pPr>
              <w:tabs>
                <w:tab w:val="left" w:pos="360"/>
              </w:tabs>
              <w:snapToGrid w:val="0"/>
              <w:spacing w:line="150" w:lineRule="atLeast"/>
              <w:ind w:left="15" w:right="-1"/>
              <w:jc w:val="both"/>
              <w:rPr>
                <w:color w:val="000000"/>
              </w:rPr>
            </w:pPr>
            <w:r w:rsidRPr="00591C6C">
              <w:rPr>
                <w:bCs/>
                <w:color w:val="000000"/>
              </w:rPr>
              <w:t>О реализации подпрограммы «Переселение граждан, проживающих в городе Усть-Илимске из аварийного муниципального жилищного фонда, признанного непригодным для проживания» на 2016-2020 годы Муниципальной программы муниципального образования город Усть-Илимск «Доступное жилье» на 2016-2020 годы.</w:t>
            </w:r>
          </w:p>
        </w:tc>
        <w:tc>
          <w:tcPr>
            <w:tcW w:w="2410" w:type="dxa"/>
            <w:shd w:val="clear" w:color="auto" w:fill="auto"/>
          </w:tcPr>
          <w:p w:rsidR="002C1852" w:rsidRPr="00C81C23" w:rsidRDefault="00591C6C" w:rsidP="004B6E6B">
            <w:pPr>
              <w:jc w:val="both"/>
            </w:pPr>
            <w:r>
              <w:t>24.04.2017</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7.</w:t>
            </w:r>
          </w:p>
        </w:tc>
        <w:tc>
          <w:tcPr>
            <w:tcW w:w="6661" w:type="dxa"/>
            <w:shd w:val="clear" w:color="auto" w:fill="auto"/>
          </w:tcPr>
          <w:p w:rsidR="00591C6C" w:rsidRPr="00591C6C" w:rsidRDefault="00591C6C" w:rsidP="00591C6C">
            <w:pPr>
              <w:tabs>
                <w:tab w:val="left" w:pos="360"/>
              </w:tabs>
              <w:snapToGrid w:val="0"/>
              <w:spacing w:line="150" w:lineRule="atLeast"/>
              <w:ind w:left="15" w:right="-1"/>
              <w:jc w:val="both"/>
              <w:rPr>
                <w:bCs/>
              </w:rPr>
            </w:pPr>
            <w:r w:rsidRPr="00591C6C">
              <w:rPr>
                <w:bCs/>
              </w:rPr>
              <w:t>Об организации транспортного обслуживания на территории муниципального образования город Усть-Илимск.</w:t>
            </w:r>
          </w:p>
          <w:p w:rsidR="002C1852" w:rsidRPr="00607D0F" w:rsidRDefault="002C1852" w:rsidP="004B6E6B">
            <w:pPr>
              <w:tabs>
                <w:tab w:val="left" w:pos="360"/>
              </w:tabs>
              <w:snapToGrid w:val="0"/>
              <w:spacing w:line="150" w:lineRule="atLeast"/>
              <w:ind w:left="15" w:right="-1"/>
              <w:jc w:val="both"/>
            </w:pPr>
          </w:p>
        </w:tc>
        <w:tc>
          <w:tcPr>
            <w:tcW w:w="2410" w:type="dxa"/>
            <w:shd w:val="clear" w:color="auto" w:fill="auto"/>
          </w:tcPr>
          <w:p w:rsidR="002C1852" w:rsidRPr="002B043C" w:rsidRDefault="00591C6C" w:rsidP="004B6E6B">
            <w:r>
              <w:t>22.05.2017</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8.</w:t>
            </w:r>
          </w:p>
        </w:tc>
        <w:tc>
          <w:tcPr>
            <w:tcW w:w="6661" w:type="dxa"/>
            <w:shd w:val="clear" w:color="auto" w:fill="auto"/>
          </w:tcPr>
          <w:p w:rsidR="002C1852" w:rsidRPr="00607D0F" w:rsidRDefault="00591C6C" w:rsidP="004B6E6B">
            <w:pPr>
              <w:tabs>
                <w:tab w:val="left" w:pos="360"/>
              </w:tabs>
              <w:snapToGrid w:val="0"/>
              <w:spacing w:line="150" w:lineRule="atLeast"/>
              <w:ind w:left="15" w:right="-1"/>
              <w:jc w:val="both"/>
            </w:pPr>
            <w:r w:rsidRPr="00591C6C">
              <w:rPr>
                <w:bCs/>
              </w:rPr>
              <w:t>Об утверждении программы комплексного развития транспортной инфраструктуры муниципального образования город Усть-Илимск на 2017-2020г.г. и перспективный период до 2026г.</w:t>
            </w:r>
          </w:p>
        </w:tc>
        <w:tc>
          <w:tcPr>
            <w:tcW w:w="2410" w:type="dxa"/>
            <w:shd w:val="clear" w:color="auto" w:fill="auto"/>
          </w:tcPr>
          <w:p w:rsidR="002C1852" w:rsidRDefault="000934F8" w:rsidP="004B6E6B">
            <w:r>
              <w:t>26.06.2017</w:t>
            </w:r>
          </w:p>
          <w:p w:rsidR="000934F8" w:rsidRPr="001D73DF" w:rsidRDefault="000934F8" w:rsidP="004B6E6B">
            <w:r w:rsidRPr="000934F8">
              <w:t>27.06.2017-Дума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9.</w:t>
            </w:r>
          </w:p>
        </w:tc>
        <w:tc>
          <w:tcPr>
            <w:tcW w:w="6661" w:type="dxa"/>
            <w:shd w:val="clear" w:color="auto" w:fill="auto"/>
          </w:tcPr>
          <w:p w:rsidR="002C1852" w:rsidRPr="00607D0F" w:rsidRDefault="00591C6C" w:rsidP="004B6E6B">
            <w:pPr>
              <w:suppressAutoHyphens w:val="0"/>
              <w:snapToGrid w:val="0"/>
              <w:jc w:val="both"/>
              <w:rPr>
                <w:kern w:val="2"/>
              </w:rPr>
            </w:pPr>
            <w:r w:rsidRPr="00591C6C">
              <w:rPr>
                <w:bCs/>
                <w:kern w:val="2"/>
              </w:rPr>
              <w:t>Об утверждении программы комплексного развития систем коммунальной инфраструктуры муниципального образования город Усть-Илимск на 2017-2020г.г. и перспективный период до 2026г.</w:t>
            </w:r>
          </w:p>
        </w:tc>
        <w:tc>
          <w:tcPr>
            <w:tcW w:w="2410" w:type="dxa"/>
            <w:shd w:val="clear" w:color="auto" w:fill="auto"/>
          </w:tcPr>
          <w:p w:rsidR="000934F8" w:rsidRPr="000934F8" w:rsidRDefault="000934F8" w:rsidP="000934F8">
            <w:r w:rsidRPr="000934F8">
              <w:t>26.06.2017</w:t>
            </w:r>
          </w:p>
          <w:p w:rsidR="002C1852" w:rsidRDefault="000934F8" w:rsidP="000934F8">
            <w:r w:rsidRPr="000934F8">
              <w:t>27.06.2017-Дума</w:t>
            </w:r>
          </w:p>
        </w:tc>
      </w:tr>
      <w:tr w:rsidR="002C1852" w:rsidRPr="00435ED6" w:rsidTr="00317566">
        <w:trPr>
          <w:gridAfter w:val="1"/>
          <w:wAfter w:w="20" w:type="dxa"/>
          <w:jc w:val="center"/>
        </w:trPr>
        <w:tc>
          <w:tcPr>
            <w:tcW w:w="568" w:type="dxa"/>
            <w:shd w:val="clear" w:color="auto" w:fill="auto"/>
            <w:vAlign w:val="center"/>
          </w:tcPr>
          <w:p w:rsidR="002C1852" w:rsidRPr="00435ED6" w:rsidRDefault="002C1852" w:rsidP="00230AD8">
            <w:pPr>
              <w:jc w:val="center"/>
            </w:pPr>
            <w:r w:rsidRPr="00435ED6">
              <w:t>10.</w:t>
            </w:r>
          </w:p>
        </w:tc>
        <w:tc>
          <w:tcPr>
            <w:tcW w:w="6661" w:type="dxa"/>
            <w:shd w:val="clear" w:color="auto" w:fill="auto"/>
          </w:tcPr>
          <w:p w:rsidR="002C1852" w:rsidRPr="00607D0F" w:rsidRDefault="00591C6C" w:rsidP="004B6E6B">
            <w:pPr>
              <w:suppressAutoHyphens w:val="0"/>
              <w:snapToGrid w:val="0"/>
              <w:jc w:val="both"/>
            </w:pPr>
            <w:r w:rsidRPr="00591C6C">
              <w:rPr>
                <w:bCs/>
              </w:rPr>
              <w:t>О реализации региональной программы капитального ремонта общего имущества в многоквартирных домах на территории муниципального образования город Усть-Илимск в 2016-2017 годах.</w:t>
            </w:r>
          </w:p>
        </w:tc>
        <w:tc>
          <w:tcPr>
            <w:tcW w:w="2410" w:type="dxa"/>
            <w:shd w:val="clear" w:color="auto" w:fill="auto"/>
          </w:tcPr>
          <w:p w:rsidR="002C1852" w:rsidRPr="001D73DF" w:rsidRDefault="000934F8" w:rsidP="004B6E6B">
            <w:r>
              <w:t>26.06.2017</w:t>
            </w:r>
          </w:p>
        </w:tc>
      </w:tr>
      <w:tr w:rsidR="002C1852"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2C1852" w:rsidRPr="00435ED6" w:rsidRDefault="002C1852" w:rsidP="000D7CFD">
            <w:pPr>
              <w:spacing w:line="100" w:lineRule="atLeast"/>
              <w:jc w:val="center"/>
            </w:pPr>
            <w:r w:rsidRPr="00435ED6">
              <w:t>11.</w:t>
            </w:r>
          </w:p>
        </w:tc>
        <w:tc>
          <w:tcPr>
            <w:tcW w:w="6661" w:type="dxa"/>
            <w:tcBorders>
              <w:top w:val="single" w:sz="4" w:space="0" w:color="000000"/>
              <w:left w:val="single" w:sz="4" w:space="0" w:color="000000"/>
              <w:bottom w:val="single" w:sz="4" w:space="0" w:color="000000"/>
              <w:right w:val="single" w:sz="4" w:space="0" w:color="000000"/>
            </w:tcBorders>
          </w:tcPr>
          <w:p w:rsidR="002C1852" w:rsidRPr="00607D0F" w:rsidRDefault="00591C6C" w:rsidP="004B6E6B">
            <w:pPr>
              <w:suppressAutoHyphens w:val="0"/>
              <w:snapToGrid w:val="0"/>
              <w:jc w:val="both"/>
            </w:pPr>
            <w:r w:rsidRPr="00591C6C">
              <w:rPr>
                <w:bCs/>
              </w:rPr>
              <w:t xml:space="preserve">Об установлении платы за </w:t>
            </w:r>
            <w:proofErr w:type="spellStart"/>
            <w:r w:rsidRPr="00591C6C">
              <w:rPr>
                <w:bCs/>
              </w:rPr>
              <w:t>найм</w:t>
            </w:r>
            <w:proofErr w:type="spellEnd"/>
            <w:r w:rsidRPr="00591C6C">
              <w:rPr>
                <w:bCs/>
              </w:rPr>
              <w:t xml:space="preserve"> жилого помещения по договорам социального найма.</w:t>
            </w:r>
          </w:p>
        </w:tc>
        <w:tc>
          <w:tcPr>
            <w:tcW w:w="2430" w:type="dxa"/>
            <w:gridSpan w:val="2"/>
            <w:tcBorders>
              <w:top w:val="single" w:sz="4" w:space="0" w:color="000000"/>
              <w:left w:val="single" w:sz="4" w:space="0" w:color="000000"/>
              <w:bottom w:val="single" w:sz="4" w:space="0" w:color="000000"/>
              <w:right w:val="single" w:sz="4" w:space="0" w:color="auto"/>
            </w:tcBorders>
          </w:tcPr>
          <w:p w:rsidR="002C1852" w:rsidRDefault="000934F8" w:rsidP="004B6E6B">
            <w:r>
              <w:t>26.06.2017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1611A" w:rsidP="000D7CFD">
            <w:pPr>
              <w:spacing w:line="100" w:lineRule="atLeast"/>
              <w:jc w:val="center"/>
            </w:pPr>
            <w:r w:rsidRPr="00435ED6">
              <w:t>12.</w:t>
            </w:r>
          </w:p>
        </w:tc>
        <w:tc>
          <w:tcPr>
            <w:tcW w:w="6661" w:type="dxa"/>
            <w:tcBorders>
              <w:top w:val="single" w:sz="4" w:space="0" w:color="000000"/>
              <w:left w:val="single" w:sz="4" w:space="0" w:color="000000"/>
              <w:bottom w:val="single" w:sz="4" w:space="0" w:color="000000"/>
              <w:right w:val="single" w:sz="4" w:space="0" w:color="000000"/>
            </w:tcBorders>
          </w:tcPr>
          <w:p w:rsidR="0001611A" w:rsidRPr="009C7C1C" w:rsidRDefault="000934F8" w:rsidP="004B6E6B">
            <w:pPr>
              <w:jc w:val="both"/>
            </w:pPr>
            <w:r w:rsidRPr="000934F8">
              <w:rPr>
                <w:bCs/>
              </w:rPr>
              <w:t>О текущем и капитальном ремонте городских дорог</w:t>
            </w: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9C7C1C" w:rsidRDefault="000934F8" w:rsidP="004B6E6B">
            <w:pPr>
              <w:jc w:val="both"/>
            </w:pPr>
            <w:r>
              <w:t>26.06.2017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t>13</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934F8" w:rsidRPr="000934F8" w:rsidRDefault="000934F8" w:rsidP="000934F8">
            <w:pPr>
              <w:snapToGrid w:val="0"/>
              <w:ind w:right="-30"/>
              <w:jc w:val="both"/>
              <w:rPr>
                <w:rFonts w:eastAsia="Andale Sans UI"/>
                <w:bCs/>
              </w:rPr>
            </w:pPr>
            <w:r w:rsidRPr="000934F8">
              <w:rPr>
                <w:rFonts w:eastAsia="Andale Sans UI"/>
                <w:bCs/>
              </w:rPr>
              <w:t xml:space="preserve">Об организации транспортного обслуживания в границах муниципального образования город Усть-Илимск (закрытие «убыточных маршрутов», компенсация льготного проезда для отдельных категорий граждан и т.п.). </w:t>
            </w:r>
          </w:p>
          <w:p w:rsidR="0001611A" w:rsidRPr="009C7C1C" w:rsidRDefault="0001611A" w:rsidP="004B6E6B">
            <w:pPr>
              <w:snapToGrid w:val="0"/>
              <w:ind w:right="-30"/>
              <w:jc w:val="both"/>
              <w:rPr>
                <w:rFonts w:eastAsia="Andale Sans UI"/>
                <w:highlight w:val="yellow"/>
              </w:rPr>
            </w:pP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9C7C1C" w:rsidRDefault="000934F8" w:rsidP="004B6E6B">
            <w:pPr>
              <w:jc w:val="both"/>
            </w:pPr>
            <w:r w:rsidRPr="000934F8">
              <w:t>25.09.2017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t>14</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934F8" w:rsidRPr="000934F8" w:rsidRDefault="000934F8" w:rsidP="000934F8">
            <w:pPr>
              <w:snapToGrid w:val="0"/>
              <w:ind w:right="-30"/>
              <w:jc w:val="both"/>
              <w:rPr>
                <w:rFonts w:eastAsia="Andale Sans UI"/>
                <w:bCs/>
              </w:rPr>
            </w:pPr>
            <w:r w:rsidRPr="000934F8">
              <w:rPr>
                <w:rFonts w:eastAsia="Andale Sans UI"/>
                <w:bCs/>
              </w:rPr>
              <w:t xml:space="preserve">О ходе выполнения работ по разработке проектно-сметной документации на капитальный ремонт ул. Героев Труда и ул. </w:t>
            </w:r>
            <w:proofErr w:type="spellStart"/>
            <w:r w:rsidRPr="000934F8">
              <w:rPr>
                <w:rFonts w:eastAsia="Andale Sans UI"/>
                <w:bCs/>
              </w:rPr>
              <w:t>Наймушина</w:t>
            </w:r>
            <w:proofErr w:type="spellEnd"/>
            <w:r w:rsidRPr="000934F8">
              <w:rPr>
                <w:rFonts w:eastAsia="Andale Sans UI"/>
                <w:bCs/>
              </w:rPr>
              <w:t xml:space="preserve"> (фактическая стоимость, подрядная организация, сроки окончания работ и т.п.).</w:t>
            </w:r>
          </w:p>
          <w:p w:rsidR="0001611A" w:rsidRPr="009C7C1C" w:rsidRDefault="0001611A" w:rsidP="004B6E6B">
            <w:pPr>
              <w:snapToGrid w:val="0"/>
              <w:ind w:right="-30"/>
              <w:jc w:val="both"/>
              <w:rPr>
                <w:rFonts w:eastAsia="Andale Sans UI"/>
              </w:rPr>
            </w:pP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0934F8" w:rsidRDefault="000934F8" w:rsidP="004B6E6B">
            <w:pPr>
              <w:jc w:val="both"/>
            </w:pPr>
            <w:r w:rsidRPr="000934F8">
              <w:t>25.09.2017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t>15</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1611A" w:rsidRPr="009C7C1C" w:rsidRDefault="000934F8" w:rsidP="004B6E6B">
            <w:pPr>
              <w:snapToGrid w:val="0"/>
              <w:ind w:right="-30"/>
              <w:jc w:val="both"/>
              <w:rPr>
                <w:rFonts w:eastAsia="Andale Sans UI"/>
              </w:rPr>
            </w:pPr>
            <w:r w:rsidRPr="000934F8">
              <w:rPr>
                <w:rFonts w:eastAsia="Andale Sans UI"/>
                <w:bCs/>
              </w:rPr>
              <w:t>О ходе выполнения работ по гарантийному ремонту асфальтового покрытия верхового моста через р. Ангара.</w:t>
            </w: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0934F8" w:rsidRDefault="000934F8" w:rsidP="004B6E6B">
            <w:pPr>
              <w:jc w:val="both"/>
            </w:pPr>
            <w:r w:rsidRPr="000934F8">
              <w:t>25.09.2017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t>16</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1611A" w:rsidRPr="009C7C1C" w:rsidRDefault="000934F8" w:rsidP="004B6E6B">
            <w:pPr>
              <w:jc w:val="both"/>
            </w:pPr>
            <w:proofErr w:type="gramStart"/>
            <w:r w:rsidRPr="000934F8">
              <w:rPr>
                <w:bCs/>
              </w:rPr>
              <w:t>О внесении изменения в решение Городской Думы города Усть-Илимска от 17.10.2012г. № 45/310 (</w:t>
            </w:r>
            <w:r w:rsidRPr="000934F8">
              <w:rPr>
                <w:bCs/>
                <w:i/>
              </w:rPr>
              <w:t xml:space="preserve">Об утверждении </w:t>
            </w:r>
            <w:r w:rsidRPr="000934F8">
              <w:rPr>
                <w:bCs/>
                <w:i/>
              </w:rPr>
              <w:lastRenderedPageBreak/>
              <w:t>Правил благоустройства территории муниципального образования город Усть-Илимск».</w:t>
            </w:r>
            <w:proofErr w:type="gramEnd"/>
          </w:p>
        </w:tc>
        <w:tc>
          <w:tcPr>
            <w:tcW w:w="2430" w:type="dxa"/>
            <w:gridSpan w:val="2"/>
            <w:tcBorders>
              <w:top w:val="single" w:sz="4" w:space="0" w:color="000000"/>
              <w:left w:val="single" w:sz="4" w:space="0" w:color="000000"/>
              <w:bottom w:val="single" w:sz="4" w:space="0" w:color="000000"/>
              <w:right w:val="single" w:sz="4" w:space="0" w:color="auto"/>
            </w:tcBorders>
          </w:tcPr>
          <w:p w:rsidR="0001611A" w:rsidRDefault="000934F8" w:rsidP="004B6E6B">
            <w:pPr>
              <w:jc w:val="both"/>
            </w:pPr>
            <w:r>
              <w:lastRenderedPageBreak/>
              <w:t>23.10.2017</w:t>
            </w:r>
          </w:p>
          <w:p w:rsidR="000934F8" w:rsidRPr="000934F8" w:rsidRDefault="000934F8" w:rsidP="004B6E6B">
            <w:pPr>
              <w:jc w:val="both"/>
            </w:pPr>
            <w:r>
              <w:t>25.10.2017-Дума</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lastRenderedPageBreak/>
              <w:t>17</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1611A" w:rsidRPr="009C7C1C" w:rsidRDefault="000934F8" w:rsidP="004B6E6B">
            <w:pPr>
              <w:jc w:val="both"/>
            </w:pPr>
            <w:r w:rsidRPr="000934F8">
              <w:rPr>
                <w:bCs/>
              </w:rPr>
              <w:t>О капитальном ремонте автодороги по ул. 50 лет ВЛКСМ и текущем ремонте городских дорог общего пользования</w:t>
            </w: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0934F8" w:rsidRDefault="000934F8" w:rsidP="004B6E6B">
            <w:pPr>
              <w:jc w:val="both"/>
            </w:pPr>
            <w:r>
              <w:t>23.10.2017</w:t>
            </w:r>
          </w:p>
        </w:tc>
      </w:tr>
      <w:tr w:rsidR="0001611A" w:rsidRPr="00435ED6" w:rsidTr="003175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568" w:type="dxa"/>
            <w:tcBorders>
              <w:top w:val="single" w:sz="4" w:space="0" w:color="000000"/>
              <w:left w:val="single" w:sz="4" w:space="0" w:color="000000"/>
              <w:bottom w:val="single" w:sz="4" w:space="0" w:color="000000"/>
            </w:tcBorders>
            <w:shd w:val="clear" w:color="auto" w:fill="auto"/>
            <w:vAlign w:val="center"/>
          </w:tcPr>
          <w:p w:rsidR="0001611A" w:rsidRPr="00435ED6" w:rsidRDefault="000934F8" w:rsidP="000D7CFD">
            <w:pPr>
              <w:spacing w:line="100" w:lineRule="atLeast"/>
              <w:jc w:val="center"/>
            </w:pPr>
            <w:r>
              <w:t>18</w:t>
            </w:r>
            <w:r w:rsidR="0001611A" w:rsidRPr="00435ED6">
              <w:t>.</w:t>
            </w:r>
          </w:p>
        </w:tc>
        <w:tc>
          <w:tcPr>
            <w:tcW w:w="6661" w:type="dxa"/>
            <w:tcBorders>
              <w:top w:val="single" w:sz="4" w:space="0" w:color="000000"/>
              <w:left w:val="single" w:sz="4" w:space="0" w:color="000000"/>
              <w:bottom w:val="single" w:sz="4" w:space="0" w:color="000000"/>
              <w:right w:val="single" w:sz="4" w:space="0" w:color="000000"/>
            </w:tcBorders>
          </w:tcPr>
          <w:p w:rsidR="0001611A" w:rsidRPr="009C7C1C" w:rsidRDefault="000934F8" w:rsidP="00DE3C16">
            <w:pPr>
              <w:snapToGrid w:val="0"/>
              <w:ind w:right="-30"/>
              <w:jc w:val="both"/>
              <w:rPr>
                <w:rFonts w:eastAsia="Andale Sans UI"/>
              </w:rPr>
            </w:pPr>
            <w:r w:rsidRPr="000934F8">
              <w:rPr>
                <w:rFonts w:eastAsia="Andale Sans UI"/>
                <w:bCs/>
              </w:rPr>
              <w:t>О местах накопления негабаритных отходов, стихийных свалках строительного бытового мусора</w:t>
            </w:r>
          </w:p>
        </w:tc>
        <w:tc>
          <w:tcPr>
            <w:tcW w:w="2430" w:type="dxa"/>
            <w:gridSpan w:val="2"/>
            <w:tcBorders>
              <w:top w:val="single" w:sz="4" w:space="0" w:color="000000"/>
              <w:left w:val="single" w:sz="4" w:space="0" w:color="000000"/>
              <w:bottom w:val="single" w:sz="4" w:space="0" w:color="000000"/>
              <w:right w:val="single" w:sz="4" w:space="0" w:color="auto"/>
            </w:tcBorders>
          </w:tcPr>
          <w:p w:rsidR="0001611A" w:rsidRPr="009C7C1C" w:rsidRDefault="000934F8" w:rsidP="004B6E6B">
            <w:r>
              <w:t>23.10.2017</w:t>
            </w:r>
          </w:p>
        </w:tc>
      </w:tr>
    </w:tbl>
    <w:p w:rsidR="00A704B3" w:rsidRPr="00435ED6" w:rsidRDefault="00A704B3" w:rsidP="00B3511E">
      <w:pPr>
        <w:jc w:val="both"/>
        <w:rPr>
          <w:sz w:val="20"/>
          <w:szCs w:val="20"/>
        </w:rPr>
      </w:pPr>
    </w:p>
    <w:p w:rsidR="000934F8" w:rsidRDefault="005C277C" w:rsidP="000934F8">
      <w:pPr>
        <w:ind w:firstLine="708"/>
        <w:jc w:val="both"/>
      </w:pPr>
      <w:r w:rsidRPr="00435ED6">
        <w:t>За 201</w:t>
      </w:r>
      <w:r w:rsidR="00201C17">
        <w:t>7</w:t>
      </w:r>
      <w:r w:rsidRPr="00435ED6">
        <w:t xml:space="preserve"> год комиссия </w:t>
      </w:r>
      <w:r w:rsidR="000934F8">
        <w:t>вопросам жилищно-коммунального хозяйства</w:t>
      </w:r>
      <w:r w:rsidRPr="00435ED6">
        <w:t xml:space="preserve"> рассмотрела</w:t>
      </w:r>
      <w:r w:rsidR="000934F8">
        <w:t xml:space="preserve">: </w:t>
      </w:r>
    </w:p>
    <w:p w:rsidR="00201C17" w:rsidRPr="000B331E" w:rsidRDefault="00201C17" w:rsidP="000934F8">
      <w:pPr>
        <w:ind w:firstLine="708"/>
        <w:jc w:val="both"/>
      </w:pPr>
      <w:r w:rsidRPr="000B331E">
        <w:t>-</w:t>
      </w:r>
      <w:r w:rsidR="005C277C" w:rsidRPr="000B331E">
        <w:t xml:space="preserve"> </w:t>
      </w:r>
      <w:r w:rsidR="000934F8">
        <w:t>18</w:t>
      </w:r>
      <w:r w:rsidR="005C277C" w:rsidRPr="000B331E">
        <w:t xml:space="preserve"> вопрос</w:t>
      </w:r>
      <w:r w:rsidR="000934F8">
        <w:t>ов</w:t>
      </w:r>
      <w:r w:rsidR="005C277C" w:rsidRPr="000B331E">
        <w:t xml:space="preserve">, </w:t>
      </w:r>
    </w:p>
    <w:p w:rsidR="00201C17" w:rsidRPr="000B331E" w:rsidRDefault="005C277C" w:rsidP="00E76452">
      <w:pPr>
        <w:ind w:firstLine="708"/>
        <w:jc w:val="both"/>
        <w:rPr>
          <w:shd w:val="clear" w:color="auto" w:fill="FFFFFF"/>
        </w:rPr>
      </w:pPr>
      <w:r w:rsidRPr="000B331E">
        <w:t>на заседание Думы внесен</w:t>
      </w:r>
      <w:r w:rsidR="00A2146A">
        <w:t>о</w:t>
      </w:r>
      <w:r w:rsidR="001F7813" w:rsidRPr="000B331E">
        <w:t xml:space="preserve"> </w:t>
      </w:r>
      <w:r w:rsidR="000934F8">
        <w:t>7</w:t>
      </w:r>
      <w:r w:rsidR="001F7813" w:rsidRPr="000B331E">
        <w:t xml:space="preserve"> </w:t>
      </w:r>
      <w:r w:rsidRPr="000B331E">
        <w:rPr>
          <w:shd w:val="clear" w:color="auto" w:fill="FFFFFF"/>
        </w:rPr>
        <w:t>проект</w:t>
      </w:r>
      <w:r w:rsidR="000B331E" w:rsidRPr="000B331E">
        <w:rPr>
          <w:shd w:val="clear" w:color="auto" w:fill="FFFFFF"/>
        </w:rPr>
        <w:t>ов</w:t>
      </w:r>
      <w:r w:rsidR="00AA1039" w:rsidRPr="000B331E">
        <w:rPr>
          <w:shd w:val="clear" w:color="auto" w:fill="FFFFFF"/>
        </w:rPr>
        <w:t xml:space="preserve"> решени</w:t>
      </w:r>
      <w:r w:rsidR="000B331E" w:rsidRPr="000B331E">
        <w:rPr>
          <w:shd w:val="clear" w:color="auto" w:fill="FFFFFF"/>
        </w:rPr>
        <w:t>й</w:t>
      </w:r>
      <w:r w:rsidRPr="000B331E">
        <w:rPr>
          <w:shd w:val="clear" w:color="auto" w:fill="FFFFFF"/>
        </w:rPr>
        <w:t xml:space="preserve">, </w:t>
      </w:r>
    </w:p>
    <w:p w:rsidR="005C277C" w:rsidRPr="000B331E" w:rsidRDefault="005C277C" w:rsidP="00E76452">
      <w:pPr>
        <w:ind w:firstLine="708"/>
        <w:jc w:val="both"/>
        <w:rPr>
          <w:shd w:val="clear" w:color="auto" w:fill="FFFFFF"/>
        </w:rPr>
      </w:pPr>
      <w:r w:rsidRPr="000B331E">
        <w:rPr>
          <w:shd w:val="clear" w:color="auto" w:fill="FFFFFF"/>
        </w:rPr>
        <w:t xml:space="preserve">принято – </w:t>
      </w:r>
      <w:r w:rsidR="000934F8">
        <w:rPr>
          <w:shd w:val="clear" w:color="auto" w:fill="FFFFFF"/>
        </w:rPr>
        <w:t>6</w:t>
      </w:r>
      <w:r w:rsidR="00AA1039" w:rsidRPr="000B331E">
        <w:rPr>
          <w:shd w:val="clear" w:color="auto" w:fill="FFFFFF"/>
        </w:rPr>
        <w:t xml:space="preserve"> решени</w:t>
      </w:r>
      <w:r w:rsidR="000B331E" w:rsidRPr="000B331E">
        <w:rPr>
          <w:shd w:val="clear" w:color="auto" w:fill="FFFFFF"/>
        </w:rPr>
        <w:t>й</w:t>
      </w:r>
      <w:r w:rsidRPr="000B331E">
        <w:rPr>
          <w:shd w:val="clear" w:color="auto" w:fill="FFFFFF"/>
        </w:rPr>
        <w:t xml:space="preserve">. </w:t>
      </w:r>
    </w:p>
    <w:p w:rsidR="005C277C" w:rsidRPr="00435ED6" w:rsidRDefault="005C277C" w:rsidP="00B3511E">
      <w:pPr>
        <w:spacing w:line="360" w:lineRule="auto"/>
        <w:jc w:val="both"/>
        <w:rPr>
          <w:sz w:val="20"/>
          <w:szCs w:val="20"/>
          <w:shd w:val="clear" w:color="auto" w:fill="FFFFFF"/>
        </w:rPr>
      </w:pPr>
    </w:p>
    <w:p w:rsidR="005C277C" w:rsidRDefault="000934F8" w:rsidP="005C277C">
      <w:pPr>
        <w:jc w:val="center"/>
        <w:rPr>
          <w:b/>
          <w:i/>
        </w:rPr>
      </w:pPr>
      <w:r>
        <w:rPr>
          <w:b/>
          <w:i/>
        </w:rPr>
        <w:t xml:space="preserve">Постоянная </w:t>
      </w:r>
      <w:r w:rsidR="005C277C" w:rsidRPr="00435ED6">
        <w:rPr>
          <w:b/>
          <w:i/>
        </w:rPr>
        <w:t xml:space="preserve">комиссия по </w:t>
      </w:r>
      <w:r>
        <w:rPr>
          <w:b/>
          <w:i/>
        </w:rPr>
        <w:t>вопроса</w:t>
      </w:r>
      <w:r w:rsidR="00292C67">
        <w:rPr>
          <w:b/>
          <w:i/>
        </w:rPr>
        <w:t xml:space="preserve">м промышленности, строительства, </w:t>
      </w:r>
      <w:r>
        <w:rPr>
          <w:b/>
          <w:i/>
        </w:rPr>
        <w:t xml:space="preserve"> землепользования и </w:t>
      </w:r>
      <w:r w:rsidR="005C277C" w:rsidRPr="00435ED6">
        <w:rPr>
          <w:b/>
          <w:i/>
        </w:rPr>
        <w:t>экологии</w:t>
      </w:r>
    </w:p>
    <w:tbl>
      <w:tblPr>
        <w:tblW w:w="9725" w:type="dxa"/>
        <w:jc w:val="center"/>
        <w:tblLayout w:type="fixed"/>
        <w:tblLook w:val="0000" w:firstRow="0" w:lastRow="0" w:firstColumn="0" w:lastColumn="0" w:noHBand="0" w:noVBand="0"/>
      </w:tblPr>
      <w:tblGrid>
        <w:gridCol w:w="572"/>
        <w:gridCol w:w="6721"/>
        <w:gridCol w:w="2432"/>
      </w:tblGrid>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1.</w:t>
            </w:r>
          </w:p>
        </w:tc>
        <w:tc>
          <w:tcPr>
            <w:tcW w:w="6721" w:type="dxa"/>
            <w:tcBorders>
              <w:top w:val="single" w:sz="4" w:space="0" w:color="000000"/>
              <w:left w:val="single" w:sz="4" w:space="0" w:color="000000"/>
              <w:bottom w:val="single" w:sz="4" w:space="0" w:color="000000"/>
            </w:tcBorders>
            <w:shd w:val="clear" w:color="auto" w:fill="FFFFFF"/>
          </w:tcPr>
          <w:p w:rsidR="002C1852" w:rsidRPr="003159FF" w:rsidRDefault="000934F8" w:rsidP="004B6E6B">
            <w:pPr>
              <w:snapToGrid w:val="0"/>
              <w:jc w:val="both"/>
            </w:pPr>
            <w:r w:rsidRPr="000934F8">
              <w:rPr>
                <w:bCs/>
              </w:rPr>
              <w:t>О плане работы постоянной комиссии Городской Думы по вопросам промышленности, строительства, землепользования и экологии на 2017 год.</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2C1852" w:rsidRDefault="00FD459F" w:rsidP="004B6E6B">
            <w:pPr>
              <w:jc w:val="both"/>
            </w:pPr>
            <w:r>
              <w:t>30.01.2017</w:t>
            </w:r>
          </w:p>
          <w:p w:rsidR="00FD459F" w:rsidRPr="003159FF" w:rsidRDefault="00FD459F" w:rsidP="004B6E6B">
            <w:pPr>
              <w:jc w:val="both"/>
            </w:pPr>
            <w:r>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2.</w:t>
            </w:r>
          </w:p>
        </w:tc>
        <w:tc>
          <w:tcPr>
            <w:tcW w:w="6721" w:type="dxa"/>
            <w:tcBorders>
              <w:top w:val="single" w:sz="4" w:space="0" w:color="000000"/>
              <w:left w:val="single" w:sz="4" w:space="0" w:color="000000"/>
              <w:bottom w:val="single" w:sz="4" w:space="0" w:color="000000"/>
            </w:tcBorders>
            <w:shd w:val="clear" w:color="auto" w:fill="FFFFFF"/>
          </w:tcPr>
          <w:p w:rsidR="002C1852" w:rsidRPr="003159FF" w:rsidRDefault="000934F8" w:rsidP="004B6E6B">
            <w:pPr>
              <w:jc w:val="both"/>
            </w:pPr>
            <w:r w:rsidRPr="000934F8">
              <w:rPr>
                <w:bCs/>
              </w:rPr>
              <w:t>Об утверждении Порядка передачи муниципального имущества по концессионному соглашению.</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3159FF" w:rsidRDefault="00FD459F" w:rsidP="00FD459F">
            <w:r w:rsidRPr="00FD459F">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3.</w:t>
            </w:r>
          </w:p>
        </w:tc>
        <w:tc>
          <w:tcPr>
            <w:tcW w:w="6721" w:type="dxa"/>
            <w:tcBorders>
              <w:top w:val="single" w:sz="4" w:space="0" w:color="000000"/>
              <w:left w:val="single" w:sz="4" w:space="0" w:color="000000"/>
              <w:bottom w:val="single" w:sz="4" w:space="0" w:color="000000"/>
            </w:tcBorders>
            <w:shd w:val="clear" w:color="auto" w:fill="FFFFFF"/>
          </w:tcPr>
          <w:p w:rsidR="002C1852" w:rsidRPr="003159FF" w:rsidRDefault="000934F8" w:rsidP="004B6E6B">
            <w:pPr>
              <w:jc w:val="both"/>
            </w:pPr>
            <w:r w:rsidRPr="000934F8">
              <w:rPr>
                <w:bCs/>
              </w:rPr>
              <w:t>Об утверждении Перечня муниципального имущества, планируемого к передаче по концессионному соглашению</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3159FF" w:rsidRDefault="00FD459F" w:rsidP="00FD459F">
            <w:r w:rsidRPr="00FD459F">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4.</w:t>
            </w:r>
          </w:p>
        </w:tc>
        <w:tc>
          <w:tcPr>
            <w:tcW w:w="6721" w:type="dxa"/>
            <w:tcBorders>
              <w:top w:val="single" w:sz="4" w:space="0" w:color="000000"/>
              <w:left w:val="single" w:sz="4" w:space="0" w:color="000000"/>
              <w:bottom w:val="single" w:sz="4" w:space="0" w:color="000000"/>
            </w:tcBorders>
            <w:shd w:val="clear" w:color="auto" w:fill="FFFFFF"/>
          </w:tcPr>
          <w:p w:rsidR="002C1852" w:rsidRPr="00DA33E7" w:rsidRDefault="000934F8" w:rsidP="004B6E6B">
            <w:pPr>
              <w:jc w:val="both"/>
            </w:pPr>
            <w:r w:rsidRPr="000934F8">
              <w:rPr>
                <w:bCs/>
              </w:rPr>
              <w:t>Об утверждении Прогнозного плана муниципального имущества, подлежащего приватизации в 2017-2019 годах.</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DA33E7" w:rsidRDefault="00FD459F" w:rsidP="00FD459F">
            <w:r w:rsidRPr="00FD459F">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5.</w:t>
            </w:r>
          </w:p>
        </w:tc>
        <w:tc>
          <w:tcPr>
            <w:tcW w:w="6721" w:type="dxa"/>
            <w:tcBorders>
              <w:top w:val="single" w:sz="4" w:space="0" w:color="000000"/>
              <w:left w:val="single" w:sz="4" w:space="0" w:color="000000"/>
              <w:bottom w:val="single" w:sz="4" w:space="0" w:color="000000"/>
            </w:tcBorders>
            <w:shd w:val="clear" w:color="auto" w:fill="FFFFFF"/>
          </w:tcPr>
          <w:p w:rsidR="002C1852" w:rsidRPr="00DA33E7" w:rsidRDefault="000934F8" w:rsidP="004B6E6B">
            <w:pPr>
              <w:jc w:val="both"/>
            </w:pPr>
            <w:r w:rsidRPr="000934F8">
              <w:rPr>
                <w:bCs/>
              </w:rPr>
              <w:t>О внесении изменений в решение Городской Думы города Усть-Илимска от 23.12.2015г. №17/116, признании утратившими силу решений Городской Думы города Усть-Илимска от 22.06.2016г. №26/174, от 22.06.2016г. №26/175, от 06.10.2016г. №28/199, от 21.12.2016г. №32/226.</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DA33E7" w:rsidRDefault="00FD459F" w:rsidP="00FD459F">
            <w:r w:rsidRPr="00FD459F">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6.</w:t>
            </w:r>
          </w:p>
        </w:tc>
        <w:tc>
          <w:tcPr>
            <w:tcW w:w="6721" w:type="dxa"/>
            <w:tcBorders>
              <w:top w:val="single" w:sz="4" w:space="0" w:color="000000"/>
              <w:left w:val="single" w:sz="4" w:space="0" w:color="000000"/>
              <w:bottom w:val="single" w:sz="4" w:space="0" w:color="000000"/>
            </w:tcBorders>
            <w:shd w:val="clear" w:color="auto" w:fill="FFFFFF"/>
          </w:tcPr>
          <w:p w:rsidR="002C1852" w:rsidRPr="00DA33E7" w:rsidRDefault="000934F8" w:rsidP="004B6E6B">
            <w:pPr>
              <w:jc w:val="both"/>
            </w:pPr>
            <w:proofErr w:type="gramStart"/>
            <w:r w:rsidRPr="000934F8">
              <w:rPr>
                <w:bCs/>
              </w:rPr>
              <w:t>О внесении изменения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Городской</w:t>
            </w:r>
            <w:proofErr w:type="gramEnd"/>
            <w:r w:rsidRPr="000934F8">
              <w:rPr>
                <w:bCs/>
              </w:rPr>
              <w:t xml:space="preserve"> Думы города Усть-Илимска от 25.02.2009г. № 88/527.</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DA33E7" w:rsidRDefault="00FD459F" w:rsidP="00FD459F">
            <w:r w:rsidRPr="00FD459F">
              <w:t>31.01.2017-Дума</w:t>
            </w:r>
          </w:p>
        </w:tc>
      </w:tr>
      <w:tr w:rsidR="002C1852"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2C1852" w:rsidRPr="00435ED6" w:rsidRDefault="002C1852" w:rsidP="0034637D">
            <w:pPr>
              <w:jc w:val="center"/>
            </w:pPr>
            <w:r w:rsidRPr="00435ED6">
              <w:t>7.</w:t>
            </w:r>
          </w:p>
        </w:tc>
        <w:tc>
          <w:tcPr>
            <w:tcW w:w="6721" w:type="dxa"/>
            <w:tcBorders>
              <w:top w:val="single" w:sz="4" w:space="0" w:color="000000"/>
              <w:left w:val="single" w:sz="4" w:space="0" w:color="000000"/>
              <w:bottom w:val="single" w:sz="4" w:space="0" w:color="000000"/>
            </w:tcBorders>
            <w:shd w:val="clear" w:color="auto" w:fill="FFFFFF"/>
          </w:tcPr>
          <w:p w:rsidR="002C1852" w:rsidRPr="003159FF" w:rsidRDefault="000934F8" w:rsidP="004B6E6B">
            <w:pPr>
              <w:tabs>
                <w:tab w:val="left" w:pos="360"/>
              </w:tabs>
              <w:snapToGrid w:val="0"/>
              <w:spacing w:after="120" w:line="200" w:lineRule="atLeast"/>
              <w:jc w:val="both"/>
              <w:rPr>
                <w:kern w:val="2"/>
              </w:rPr>
            </w:pPr>
            <w:r w:rsidRPr="000934F8">
              <w:rPr>
                <w:bCs/>
                <w:kern w:val="2"/>
              </w:rPr>
              <w:t>О передаче в собственность служебного жилого помещения Мерзлякову А.В. в порядке приватизации.</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2C1852" w:rsidRPr="003159FF" w:rsidRDefault="00FD459F" w:rsidP="00FD459F">
            <w:r w:rsidRPr="00FD459F">
              <w:t>31.01.2017-Дума</w:t>
            </w:r>
          </w:p>
        </w:tc>
      </w:tr>
      <w:tr w:rsidR="0001611A"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01611A" w:rsidRPr="00435ED6" w:rsidRDefault="0001611A" w:rsidP="0034637D">
            <w:pPr>
              <w:jc w:val="center"/>
            </w:pPr>
            <w:r w:rsidRPr="00435ED6">
              <w:t>8.</w:t>
            </w:r>
          </w:p>
        </w:tc>
        <w:tc>
          <w:tcPr>
            <w:tcW w:w="6721" w:type="dxa"/>
            <w:tcBorders>
              <w:top w:val="single" w:sz="4" w:space="0" w:color="000000"/>
              <w:left w:val="single" w:sz="4" w:space="0" w:color="000000"/>
              <w:bottom w:val="single" w:sz="4" w:space="0" w:color="000000"/>
            </w:tcBorders>
            <w:shd w:val="clear" w:color="auto" w:fill="FFFFFF"/>
          </w:tcPr>
          <w:p w:rsidR="0001611A" w:rsidRPr="009C7C1C" w:rsidRDefault="000934F8" w:rsidP="004B6E6B">
            <w:pPr>
              <w:shd w:val="clear" w:color="auto" w:fill="FFFFFF"/>
              <w:tabs>
                <w:tab w:val="left" w:pos="0"/>
                <w:tab w:val="left" w:pos="1134"/>
              </w:tabs>
              <w:suppressAutoHyphens w:val="0"/>
              <w:spacing w:line="200" w:lineRule="atLeast"/>
              <w:jc w:val="both"/>
              <w:rPr>
                <w:rFonts w:eastAsia="Arial" w:cs="Arial"/>
              </w:rPr>
            </w:pPr>
            <w:r w:rsidRPr="000934F8">
              <w:rPr>
                <w:rFonts w:eastAsia="Arial" w:cs="Arial"/>
                <w:bCs/>
              </w:rPr>
              <w:t xml:space="preserve">О передаче в собственность служебного жилого помещения </w:t>
            </w:r>
            <w:proofErr w:type="spellStart"/>
            <w:r w:rsidRPr="000934F8">
              <w:rPr>
                <w:rFonts w:eastAsia="Arial" w:cs="Arial"/>
                <w:bCs/>
              </w:rPr>
              <w:t>Худайбердиевой</w:t>
            </w:r>
            <w:proofErr w:type="spellEnd"/>
            <w:r w:rsidRPr="000934F8">
              <w:rPr>
                <w:rFonts w:eastAsia="Arial" w:cs="Arial"/>
                <w:bCs/>
              </w:rPr>
              <w:t xml:space="preserve"> И.В. в порядке приватизации.</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pPr>
              <w:jc w:val="both"/>
            </w:pPr>
            <w:r w:rsidRPr="00FD459F">
              <w:t>30.01.2017</w:t>
            </w:r>
          </w:p>
          <w:p w:rsidR="0001611A" w:rsidRPr="009C7C1C" w:rsidRDefault="00FD459F" w:rsidP="00FD459F">
            <w:pPr>
              <w:jc w:val="both"/>
            </w:pPr>
            <w:r w:rsidRPr="00FD459F">
              <w:t>31.01.2017-Дума</w:t>
            </w:r>
          </w:p>
        </w:tc>
      </w:tr>
      <w:tr w:rsidR="0001611A" w:rsidRPr="00435ED6" w:rsidTr="00317566">
        <w:trPr>
          <w:jc w:val="center"/>
        </w:trPr>
        <w:tc>
          <w:tcPr>
            <w:tcW w:w="572" w:type="dxa"/>
            <w:tcBorders>
              <w:top w:val="single" w:sz="4" w:space="0" w:color="000000"/>
              <w:left w:val="single" w:sz="4" w:space="0" w:color="000000"/>
              <w:bottom w:val="single" w:sz="4" w:space="0" w:color="000000"/>
            </w:tcBorders>
            <w:shd w:val="clear" w:color="auto" w:fill="FFFFFF"/>
            <w:vAlign w:val="center"/>
          </w:tcPr>
          <w:p w:rsidR="0001611A" w:rsidRPr="00435ED6" w:rsidRDefault="0001611A" w:rsidP="0034637D">
            <w:pPr>
              <w:jc w:val="center"/>
            </w:pPr>
            <w:r w:rsidRPr="00435ED6">
              <w:t>9.</w:t>
            </w:r>
          </w:p>
        </w:tc>
        <w:tc>
          <w:tcPr>
            <w:tcW w:w="6721" w:type="dxa"/>
            <w:tcBorders>
              <w:top w:val="single" w:sz="4" w:space="0" w:color="000000"/>
              <w:left w:val="single" w:sz="4" w:space="0" w:color="000000"/>
              <w:bottom w:val="single" w:sz="4" w:space="0" w:color="000000"/>
            </w:tcBorders>
            <w:shd w:val="clear" w:color="auto" w:fill="FFFFFF"/>
          </w:tcPr>
          <w:p w:rsidR="0001611A" w:rsidRPr="009C7C1C" w:rsidRDefault="00FD459F" w:rsidP="004B6E6B">
            <w:pPr>
              <w:snapToGrid w:val="0"/>
              <w:jc w:val="both"/>
              <w:rPr>
                <w:rStyle w:val="9"/>
                <w:rFonts w:eastAsia="Andale Sans UI"/>
                <w:lang w:eastAsia="hi-IN" w:bidi="hi-IN"/>
              </w:rPr>
            </w:pPr>
            <w:r w:rsidRPr="00FD459F">
              <w:rPr>
                <w:rFonts w:eastAsia="Andale Sans UI"/>
                <w:sz w:val="26"/>
                <w:szCs w:val="26"/>
                <w:lang w:eastAsia="hi-IN" w:bidi="hi-IN"/>
              </w:rPr>
              <w:t>О границах межевания городских и придомовых территорий города Усть-Илимска</w:t>
            </w:r>
          </w:p>
        </w:tc>
        <w:tc>
          <w:tcPr>
            <w:tcW w:w="2432" w:type="dxa"/>
            <w:tcBorders>
              <w:top w:val="single" w:sz="4" w:space="0" w:color="000000"/>
              <w:left w:val="single" w:sz="4" w:space="0" w:color="000000"/>
              <w:bottom w:val="single" w:sz="4" w:space="0" w:color="000000"/>
              <w:right w:val="single" w:sz="4" w:space="0" w:color="000000"/>
            </w:tcBorders>
            <w:shd w:val="clear" w:color="auto" w:fill="FFFFFF"/>
          </w:tcPr>
          <w:p w:rsidR="00FD459F" w:rsidRPr="00FD459F" w:rsidRDefault="00FD459F" w:rsidP="00FD459F">
            <w:r w:rsidRPr="00FD459F">
              <w:t>30.01.2017</w:t>
            </w:r>
          </w:p>
          <w:p w:rsidR="0001611A" w:rsidRPr="009C7C1C" w:rsidRDefault="0001611A" w:rsidP="004B6E6B"/>
        </w:tc>
      </w:tr>
      <w:tr w:rsidR="0001611A" w:rsidRPr="00435ED6" w:rsidTr="00317566">
        <w:trPr>
          <w:jc w:val="center"/>
        </w:trPr>
        <w:tc>
          <w:tcPr>
            <w:tcW w:w="572" w:type="dxa"/>
            <w:tcBorders>
              <w:top w:val="single" w:sz="4" w:space="0" w:color="000000"/>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t>10.</w:t>
            </w:r>
          </w:p>
        </w:tc>
        <w:tc>
          <w:tcPr>
            <w:tcW w:w="6721" w:type="dxa"/>
            <w:tcBorders>
              <w:top w:val="single" w:sz="4" w:space="0" w:color="000000"/>
              <w:left w:val="single" w:sz="4" w:space="0" w:color="000000"/>
              <w:bottom w:val="single" w:sz="4" w:space="0" w:color="000000"/>
              <w:right w:val="single" w:sz="4" w:space="0" w:color="000000"/>
            </w:tcBorders>
          </w:tcPr>
          <w:p w:rsidR="0001611A" w:rsidRPr="009C7C1C" w:rsidRDefault="00734464" w:rsidP="004B6E6B">
            <w:pPr>
              <w:snapToGrid w:val="0"/>
              <w:jc w:val="both"/>
            </w:pPr>
            <w:r w:rsidRPr="00734464">
              <w:rPr>
                <w:bCs/>
              </w:rPr>
              <w:t xml:space="preserve">Об утверждении Порядка проведения осмотра зданий, сооружений, находящихся в муниципальной собственности, </w:t>
            </w:r>
            <w:r w:rsidR="008B2D20">
              <w:rPr>
                <w:bCs/>
              </w:rPr>
              <w:t>в целях оценки их технического состояния и надлежащего технического</w:t>
            </w:r>
            <w:r w:rsidRPr="00734464">
              <w:rPr>
                <w:bCs/>
              </w:rPr>
              <w:t xml:space="preserve"> обслуживания.</w:t>
            </w:r>
          </w:p>
        </w:tc>
        <w:tc>
          <w:tcPr>
            <w:tcW w:w="2432" w:type="dxa"/>
            <w:tcBorders>
              <w:top w:val="single" w:sz="4" w:space="0" w:color="000000"/>
              <w:left w:val="single" w:sz="4" w:space="0" w:color="000000"/>
              <w:bottom w:val="single" w:sz="4" w:space="0" w:color="000000"/>
              <w:right w:val="single" w:sz="4" w:space="0" w:color="auto"/>
            </w:tcBorders>
          </w:tcPr>
          <w:p w:rsidR="0001611A" w:rsidRDefault="00734464" w:rsidP="004B6E6B">
            <w:r>
              <w:t>20.02.2017</w:t>
            </w:r>
          </w:p>
          <w:p w:rsidR="00734464" w:rsidRPr="009C7C1C" w:rsidRDefault="00734464" w:rsidP="004B6E6B">
            <w:r>
              <w:t>22.02.2017-Дума</w:t>
            </w:r>
          </w:p>
        </w:tc>
      </w:tr>
      <w:tr w:rsidR="0001611A" w:rsidRPr="00435ED6" w:rsidTr="00317566">
        <w:trPr>
          <w:jc w:val="center"/>
        </w:trPr>
        <w:tc>
          <w:tcPr>
            <w:tcW w:w="572" w:type="dxa"/>
            <w:tcBorders>
              <w:top w:val="single" w:sz="4" w:space="0" w:color="000000"/>
              <w:left w:val="single" w:sz="4" w:space="0" w:color="000000"/>
              <w:bottom w:val="single" w:sz="4" w:space="0" w:color="000000"/>
            </w:tcBorders>
            <w:shd w:val="clear" w:color="auto" w:fill="auto"/>
            <w:vAlign w:val="center"/>
          </w:tcPr>
          <w:p w:rsidR="0001611A" w:rsidRPr="00435ED6" w:rsidRDefault="0001611A" w:rsidP="0059216C">
            <w:pPr>
              <w:spacing w:line="100" w:lineRule="atLeast"/>
              <w:jc w:val="center"/>
            </w:pPr>
            <w:r w:rsidRPr="00435ED6">
              <w:t>11.</w:t>
            </w:r>
          </w:p>
        </w:tc>
        <w:tc>
          <w:tcPr>
            <w:tcW w:w="6721" w:type="dxa"/>
            <w:tcBorders>
              <w:top w:val="single" w:sz="4" w:space="0" w:color="000000"/>
              <w:left w:val="single" w:sz="4" w:space="0" w:color="000000"/>
              <w:bottom w:val="single" w:sz="4" w:space="0" w:color="000000"/>
              <w:right w:val="single" w:sz="4" w:space="0" w:color="000000"/>
            </w:tcBorders>
          </w:tcPr>
          <w:p w:rsidR="0001611A" w:rsidRPr="009C7C1C" w:rsidRDefault="00734464" w:rsidP="004B6E6B">
            <w:pPr>
              <w:shd w:val="clear" w:color="auto" w:fill="FFFFFF"/>
              <w:tabs>
                <w:tab w:val="left" w:pos="0"/>
                <w:tab w:val="left" w:pos="1134"/>
              </w:tabs>
              <w:suppressAutoHyphens w:val="0"/>
              <w:spacing w:line="200" w:lineRule="atLeast"/>
              <w:jc w:val="both"/>
              <w:rPr>
                <w:rFonts w:eastAsia="Arial" w:cs="Arial"/>
                <w:highlight w:val="yellow"/>
              </w:rPr>
            </w:pPr>
            <w:proofErr w:type="gramStart"/>
            <w:r w:rsidRPr="00292C67">
              <w:rPr>
                <w:rFonts w:eastAsia="Arial" w:cs="Arial"/>
                <w:bCs/>
              </w:rPr>
              <w:t xml:space="preserve">О внесении изменений в приложения №1, №2 к решению Городской Думы города Усть-Илимска от 23.03.2011г. №25/148 (Об установлении ставок платы за единицу объема </w:t>
            </w:r>
            <w:r w:rsidRPr="00292C67">
              <w:rPr>
                <w:rFonts w:eastAsia="Arial" w:cs="Arial"/>
                <w:bCs/>
              </w:rPr>
              <w:lastRenderedPageBreak/>
              <w:t>древесины, заготавливаемой на лесных участках, находящихся в собственности муниципального образования город Усть-Илимск, а также ставок платы за единицу площади лесного участка, находящихся в собственности муниципального образования город Усть-Илимск, в целях его аренды).</w:t>
            </w:r>
            <w:proofErr w:type="gramEnd"/>
          </w:p>
        </w:tc>
        <w:tc>
          <w:tcPr>
            <w:tcW w:w="2432" w:type="dxa"/>
            <w:tcBorders>
              <w:top w:val="single" w:sz="4" w:space="0" w:color="000000"/>
              <w:left w:val="single" w:sz="4" w:space="0" w:color="000000"/>
              <w:bottom w:val="single" w:sz="4" w:space="0" w:color="000000"/>
              <w:right w:val="single" w:sz="4" w:space="0" w:color="auto"/>
            </w:tcBorders>
          </w:tcPr>
          <w:p w:rsidR="0001611A" w:rsidRDefault="00734464" w:rsidP="004B6E6B">
            <w:r>
              <w:lastRenderedPageBreak/>
              <w:t>20.03.2017</w:t>
            </w:r>
          </w:p>
          <w:p w:rsidR="00734464" w:rsidRPr="009C7C1C" w:rsidRDefault="00734464" w:rsidP="004B6E6B">
            <w:r>
              <w:t>22.03.2017-Дума</w:t>
            </w:r>
          </w:p>
        </w:tc>
      </w:tr>
      <w:tr w:rsidR="0001611A" w:rsidRPr="00435ED6" w:rsidTr="00317566">
        <w:trPr>
          <w:jc w:val="center"/>
        </w:trPr>
        <w:tc>
          <w:tcPr>
            <w:tcW w:w="572" w:type="dxa"/>
            <w:tcBorders>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lastRenderedPageBreak/>
              <w:t>12.</w:t>
            </w:r>
          </w:p>
        </w:tc>
        <w:tc>
          <w:tcPr>
            <w:tcW w:w="6721" w:type="dxa"/>
            <w:tcBorders>
              <w:left w:val="single" w:sz="4" w:space="0" w:color="000000"/>
              <w:bottom w:val="single" w:sz="4" w:space="0" w:color="000000"/>
              <w:right w:val="single" w:sz="4" w:space="0" w:color="000000"/>
            </w:tcBorders>
          </w:tcPr>
          <w:p w:rsidR="00734464" w:rsidRPr="00734464" w:rsidRDefault="00734464" w:rsidP="00734464">
            <w:pPr>
              <w:snapToGrid w:val="0"/>
              <w:jc w:val="both"/>
              <w:rPr>
                <w:bCs/>
              </w:rPr>
            </w:pPr>
            <w:proofErr w:type="gramStart"/>
            <w:r w:rsidRPr="00734464">
              <w:rPr>
                <w:bCs/>
              </w:rPr>
              <w:t>О внесении изменения в решение Городской Думы города Усть-Илимска от 04.02.2009г. №87/517 (Об утверждении Положения о порядке формирования, ведения,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и предоставления данного имущества во владение и (или) в пользование на долгосрочной основе (в том числе по льготным ставкам арендной платы</w:t>
            </w:r>
            <w:proofErr w:type="gramEnd"/>
            <w:r w:rsidRPr="00734464">
              <w:rPr>
                <w:bCs/>
              </w:rPr>
              <w:t>)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1611A" w:rsidRPr="009C7C1C" w:rsidRDefault="0001611A" w:rsidP="004B6E6B">
            <w:pPr>
              <w:snapToGrid w:val="0"/>
              <w:jc w:val="both"/>
            </w:pPr>
          </w:p>
        </w:tc>
        <w:tc>
          <w:tcPr>
            <w:tcW w:w="2432" w:type="dxa"/>
            <w:tcBorders>
              <w:left w:val="single" w:sz="4" w:space="0" w:color="000000"/>
              <w:bottom w:val="single" w:sz="4" w:space="0" w:color="000000"/>
              <w:right w:val="single" w:sz="4" w:space="0" w:color="auto"/>
            </w:tcBorders>
          </w:tcPr>
          <w:p w:rsidR="00734464" w:rsidRPr="00734464" w:rsidRDefault="00734464" w:rsidP="00734464">
            <w:r w:rsidRPr="00734464">
              <w:t>20.03.2017</w:t>
            </w:r>
          </w:p>
          <w:p w:rsidR="0001611A" w:rsidRPr="009C7C1C" w:rsidRDefault="00734464" w:rsidP="00734464">
            <w:r w:rsidRPr="00734464">
              <w:t>22.03.2017-Дума</w:t>
            </w:r>
          </w:p>
        </w:tc>
      </w:tr>
      <w:tr w:rsidR="0001611A" w:rsidRPr="00435ED6" w:rsidTr="00317566">
        <w:trPr>
          <w:jc w:val="center"/>
        </w:trPr>
        <w:tc>
          <w:tcPr>
            <w:tcW w:w="572" w:type="dxa"/>
            <w:tcBorders>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t>13.</w:t>
            </w:r>
          </w:p>
        </w:tc>
        <w:tc>
          <w:tcPr>
            <w:tcW w:w="6721" w:type="dxa"/>
            <w:tcBorders>
              <w:left w:val="single" w:sz="4" w:space="0" w:color="000000"/>
              <w:bottom w:val="single" w:sz="4" w:space="0" w:color="000000"/>
              <w:right w:val="single" w:sz="4" w:space="0" w:color="000000"/>
            </w:tcBorders>
          </w:tcPr>
          <w:p w:rsidR="00734464" w:rsidRPr="00734464" w:rsidRDefault="00734464" w:rsidP="00734464">
            <w:pPr>
              <w:snapToGrid w:val="0"/>
              <w:jc w:val="both"/>
              <w:rPr>
                <w:bCs/>
              </w:rPr>
            </w:pPr>
            <w:proofErr w:type="gramStart"/>
            <w:r w:rsidRPr="00734464">
              <w:rPr>
                <w:bCs/>
              </w:rPr>
              <w:t>О внесении изменений в решение Городской Думы города Усть-Илимска от 25.02.2009г. №88/527 (Об утверждении Перечня муниципального имущества, свободного от прав третьих лиц (за исключением имущественных прав субъектов малого и среднего предпринимательства), используемого в целях предоставления во владение и (или) пользование на долгосрочной основе (в том числе по льготным ставкам арендной платы) субъектам малого и среднего предпринимательства и организациям</w:t>
            </w:r>
            <w:proofErr w:type="gramEnd"/>
            <w:r w:rsidRPr="00734464">
              <w:rPr>
                <w:bCs/>
              </w:rPr>
              <w:t>, образующим инфраструктуру поддержки субъектов малого и среднего предпринимательства).</w:t>
            </w:r>
          </w:p>
          <w:p w:rsidR="0001611A" w:rsidRPr="009C7C1C" w:rsidRDefault="0001611A" w:rsidP="004B6E6B">
            <w:pPr>
              <w:snapToGrid w:val="0"/>
              <w:jc w:val="both"/>
            </w:pPr>
          </w:p>
        </w:tc>
        <w:tc>
          <w:tcPr>
            <w:tcW w:w="2432" w:type="dxa"/>
            <w:tcBorders>
              <w:left w:val="single" w:sz="4" w:space="0" w:color="000000"/>
              <w:bottom w:val="single" w:sz="4" w:space="0" w:color="000000"/>
              <w:right w:val="single" w:sz="4" w:space="0" w:color="auto"/>
            </w:tcBorders>
          </w:tcPr>
          <w:p w:rsidR="00734464" w:rsidRPr="00734464" w:rsidRDefault="00734464" w:rsidP="00734464">
            <w:r w:rsidRPr="00734464">
              <w:t>20.03.2017</w:t>
            </w:r>
          </w:p>
          <w:p w:rsidR="0001611A" w:rsidRPr="009C7C1C" w:rsidRDefault="00734464" w:rsidP="00734464">
            <w:r w:rsidRPr="00734464">
              <w:t>22.03.2017-Дума</w:t>
            </w:r>
          </w:p>
        </w:tc>
      </w:tr>
      <w:tr w:rsidR="0001611A" w:rsidRPr="00435ED6" w:rsidTr="00317566">
        <w:trPr>
          <w:jc w:val="center"/>
        </w:trPr>
        <w:tc>
          <w:tcPr>
            <w:tcW w:w="572" w:type="dxa"/>
            <w:tcBorders>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t>14.</w:t>
            </w:r>
          </w:p>
        </w:tc>
        <w:tc>
          <w:tcPr>
            <w:tcW w:w="6721" w:type="dxa"/>
            <w:tcBorders>
              <w:left w:val="single" w:sz="4" w:space="0" w:color="000000"/>
              <w:bottom w:val="single" w:sz="4" w:space="0" w:color="000000"/>
              <w:right w:val="single" w:sz="4" w:space="0" w:color="000000"/>
            </w:tcBorders>
          </w:tcPr>
          <w:p w:rsidR="0001611A" w:rsidRPr="009C7C1C" w:rsidRDefault="00734464" w:rsidP="004B6E6B">
            <w:pPr>
              <w:snapToGrid w:val="0"/>
              <w:jc w:val="both"/>
            </w:pPr>
            <w:r w:rsidRPr="00734464">
              <w:rPr>
                <w:bCs/>
              </w:rPr>
              <w:t>О внесении изменений в Прогнозный план муниципального имущества, подлежащего приватизации в 2017-2019 годах, утвержденный решением Городской думы города Усть-Илимска от 31.01.2017г. № 33/240.</w:t>
            </w:r>
          </w:p>
        </w:tc>
        <w:tc>
          <w:tcPr>
            <w:tcW w:w="2432" w:type="dxa"/>
            <w:tcBorders>
              <w:left w:val="single" w:sz="4" w:space="0" w:color="000000"/>
              <w:bottom w:val="single" w:sz="4" w:space="0" w:color="000000"/>
              <w:right w:val="single" w:sz="4" w:space="0" w:color="auto"/>
            </w:tcBorders>
          </w:tcPr>
          <w:p w:rsidR="00734464" w:rsidRPr="00734464" w:rsidRDefault="00734464" w:rsidP="00734464">
            <w:r w:rsidRPr="00734464">
              <w:t>20.03.2017</w:t>
            </w:r>
          </w:p>
          <w:p w:rsidR="0001611A" w:rsidRPr="009C7C1C" w:rsidRDefault="00734464" w:rsidP="00734464">
            <w:r w:rsidRPr="00734464">
              <w:t>22.03.2017-Дума</w:t>
            </w:r>
          </w:p>
        </w:tc>
      </w:tr>
      <w:tr w:rsidR="0001611A" w:rsidRPr="00435ED6" w:rsidTr="00317566">
        <w:trPr>
          <w:jc w:val="center"/>
        </w:trPr>
        <w:tc>
          <w:tcPr>
            <w:tcW w:w="572" w:type="dxa"/>
            <w:tcBorders>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t>15.</w:t>
            </w:r>
          </w:p>
        </w:tc>
        <w:tc>
          <w:tcPr>
            <w:tcW w:w="6721" w:type="dxa"/>
            <w:tcBorders>
              <w:left w:val="single" w:sz="4" w:space="0" w:color="000000"/>
              <w:bottom w:val="single" w:sz="4" w:space="0" w:color="000000"/>
              <w:right w:val="single" w:sz="4" w:space="0" w:color="000000"/>
            </w:tcBorders>
          </w:tcPr>
          <w:p w:rsidR="00734464" w:rsidRPr="00734464" w:rsidRDefault="00734464" w:rsidP="00734464">
            <w:pPr>
              <w:snapToGrid w:val="0"/>
              <w:jc w:val="both"/>
              <w:rPr>
                <w:bCs/>
              </w:rPr>
            </w:pPr>
            <w:r w:rsidRPr="00734464">
              <w:rPr>
                <w:bCs/>
              </w:rPr>
              <w:t>О техническом состоянии и обследовании верхового моста через р. Ангара.</w:t>
            </w:r>
          </w:p>
          <w:p w:rsidR="0001611A" w:rsidRPr="009C7C1C" w:rsidRDefault="0001611A" w:rsidP="004B6E6B">
            <w:pPr>
              <w:snapToGrid w:val="0"/>
              <w:jc w:val="both"/>
            </w:pPr>
          </w:p>
        </w:tc>
        <w:tc>
          <w:tcPr>
            <w:tcW w:w="2432" w:type="dxa"/>
            <w:tcBorders>
              <w:left w:val="single" w:sz="4" w:space="0" w:color="000000"/>
              <w:bottom w:val="single" w:sz="4" w:space="0" w:color="000000"/>
              <w:right w:val="single" w:sz="4" w:space="0" w:color="auto"/>
            </w:tcBorders>
          </w:tcPr>
          <w:p w:rsidR="00734464" w:rsidRPr="00734464" w:rsidRDefault="00734464" w:rsidP="00734464">
            <w:r w:rsidRPr="00734464">
              <w:t>20.03.2017</w:t>
            </w:r>
          </w:p>
          <w:p w:rsidR="0001611A" w:rsidRPr="009C7C1C" w:rsidRDefault="0001611A" w:rsidP="004B6E6B"/>
        </w:tc>
      </w:tr>
      <w:tr w:rsidR="0001611A" w:rsidRPr="00435ED6" w:rsidTr="00317566">
        <w:trPr>
          <w:jc w:val="center"/>
        </w:trPr>
        <w:tc>
          <w:tcPr>
            <w:tcW w:w="572" w:type="dxa"/>
            <w:tcBorders>
              <w:left w:val="single" w:sz="4" w:space="0" w:color="000000"/>
              <w:bottom w:val="single" w:sz="4" w:space="0" w:color="000000"/>
            </w:tcBorders>
            <w:shd w:val="clear" w:color="auto" w:fill="auto"/>
            <w:vAlign w:val="center"/>
          </w:tcPr>
          <w:p w:rsidR="0001611A" w:rsidRPr="00435ED6" w:rsidRDefault="0001611A" w:rsidP="00AA1039">
            <w:pPr>
              <w:spacing w:line="100" w:lineRule="atLeast"/>
              <w:jc w:val="center"/>
            </w:pPr>
            <w:r w:rsidRPr="00435ED6">
              <w:t>16.</w:t>
            </w:r>
          </w:p>
        </w:tc>
        <w:tc>
          <w:tcPr>
            <w:tcW w:w="6721" w:type="dxa"/>
            <w:tcBorders>
              <w:left w:val="single" w:sz="4" w:space="0" w:color="000000"/>
              <w:bottom w:val="single" w:sz="4" w:space="0" w:color="000000"/>
              <w:right w:val="single" w:sz="4" w:space="0" w:color="000000"/>
            </w:tcBorders>
          </w:tcPr>
          <w:p w:rsidR="0001611A" w:rsidRPr="009C7C1C" w:rsidRDefault="00734464" w:rsidP="004B6E6B">
            <w:pPr>
              <w:snapToGrid w:val="0"/>
              <w:jc w:val="both"/>
            </w:pPr>
            <w:r w:rsidRPr="00734464">
              <w:rPr>
                <w:bCs/>
              </w:rPr>
              <w:t>О границах межевания придомовых и городских территорий</w:t>
            </w:r>
          </w:p>
        </w:tc>
        <w:tc>
          <w:tcPr>
            <w:tcW w:w="2432" w:type="dxa"/>
            <w:tcBorders>
              <w:left w:val="single" w:sz="4" w:space="0" w:color="000000"/>
              <w:bottom w:val="single" w:sz="4" w:space="0" w:color="000000"/>
              <w:right w:val="single" w:sz="4" w:space="0" w:color="auto"/>
            </w:tcBorders>
          </w:tcPr>
          <w:p w:rsidR="00734464" w:rsidRPr="00734464" w:rsidRDefault="00734464" w:rsidP="00734464">
            <w:r w:rsidRPr="00734464">
              <w:t>20.03.2017</w:t>
            </w:r>
          </w:p>
          <w:p w:rsidR="0001611A" w:rsidRPr="009C7C1C" w:rsidRDefault="0001611A" w:rsidP="004B6E6B"/>
        </w:tc>
      </w:tr>
      <w:tr w:rsidR="0001611A" w:rsidRPr="00435ED6" w:rsidTr="00317566">
        <w:trPr>
          <w:jc w:val="center"/>
        </w:trPr>
        <w:tc>
          <w:tcPr>
            <w:tcW w:w="572" w:type="dxa"/>
            <w:tcBorders>
              <w:top w:val="single" w:sz="4" w:space="0" w:color="000000"/>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17.</w:t>
            </w:r>
          </w:p>
        </w:tc>
        <w:tc>
          <w:tcPr>
            <w:tcW w:w="6721" w:type="dxa"/>
            <w:tcBorders>
              <w:top w:val="single" w:sz="4" w:space="0" w:color="000000"/>
              <w:left w:val="single" w:sz="4" w:space="0" w:color="000000"/>
              <w:bottom w:val="single" w:sz="4" w:space="0" w:color="auto"/>
              <w:right w:val="single" w:sz="4" w:space="0" w:color="000000"/>
            </w:tcBorders>
          </w:tcPr>
          <w:p w:rsidR="00734464" w:rsidRPr="00734464" w:rsidRDefault="00734464" w:rsidP="00734464">
            <w:pPr>
              <w:snapToGrid w:val="0"/>
              <w:jc w:val="both"/>
              <w:rPr>
                <w:bCs/>
              </w:rPr>
            </w:pPr>
            <w:r w:rsidRPr="00734464">
              <w:rPr>
                <w:bCs/>
              </w:rPr>
              <w:t>О внесении изменений в Прогнозный план муниципального имущества, подлежащего приватизации в 2017-2019 годах, утвержденный решением Городской Думы города Усть-Илимска от 31.01.2017г. № 33/240.</w:t>
            </w:r>
          </w:p>
          <w:p w:rsidR="0001611A" w:rsidRPr="00792A8F" w:rsidRDefault="0001611A" w:rsidP="004B6E6B">
            <w:pPr>
              <w:snapToGrid w:val="0"/>
              <w:jc w:val="both"/>
            </w:pPr>
          </w:p>
        </w:tc>
        <w:tc>
          <w:tcPr>
            <w:tcW w:w="2432" w:type="dxa"/>
            <w:tcBorders>
              <w:top w:val="single" w:sz="4" w:space="0" w:color="000000"/>
              <w:left w:val="single" w:sz="4" w:space="0" w:color="000000"/>
              <w:bottom w:val="single" w:sz="4" w:space="0" w:color="auto"/>
              <w:right w:val="single" w:sz="4" w:space="0" w:color="auto"/>
            </w:tcBorders>
          </w:tcPr>
          <w:p w:rsidR="0001611A" w:rsidRDefault="00734464" w:rsidP="004B6E6B">
            <w:pPr>
              <w:jc w:val="both"/>
            </w:pPr>
            <w:r>
              <w:t>24.04.2017</w:t>
            </w:r>
          </w:p>
          <w:p w:rsidR="00734464" w:rsidRPr="00792A8F" w:rsidRDefault="00734464" w:rsidP="004B6E6B">
            <w:pPr>
              <w:jc w:val="both"/>
            </w:pPr>
            <w:r>
              <w:t>26.04.2017-Дума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18.</w:t>
            </w:r>
          </w:p>
        </w:tc>
        <w:tc>
          <w:tcPr>
            <w:tcW w:w="6721" w:type="dxa"/>
            <w:tcBorders>
              <w:top w:val="single" w:sz="4" w:space="0" w:color="auto"/>
              <w:left w:val="single" w:sz="4" w:space="0" w:color="000000"/>
              <w:bottom w:val="single" w:sz="4" w:space="0" w:color="auto"/>
              <w:right w:val="single" w:sz="4" w:space="0" w:color="000000"/>
            </w:tcBorders>
          </w:tcPr>
          <w:p w:rsidR="0001611A" w:rsidRPr="00792A8F" w:rsidRDefault="00734464" w:rsidP="004B6E6B">
            <w:pPr>
              <w:snapToGrid w:val="0"/>
              <w:jc w:val="both"/>
            </w:pPr>
            <w:r w:rsidRPr="00734464">
              <w:t>Информация жителя города Гончарова А.П.</w:t>
            </w: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24.04.2017</w:t>
            </w:r>
          </w:p>
          <w:p w:rsidR="0001611A" w:rsidRPr="00792A8F" w:rsidRDefault="0001611A" w:rsidP="004B6E6B"/>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19.</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 передаче муниципального имущества в государственную собственность Иркутской области.</w:t>
            </w:r>
          </w:p>
          <w:p w:rsidR="0001611A" w:rsidRPr="00792A8F" w:rsidRDefault="0001611A" w:rsidP="004B6E6B">
            <w:pPr>
              <w:jc w:val="both"/>
            </w:pPr>
          </w:p>
        </w:tc>
        <w:tc>
          <w:tcPr>
            <w:tcW w:w="2432" w:type="dxa"/>
            <w:tcBorders>
              <w:top w:val="single" w:sz="4" w:space="0" w:color="auto"/>
              <w:left w:val="single" w:sz="4" w:space="0" w:color="000000"/>
              <w:bottom w:val="single" w:sz="4" w:space="0" w:color="auto"/>
              <w:right w:val="single" w:sz="4" w:space="0" w:color="auto"/>
            </w:tcBorders>
          </w:tcPr>
          <w:p w:rsidR="0001611A" w:rsidRDefault="00734464" w:rsidP="004B6E6B">
            <w:r>
              <w:t>22.05.2017</w:t>
            </w:r>
          </w:p>
          <w:p w:rsidR="00734464" w:rsidRPr="00792A8F" w:rsidRDefault="00734464" w:rsidP="004B6E6B">
            <w:r>
              <w:t>24.05.2017-Дума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20.</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pPr>
            <w:r w:rsidRPr="00734464">
              <w:t>Об утверждении Порядка проведения общественных слушаний по установлению публичных сервитутов на территории муниципального образования город Усть-Илимск.</w:t>
            </w:r>
          </w:p>
          <w:p w:rsidR="0001611A" w:rsidRPr="00792A8F" w:rsidRDefault="0001611A" w:rsidP="004B6E6B">
            <w:pPr>
              <w:jc w:val="both"/>
            </w:pPr>
          </w:p>
        </w:tc>
        <w:tc>
          <w:tcPr>
            <w:tcW w:w="2432" w:type="dxa"/>
            <w:tcBorders>
              <w:top w:val="single" w:sz="4" w:space="0" w:color="auto"/>
              <w:left w:val="single" w:sz="4" w:space="0" w:color="000000"/>
              <w:bottom w:val="single" w:sz="4" w:space="0" w:color="auto"/>
              <w:right w:val="single" w:sz="4" w:space="0" w:color="auto"/>
            </w:tcBorders>
          </w:tcPr>
          <w:p w:rsidR="0001611A" w:rsidRDefault="00734464" w:rsidP="004B6E6B">
            <w:r>
              <w:lastRenderedPageBreak/>
              <w:t>26.06.2017</w:t>
            </w:r>
          </w:p>
          <w:p w:rsidR="00734464" w:rsidRPr="0001478D" w:rsidRDefault="00734464" w:rsidP="004B6E6B">
            <w:r>
              <w:t>27.06.2017-Дума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lastRenderedPageBreak/>
              <w:t>21.</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snapToGrid w:val="0"/>
              <w:jc w:val="both"/>
              <w:rPr>
                <w:bCs/>
              </w:rPr>
            </w:pPr>
            <w:r w:rsidRPr="00734464">
              <w:rPr>
                <w:bCs/>
              </w:rPr>
              <w:t xml:space="preserve">О внесении изменений в решение Городской Думы города Усть-Илимска от 17.03.2015г. №9/66 </w:t>
            </w:r>
            <w:r w:rsidRPr="00734464">
              <w:rPr>
                <w:bCs/>
                <w:i/>
              </w:rPr>
              <w:t>(О порядке и условиях приватизации служебных жилых помещений, находящихся в собственности муниципального образования город Усть-Илимск)</w:t>
            </w:r>
            <w:r w:rsidRPr="00734464">
              <w:rPr>
                <w:bCs/>
              </w:rPr>
              <w:t>.</w:t>
            </w:r>
          </w:p>
          <w:p w:rsidR="0001611A" w:rsidRPr="00C97B79" w:rsidRDefault="0001611A" w:rsidP="004B6E6B">
            <w:pPr>
              <w:snapToGrid w:val="0"/>
              <w:jc w:val="both"/>
            </w:pP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pPr>
              <w:jc w:val="both"/>
            </w:pPr>
            <w:r w:rsidRPr="00734464">
              <w:t>26.06.2017</w:t>
            </w:r>
          </w:p>
          <w:p w:rsidR="0001611A" w:rsidRPr="00792A8F" w:rsidRDefault="00734464" w:rsidP="00734464">
            <w:pPr>
              <w:jc w:val="both"/>
            </w:pPr>
            <w:r w:rsidRPr="00734464">
              <w:t>27.06.2017-Дума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22.</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snapToGrid w:val="0"/>
              <w:jc w:val="both"/>
              <w:rPr>
                <w:bCs/>
              </w:rPr>
            </w:pPr>
            <w:r w:rsidRPr="00734464">
              <w:rPr>
                <w:bCs/>
              </w:rPr>
              <w:t xml:space="preserve">О внесении изменений в решение Городской Думы города Усть-Илимска от 25.06.2008г. №78/451 </w:t>
            </w:r>
            <w:r w:rsidRPr="00734464">
              <w:rPr>
                <w:bCs/>
                <w:i/>
              </w:rPr>
              <w:t>(О порядке заключения договоров аренды, безвозмездного пользования в отношении муниципального имущества, находящегося в собственности муниципального образования город Усть-Илимск)</w:t>
            </w:r>
            <w:r w:rsidRPr="00734464">
              <w:rPr>
                <w:bCs/>
              </w:rPr>
              <w:t>.</w:t>
            </w:r>
          </w:p>
          <w:p w:rsidR="0001611A" w:rsidRPr="006C1E20" w:rsidRDefault="0001611A" w:rsidP="004B6E6B">
            <w:pPr>
              <w:snapToGrid w:val="0"/>
              <w:jc w:val="both"/>
            </w:pP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pPr>
              <w:jc w:val="both"/>
            </w:pPr>
            <w:r w:rsidRPr="00734464">
              <w:t>26.06.2017</w:t>
            </w:r>
          </w:p>
          <w:p w:rsidR="0001611A" w:rsidRPr="00792A8F" w:rsidRDefault="0001611A" w:rsidP="004B6E6B">
            <w:pPr>
              <w:jc w:val="both"/>
            </w:pP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23.</w:t>
            </w:r>
          </w:p>
        </w:tc>
        <w:tc>
          <w:tcPr>
            <w:tcW w:w="6721" w:type="dxa"/>
            <w:tcBorders>
              <w:top w:val="single" w:sz="4" w:space="0" w:color="auto"/>
              <w:left w:val="single" w:sz="4" w:space="0" w:color="000000"/>
              <w:bottom w:val="single" w:sz="4" w:space="0" w:color="auto"/>
              <w:right w:val="single" w:sz="4" w:space="0" w:color="000000"/>
            </w:tcBorders>
          </w:tcPr>
          <w:p w:rsidR="0001611A" w:rsidRPr="00F7508E" w:rsidRDefault="00734464" w:rsidP="004B6E6B">
            <w:pPr>
              <w:snapToGrid w:val="0"/>
              <w:jc w:val="both"/>
            </w:pPr>
            <w:r w:rsidRPr="00734464">
              <w:rPr>
                <w:bCs/>
              </w:rPr>
              <w:t>Об обращении ИЭСК «Северные электрически сети» по вопросу заключения договоров</w:t>
            </w: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26.06.2017</w:t>
            </w:r>
          </w:p>
          <w:p w:rsidR="0001611A" w:rsidRPr="00792A8F" w:rsidRDefault="0001611A" w:rsidP="004B6E6B"/>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24.</w:t>
            </w:r>
          </w:p>
        </w:tc>
        <w:tc>
          <w:tcPr>
            <w:tcW w:w="6721" w:type="dxa"/>
            <w:tcBorders>
              <w:top w:val="single" w:sz="4" w:space="0" w:color="auto"/>
              <w:left w:val="single" w:sz="4" w:space="0" w:color="000000"/>
              <w:bottom w:val="single" w:sz="4" w:space="0" w:color="auto"/>
              <w:right w:val="single" w:sz="4" w:space="0" w:color="000000"/>
            </w:tcBorders>
          </w:tcPr>
          <w:p w:rsidR="0001611A" w:rsidRPr="00C97B79" w:rsidRDefault="00734464" w:rsidP="004B6E6B">
            <w:pPr>
              <w:snapToGrid w:val="0"/>
              <w:jc w:val="both"/>
            </w:pPr>
            <w:r w:rsidRPr="00734464">
              <w:rPr>
                <w:bCs/>
              </w:rPr>
              <w:t>Об обращении в Министерство строительства и дорожного хозяйства Иркутской области по ремонту трассы Усть-Илимск - Братск</w:t>
            </w: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26.06.2017</w:t>
            </w:r>
          </w:p>
          <w:p w:rsidR="0001611A" w:rsidRDefault="0001611A" w:rsidP="004B6E6B"/>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25.</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 xml:space="preserve">О внесении изменений в решение Городской Думы города Усть-Илимска от 25.06.2008г. №78/451 </w:t>
            </w:r>
            <w:r w:rsidRPr="00734464">
              <w:rPr>
                <w:bCs/>
                <w:i/>
              </w:rPr>
              <w:t>(О порядке заключения договоров аренды, безвозмездного пользования в отношении муниципального имущества, находящегося в собственности муниципального образования город Усть-Илимск)</w:t>
            </w:r>
            <w:r w:rsidRPr="00734464">
              <w:rPr>
                <w:bCs/>
              </w:rPr>
              <w:t>.</w:t>
            </w:r>
          </w:p>
          <w:p w:rsidR="0001611A" w:rsidRPr="00F63FC8" w:rsidRDefault="0001611A" w:rsidP="004B6E6B">
            <w:pPr>
              <w:jc w:val="both"/>
            </w:pP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t>27</w:t>
            </w:r>
            <w:r w:rsidRPr="00734464">
              <w:t>.06.2017</w:t>
            </w:r>
          </w:p>
          <w:p w:rsidR="0001611A" w:rsidRDefault="00734464" w:rsidP="00734464">
            <w:r w:rsidRPr="00734464">
              <w:t>27.06.2017-Дума</w:t>
            </w:r>
          </w:p>
        </w:tc>
      </w:tr>
      <w:tr w:rsidR="0001611A" w:rsidRPr="00435ED6" w:rsidTr="004B6E6B">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01611A" w:rsidP="00AA1039">
            <w:pPr>
              <w:spacing w:line="100" w:lineRule="atLeast"/>
              <w:jc w:val="center"/>
            </w:pPr>
            <w:r w:rsidRPr="00435ED6">
              <w:t>26.</w:t>
            </w:r>
          </w:p>
        </w:tc>
        <w:tc>
          <w:tcPr>
            <w:tcW w:w="6721" w:type="dxa"/>
            <w:tcBorders>
              <w:top w:val="single" w:sz="4" w:space="0" w:color="auto"/>
              <w:left w:val="single" w:sz="4" w:space="0" w:color="000000"/>
              <w:bottom w:val="single" w:sz="4" w:space="0" w:color="auto"/>
              <w:right w:val="single" w:sz="4" w:space="0" w:color="000000"/>
            </w:tcBorders>
            <w:vAlign w:val="center"/>
          </w:tcPr>
          <w:p w:rsidR="00734464" w:rsidRPr="00734464" w:rsidRDefault="00734464" w:rsidP="00734464">
            <w:pPr>
              <w:snapToGrid w:val="0"/>
              <w:ind w:right="-30"/>
              <w:jc w:val="both"/>
              <w:rPr>
                <w:rFonts w:eastAsia="Andale Sans UI"/>
                <w:bCs/>
              </w:rPr>
            </w:pPr>
            <w:r w:rsidRPr="00734464">
              <w:rPr>
                <w:rFonts w:eastAsia="Andale Sans UI"/>
                <w:bCs/>
              </w:rPr>
              <w:t>О внесении изменений в Прогнозный план муниципального имущества, подлежащего приватизации в 2017-2019 годах, утвержденный решением Городской Думы города Усть-Илимска от 31.01.2017г. № 33/240.</w:t>
            </w:r>
          </w:p>
          <w:p w:rsidR="0001611A" w:rsidRPr="004549EB" w:rsidRDefault="0001611A" w:rsidP="004B6E6B">
            <w:pPr>
              <w:snapToGrid w:val="0"/>
              <w:ind w:right="-30"/>
              <w:jc w:val="both"/>
              <w:rPr>
                <w:rFonts w:eastAsia="Andale Sans UI"/>
              </w:rPr>
            </w:pPr>
          </w:p>
        </w:tc>
        <w:tc>
          <w:tcPr>
            <w:tcW w:w="2432" w:type="dxa"/>
            <w:tcBorders>
              <w:top w:val="single" w:sz="4" w:space="0" w:color="auto"/>
              <w:left w:val="single" w:sz="4" w:space="0" w:color="000000"/>
              <w:bottom w:val="single" w:sz="4" w:space="0" w:color="auto"/>
              <w:right w:val="single" w:sz="4" w:space="0" w:color="auto"/>
            </w:tcBorders>
          </w:tcPr>
          <w:p w:rsidR="0001611A" w:rsidRDefault="00734464" w:rsidP="004B6E6B">
            <w:r>
              <w:t>04.09.2017</w:t>
            </w:r>
          </w:p>
          <w:p w:rsidR="00734464" w:rsidRPr="00C856C9" w:rsidRDefault="00734464" w:rsidP="004B6E6B">
            <w:r>
              <w:t>05.09.2017-Дума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292C67" w:rsidP="00AA1039">
            <w:pPr>
              <w:spacing w:line="100" w:lineRule="atLeast"/>
              <w:jc w:val="center"/>
            </w:pPr>
            <w:r>
              <w:t>27</w:t>
            </w:r>
            <w:r w:rsidR="0001611A" w:rsidRPr="00435ED6">
              <w:t>.</w:t>
            </w:r>
          </w:p>
        </w:tc>
        <w:tc>
          <w:tcPr>
            <w:tcW w:w="6721" w:type="dxa"/>
            <w:tcBorders>
              <w:top w:val="single" w:sz="4" w:space="0" w:color="auto"/>
              <w:left w:val="single" w:sz="4" w:space="0" w:color="000000"/>
              <w:bottom w:val="single" w:sz="4" w:space="0" w:color="auto"/>
              <w:right w:val="single" w:sz="4" w:space="0" w:color="000000"/>
            </w:tcBorders>
          </w:tcPr>
          <w:p w:rsidR="0001611A" w:rsidRPr="00F7508E" w:rsidRDefault="00734464" w:rsidP="004B6E6B">
            <w:pPr>
              <w:snapToGrid w:val="0"/>
              <w:jc w:val="both"/>
            </w:pPr>
            <w:r w:rsidRPr="00734464">
              <w:t>Обращение Гончарова А.П. по публикациям в газете «</w:t>
            </w:r>
            <w:proofErr w:type="gramStart"/>
            <w:r w:rsidRPr="00734464">
              <w:t>Вечерний</w:t>
            </w:r>
            <w:proofErr w:type="gramEnd"/>
            <w:r w:rsidRPr="00734464">
              <w:t xml:space="preserve"> </w:t>
            </w:r>
            <w:proofErr w:type="spellStart"/>
            <w:r w:rsidRPr="00734464">
              <w:t>Усть</w:t>
            </w:r>
            <w:proofErr w:type="spellEnd"/>
            <w:r w:rsidRPr="00734464">
              <w:t>-Илим»</w:t>
            </w: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04.09.2017</w:t>
            </w:r>
          </w:p>
          <w:p w:rsidR="0001611A" w:rsidRDefault="0001611A" w:rsidP="004B6E6B"/>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28.</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snapToGrid w:val="0"/>
              <w:jc w:val="both"/>
              <w:rPr>
                <w:bCs/>
              </w:rPr>
            </w:pPr>
            <w:r w:rsidRPr="00734464">
              <w:rPr>
                <w:bCs/>
              </w:rPr>
              <w:t>О внесении изменения в решение Городской Думы города Усть-Илимска от 26.10.2005г. № 21/90 «Об утверждении Генерального плана города Усть-Илимска Иркутской области».</w:t>
            </w:r>
          </w:p>
          <w:p w:rsidR="00734464" w:rsidRPr="00734464" w:rsidRDefault="00734464" w:rsidP="004B6E6B">
            <w:pPr>
              <w:snapToGrid w:val="0"/>
              <w:jc w:val="both"/>
            </w:pPr>
          </w:p>
        </w:tc>
        <w:tc>
          <w:tcPr>
            <w:tcW w:w="2432" w:type="dxa"/>
            <w:tcBorders>
              <w:top w:val="single" w:sz="4" w:space="0" w:color="auto"/>
              <w:left w:val="single" w:sz="4" w:space="0" w:color="000000"/>
              <w:bottom w:val="single" w:sz="4" w:space="0" w:color="auto"/>
              <w:right w:val="single" w:sz="4" w:space="0" w:color="auto"/>
            </w:tcBorders>
          </w:tcPr>
          <w:p w:rsidR="00734464" w:rsidRDefault="00734464" w:rsidP="00734464">
            <w:r>
              <w:t>23.10.2017</w:t>
            </w:r>
          </w:p>
          <w:p w:rsidR="00734464" w:rsidRPr="00734464" w:rsidRDefault="00734464" w:rsidP="00734464">
            <w:r>
              <w:t>25.10.2017-Дума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29.</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4B6E6B">
            <w:pPr>
              <w:snapToGrid w:val="0"/>
              <w:jc w:val="both"/>
            </w:pPr>
            <w:r w:rsidRPr="00734464">
              <w:rPr>
                <w:bCs/>
              </w:rPr>
              <w:t>О внесении изменения в решение Городской Думы города Усть-Илимска от 25.06.2008г. № 78/456 «Об утверждении Правил землепользования и застройки города Усть-Илимска».</w:t>
            </w: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23.10.2017</w:t>
            </w:r>
          </w:p>
          <w:p w:rsidR="00734464" w:rsidRPr="00734464" w:rsidRDefault="00734464" w:rsidP="00734464">
            <w:r w:rsidRPr="00734464">
              <w:t>25.10.2017-Дума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30.</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snapToGrid w:val="0"/>
              <w:jc w:val="both"/>
              <w:rPr>
                <w:bCs/>
              </w:rPr>
            </w:pPr>
            <w:r w:rsidRPr="00734464">
              <w:rPr>
                <w:bCs/>
              </w:rPr>
              <w:t xml:space="preserve">О передаче в собственность служебного жилого помещения </w:t>
            </w:r>
            <w:proofErr w:type="spellStart"/>
            <w:r w:rsidRPr="00734464">
              <w:rPr>
                <w:bCs/>
              </w:rPr>
              <w:t>Омурзаковой</w:t>
            </w:r>
            <w:proofErr w:type="spellEnd"/>
            <w:r w:rsidRPr="00734464">
              <w:rPr>
                <w:bCs/>
              </w:rPr>
              <w:t xml:space="preserve"> Б.О. в порядке приватизации.</w:t>
            </w:r>
          </w:p>
          <w:p w:rsidR="00734464" w:rsidRPr="00734464" w:rsidRDefault="00734464" w:rsidP="004B6E6B">
            <w:pPr>
              <w:snapToGrid w:val="0"/>
              <w:jc w:val="both"/>
            </w:pP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23.10.2017</w:t>
            </w:r>
          </w:p>
          <w:p w:rsidR="00734464" w:rsidRPr="00734464" w:rsidRDefault="00734464" w:rsidP="00734464">
            <w:r w:rsidRPr="00734464">
              <w:t>25.10.2017-Дума</w:t>
            </w:r>
          </w:p>
        </w:tc>
      </w:tr>
      <w:tr w:rsidR="0001611A"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01611A" w:rsidRPr="00435ED6" w:rsidRDefault="00292C67" w:rsidP="00AA1039">
            <w:pPr>
              <w:spacing w:line="100" w:lineRule="atLeast"/>
              <w:jc w:val="center"/>
            </w:pPr>
            <w:r>
              <w:t>31.</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i/>
              </w:rPr>
            </w:pPr>
            <w:r w:rsidRPr="00734464">
              <w:rPr>
                <w:bCs/>
              </w:rPr>
              <w:t xml:space="preserve">О внесении изменения в решение Городской Думы города Усть-Илимска от 26.10.2005г. № 21/90 </w:t>
            </w:r>
            <w:r w:rsidRPr="00734464">
              <w:rPr>
                <w:bCs/>
                <w:i/>
              </w:rPr>
              <w:t>«Об утверждении Генерального плана города Усть-Илимска Иркутской области».</w:t>
            </w:r>
          </w:p>
          <w:p w:rsidR="0001611A" w:rsidRPr="00F63FC8" w:rsidRDefault="0001611A" w:rsidP="004B6E6B">
            <w:pPr>
              <w:jc w:val="both"/>
            </w:pPr>
          </w:p>
        </w:tc>
        <w:tc>
          <w:tcPr>
            <w:tcW w:w="2432" w:type="dxa"/>
            <w:tcBorders>
              <w:top w:val="single" w:sz="4" w:space="0" w:color="auto"/>
              <w:left w:val="single" w:sz="4" w:space="0" w:color="000000"/>
              <w:bottom w:val="single" w:sz="4" w:space="0" w:color="auto"/>
              <w:right w:val="single" w:sz="4" w:space="0" w:color="auto"/>
            </w:tcBorders>
          </w:tcPr>
          <w:p w:rsidR="00734464" w:rsidRPr="00734464" w:rsidRDefault="00734464" w:rsidP="00734464">
            <w:r w:rsidRPr="00734464">
              <w:t>23.10.2017</w:t>
            </w:r>
          </w:p>
          <w:p w:rsidR="0001611A" w:rsidRDefault="00734464" w:rsidP="00734464">
            <w:r w:rsidRPr="00734464">
              <w:t>25.10.2017-Дума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32.</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 внесении изменений в Прогнозный план муниципального имущества, подлежащего приватизации в 2017-2019 годах, утвержденный решением Городской Думы города Усть-Илимска от 31.01.2017г. № 33/240.</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734464" w:rsidRDefault="00292C67" w:rsidP="00734464">
            <w:r>
              <w:t>20.11.2017</w:t>
            </w:r>
          </w:p>
          <w:p w:rsidR="00292C67" w:rsidRPr="00734464" w:rsidRDefault="00292C67" w:rsidP="00734464">
            <w:r>
              <w:t>22.11.2017-Дума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lastRenderedPageBreak/>
              <w:t>33.</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Об утверждении Прогнозного плана муниципального имущества, подлежащего приватизации в 2018-2020 годах.</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20.11.2017</w:t>
            </w:r>
          </w:p>
          <w:p w:rsidR="00734464" w:rsidRPr="00734464" w:rsidRDefault="00292C67" w:rsidP="00292C67">
            <w:r w:rsidRPr="00292C67">
              <w:t>22.11.2017-Дума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34.</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 передаче муниципального имущества в государственную собственность Иркутской области.</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20.11.2017</w:t>
            </w:r>
          </w:p>
          <w:p w:rsidR="00734464" w:rsidRPr="00734464" w:rsidRDefault="00292C67" w:rsidP="00292C67">
            <w:r w:rsidRPr="00292C67">
              <w:t>22.11.2017-Дума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35.</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 xml:space="preserve">О внесении изменений в решение Городской Думы города Усть-Илимска от 14.12.2005г. №26/114 </w:t>
            </w:r>
            <w:r w:rsidRPr="00734464">
              <w:rPr>
                <w:bCs/>
                <w:i/>
              </w:rPr>
              <w:t>(О Департаменте недвижимости Администрации города Усть-Илимска)</w:t>
            </w:r>
            <w:r w:rsidRPr="00734464">
              <w:rPr>
                <w:bCs/>
              </w:rPr>
              <w:t>.</w:t>
            </w: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20.11.2017</w:t>
            </w:r>
          </w:p>
          <w:p w:rsidR="00734464" w:rsidRPr="00734464" w:rsidRDefault="00734464" w:rsidP="00734464"/>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36.</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 предложении Администрации города Усть-Илимска включении в Прогнозный план муниципального имущества, подлежащего приватизации в 2017-2019 годах движимого имущества – комплекта оборудования для ямочного ремонта БЦМ-24.3.</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20.11.2017</w:t>
            </w:r>
          </w:p>
          <w:p w:rsidR="00734464" w:rsidRPr="00734464" w:rsidRDefault="00734464" w:rsidP="00734464"/>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37.</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734464" w:rsidP="00734464">
            <w:pPr>
              <w:jc w:val="both"/>
              <w:rPr>
                <w:bCs/>
              </w:rPr>
            </w:pPr>
            <w:r w:rsidRPr="00734464">
              <w:rPr>
                <w:bCs/>
              </w:rPr>
              <w:t>Об ответе Департамента жилищной политики и городского хозяйства Администрации города Усть-Илимска Городской Думе 09.11.2017 № 01-21/3705 по ремонту асфальтового покрытия в районе МКД №30 по ул. 50 ЛЕТ ВЛКСМ.</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20.11.2017</w:t>
            </w:r>
          </w:p>
          <w:p w:rsidR="00734464" w:rsidRPr="00734464" w:rsidRDefault="00734464" w:rsidP="00734464"/>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38.</w:t>
            </w:r>
          </w:p>
        </w:tc>
        <w:tc>
          <w:tcPr>
            <w:tcW w:w="6721" w:type="dxa"/>
            <w:tcBorders>
              <w:top w:val="single" w:sz="4" w:space="0" w:color="auto"/>
              <w:left w:val="single" w:sz="4" w:space="0" w:color="000000"/>
              <w:bottom w:val="single" w:sz="4" w:space="0" w:color="auto"/>
              <w:right w:val="single" w:sz="4" w:space="0" w:color="000000"/>
            </w:tcBorders>
          </w:tcPr>
          <w:p w:rsidR="00292C67" w:rsidRPr="00292C67" w:rsidRDefault="00292C67" w:rsidP="00292C67">
            <w:pPr>
              <w:jc w:val="both"/>
              <w:rPr>
                <w:bCs/>
              </w:rPr>
            </w:pPr>
            <w:proofErr w:type="gramStart"/>
            <w:r w:rsidRPr="00292C67">
              <w:rPr>
                <w:bCs/>
              </w:rPr>
              <w:t>О внесении изменения в приложения №1, №2 к решению Городской Думы города Усть-Илимска от 23.03.2011г. №25/148 (Об установлении ставок платы за единицу объема  древесины, заготавливаемой на лесных участках, находящихся в собственности муниципального образования город Усть-Илимск, а также ставок платы за единицу объема лесных ресурсов и ставок платы за единицу площади лесного участка, находящихся в собственности муниципального образования город</w:t>
            </w:r>
            <w:proofErr w:type="gramEnd"/>
            <w:r w:rsidRPr="00292C67">
              <w:rPr>
                <w:bCs/>
              </w:rPr>
              <w:t xml:space="preserve"> </w:t>
            </w:r>
            <w:proofErr w:type="gramStart"/>
            <w:r w:rsidRPr="00292C67">
              <w:rPr>
                <w:bCs/>
              </w:rPr>
              <w:t>Усть-Илимск, в целях его аренды).</w:t>
            </w:r>
            <w:proofErr w:type="gramEnd"/>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734464" w:rsidRDefault="00292C67" w:rsidP="00734464">
            <w:r>
              <w:t>25.12.2017</w:t>
            </w:r>
          </w:p>
          <w:p w:rsidR="00292C67" w:rsidRPr="00734464" w:rsidRDefault="00292C67" w:rsidP="00734464">
            <w:r>
              <w:t>25.12.2017-Дума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39.</w:t>
            </w:r>
          </w:p>
        </w:tc>
        <w:tc>
          <w:tcPr>
            <w:tcW w:w="6721" w:type="dxa"/>
            <w:tcBorders>
              <w:top w:val="single" w:sz="4" w:space="0" w:color="auto"/>
              <w:left w:val="single" w:sz="4" w:space="0" w:color="000000"/>
              <w:bottom w:val="single" w:sz="4" w:space="0" w:color="auto"/>
              <w:right w:val="single" w:sz="4" w:space="0" w:color="000000"/>
            </w:tcBorders>
          </w:tcPr>
          <w:p w:rsidR="00734464" w:rsidRPr="00734464" w:rsidRDefault="00292C67" w:rsidP="00734464">
            <w:pPr>
              <w:jc w:val="both"/>
              <w:rPr>
                <w:bCs/>
              </w:rPr>
            </w:pPr>
            <w:proofErr w:type="gramStart"/>
            <w:r w:rsidRPr="00292C67">
              <w:rPr>
                <w:bCs/>
              </w:rPr>
              <w:t>О признании утратившими силу решений Городской Думы города Усть-Илимска от 26.05.2010г. № 13/63 (Об утверждении Положения об организации использования, охраны, защиты, воспроизводства городских лесов, находящихся на территории муниципального образования город Усть-Илимск), от 28.12.2011г. №35/226, от 26.09.2012г. №44/302, от 26.03.2014г. №68/455 (решения о внесении изменений в Положение об организации использования, охраны, защиты, воспроизводства городских</w:t>
            </w:r>
            <w:proofErr w:type="gramEnd"/>
            <w:r w:rsidRPr="00292C67">
              <w:rPr>
                <w:bCs/>
              </w:rPr>
              <w:t xml:space="preserve"> лесов, находящихся на территории муниципального образования город Усть-Илимск).</w:t>
            </w: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25.12.2017</w:t>
            </w:r>
          </w:p>
          <w:p w:rsidR="00734464" w:rsidRPr="00734464" w:rsidRDefault="00292C67" w:rsidP="00292C67">
            <w:r w:rsidRPr="00292C67">
              <w:t>25.12.2017-Дума</w:t>
            </w:r>
          </w:p>
        </w:tc>
      </w:tr>
      <w:tr w:rsidR="00734464" w:rsidRPr="00435ED6" w:rsidTr="00317566">
        <w:trPr>
          <w:jc w:val="center"/>
        </w:trPr>
        <w:tc>
          <w:tcPr>
            <w:tcW w:w="572" w:type="dxa"/>
            <w:tcBorders>
              <w:top w:val="single" w:sz="4" w:space="0" w:color="auto"/>
              <w:left w:val="single" w:sz="4" w:space="0" w:color="000000"/>
              <w:bottom w:val="single" w:sz="4" w:space="0" w:color="auto"/>
            </w:tcBorders>
            <w:shd w:val="clear" w:color="auto" w:fill="auto"/>
            <w:vAlign w:val="center"/>
          </w:tcPr>
          <w:p w:rsidR="00734464" w:rsidRPr="00435ED6" w:rsidRDefault="00292C67" w:rsidP="00AA1039">
            <w:pPr>
              <w:spacing w:line="100" w:lineRule="atLeast"/>
              <w:jc w:val="center"/>
            </w:pPr>
            <w:r>
              <w:t>40.</w:t>
            </w:r>
          </w:p>
        </w:tc>
        <w:tc>
          <w:tcPr>
            <w:tcW w:w="6721" w:type="dxa"/>
            <w:tcBorders>
              <w:top w:val="single" w:sz="4" w:space="0" w:color="auto"/>
              <w:left w:val="single" w:sz="4" w:space="0" w:color="000000"/>
              <w:bottom w:val="single" w:sz="4" w:space="0" w:color="auto"/>
              <w:right w:val="single" w:sz="4" w:space="0" w:color="000000"/>
            </w:tcBorders>
          </w:tcPr>
          <w:p w:rsidR="00292C67" w:rsidRPr="00292C67" w:rsidRDefault="00292C67" w:rsidP="00292C67">
            <w:pPr>
              <w:jc w:val="both"/>
              <w:rPr>
                <w:bCs/>
              </w:rPr>
            </w:pPr>
            <w:r w:rsidRPr="00292C67">
              <w:rPr>
                <w:bCs/>
              </w:rPr>
              <w:t>О передаче в собственность служебного жилого помещения Тарасику Н.В. в порядке приватизации.</w:t>
            </w:r>
          </w:p>
          <w:p w:rsidR="00734464" w:rsidRPr="00734464" w:rsidRDefault="00734464" w:rsidP="00734464">
            <w:pPr>
              <w:jc w:val="both"/>
              <w:rPr>
                <w:bCs/>
              </w:rPr>
            </w:pPr>
          </w:p>
        </w:tc>
        <w:tc>
          <w:tcPr>
            <w:tcW w:w="2432" w:type="dxa"/>
            <w:tcBorders>
              <w:top w:val="single" w:sz="4" w:space="0" w:color="auto"/>
              <w:left w:val="single" w:sz="4" w:space="0" w:color="000000"/>
              <w:bottom w:val="single" w:sz="4" w:space="0" w:color="auto"/>
              <w:right w:val="single" w:sz="4" w:space="0" w:color="auto"/>
            </w:tcBorders>
          </w:tcPr>
          <w:p w:rsidR="00292C67" w:rsidRPr="00292C67" w:rsidRDefault="00292C67" w:rsidP="00292C67">
            <w:r w:rsidRPr="00292C67">
              <w:t>25.12.2017</w:t>
            </w:r>
          </w:p>
          <w:p w:rsidR="00734464" w:rsidRPr="00734464" w:rsidRDefault="00292C67" w:rsidP="00292C67">
            <w:r w:rsidRPr="00292C67">
              <w:t>25.12.2017-Дума</w:t>
            </w:r>
          </w:p>
        </w:tc>
      </w:tr>
    </w:tbl>
    <w:p w:rsidR="005C277C" w:rsidRPr="00435ED6" w:rsidRDefault="005C277C" w:rsidP="00AA1039">
      <w:pPr>
        <w:jc w:val="both"/>
        <w:rPr>
          <w:sz w:val="20"/>
          <w:szCs w:val="20"/>
          <w:shd w:val="clear" w:color="auto" w:fill="FFFFFF"/>
        </w:rPr>
      </w:pPr>
    </w:p>
    <w:p w:rsidR="00201C17" w:rsidRPr="000B331E" w:rsidRDefault="000A3195" w:rsidP="00AA1039">
      <w:pPr>
        <w:jc w:val="both"/>
      </w:pPr>
      <w:r w:rsidRPr="000B331E">
        <w:tab/>
        <w:t>За 201</w:t>
      </w:r>
      <w:r w:rsidR="00201C17" w:rsidRPr="000B331E">
        <w:t>7</w:t>
      </w:r>
      <w:r w:rsidRPr="000B331E">
        <w:t xml:space="preserve"> год комиссия по </w:t>
      </w:r>
      <w:r w:rsidR="00292C67">
        <w:t xml:space="preserve">вопросам промышленности, строительства, землепользования и </w:t>
      </w:r>
      <w:r w:rsidRPr="000B331E">
        <w:t>экологии рассмотрела</w:t>
      </w:r>
      <w:r w:rsidR="00201C17" w:rsidRPr="000B331E">
        <w:t>:</w:t>
      </w:r>
    </w:p>
    <w:p w:rsidR="007F0406" w:rsidRPr="000B331E" w:rsidRDefault="00201C17" w:rsidP="00201C17">
      <w:pPr>
        <w:ind w:firstLine="708"/>
        <w:jc w:val="both"/>
      </w:pPr>
      <w:r w:rsidRPr="000B331E">
        <w:t>-</w:t>
      </w:r>
      <w:r w:rsidR="000A3195" w:rsidRPr="000B331E">
        <w:t xml:space="preserve"> </w:t>
      </w:r>
      <w:r w:rsidR="00292C67">
        <w:t>40</w:t>
      </w:r>
      <w:r w:rsidR="000A3195" w:rsidRPr="000B331E">
        <w:t xml:space="preserve"> вопрос</w:t>
      </w:r>
      <w:r w:rsidR="000B331E" w:rsidRPr="000B331E">
        <w:t>ов</w:t>
      </w:r>
      <w:r w:rsidR="000A3195" w:rsidRPr="000B331E">
        <w:t xml:space="preserve">, </w:t>
      </w:r>
    </w:p>
    <w:p w:rsidR="00201C17" w:rsidRPr="000B331E" w:rsidRDefault="00201C17" w:rsidP="00201C17">
      <w:pPr>
        <w:ind w:firstLine="708"/>
        <w:jc w:val="both"/>
        <w:rPr>
          <w:shd w:val="clear" w:color="auto" w:fill="FFFFFF"/>
        </w:rPr>
      </w:pPr>
      <w:r w:rsidRPr="000B331E">
        <w:t>на заседание Думы внесен</w:t>
      </w:r>
      <w:r w:rsidR="000B331E" w:rsidRPr="000B331E">
        <w:t>о</w:t>
      </w:r>
      <w:r w:rsidRPr="000B331E">
        <w:t xml:space="preserve"> 2</w:t>
      </w:r>
      <w:r w:rsidR="00292C67">
        <w:t>9</w:t>
      </w:r>
      <w:r w:rsidRPr="000B331E">
        <w:t xml:space="preserve"> </w:t>
      </w:r>
      <w:r w:rsidRPr="000B331E">
        <w:rPr>
          <w:shd w:val="clear" w:color="auto" w:fill="FFFFFF"/>
        </w:rPr>
        <w:t>проект</w:t>
      </w:r>
      <w:r w:rsidR="00292C67">
        <w:rPr>
          <w:shd w:val="clear" w:color="auto" w:fill="FFFFFF"/>
        </w:rPr>
        <w:t>ов решений</w:t>
      </w:r>
      <w:r w:rsidRPr="000B331E">
        <w:rPr>
          <w:shd w:val="clear" w:color="auto" w:fill="FFFFFF"/>
        </w:rPr>
        <w:t xml:space="preserve">, </w:t>
      </w:r>
    </w:p>
    <w:p w:rsidR="00201C17" w:rsidRPr="000B331E" w:rsidRDefault="00201C17" w:rsidP="00201C17">
      <w:pPr>
        <w:ind w:firstLine="708"/>
        <w:jc w:val="both"/>
        <w:rPr>
          <w:shd w:val="clear" w:color="auto" w:fill="FFFFFF"/>
        </w:rPr>
      </w:pPr>
      <w:r w:rsidRPr="000B331E">
        <w:rPr>
          <w:shd w:val="clear" w:color="auto" w:fill="FFFFFF"/>
        </w:rPr>
        <w:t xml:space="preserve">принято – </w:t>
      </w:r>
      <w:r w:rsidR="000B331E" w:rsidRPr="000B331E">
        <w:rPr>
          <w:shd w:val="clear" w:color="auto" w:fill="FFFFFF"/>
        </w:rPr>
        <w:t>2</w:t>
      </w:r>
      <w:r w:rsidR="00292C67">
        <w:rPr>
          <w:shd w:val="clear" w:color="auto" w:fill="FFFFFF"/>
        </w:rPr>
        <w:t>8</w:t>
      </w:r>
      <w:r w:rsidRPr="000B331E">
        <w:rPr>
          <w:shd w:val="clear" w:color="auto" w:fill="FFFFFF"/>
        </w:rPr>
        <w:t xml:space="preserve"> решени</w:t>
      </w:r>
      <w:r w:rsidR="00292C67">
        <w:rPr>
          <w:shd w:val="clear" w:color="auto" w:fill="FFFFFF"/>
        </w:rPr>
        <w:t>й</w:t>
      </w:r>
      <w:r w:rsidRPr="000B331E">
        <w:rPr>
          <w:shd w:val="clear" w:color="auto" w:fill="FFFFFF"/>
        </w:rPr>
        <w:t xml:space="preserve">. </w:t>
      </w:r>
    </w:p>
    <w:p w:rsidR="002C6DE7" w:rsidRDefault="002C6DE7" w:rsidP="00AA1039">
      <w:pPr>
        <w:jc w:val="both"/>
        <w:rPr>
          <w:sz w:val="20"/>
          <w:szCs w:val="20"/>
          <w:shd w:val="clear" w:color="auto" w:fill="FFFFFF"/>
        </w:rPr>
      </w:pPr>
    </w:p>
    <w:p w:rsidR="00292C67" w:rsidRDefault="00292C67" w:rsidP="00AA1039">
      <w:pPr>
        <w:jc w:val="both"/>
        <w:rPr>
          <w:sz w:val="20"/>
          <w:szCs w:val="20"/>
          <w:shd w:val="clear" w:color="auto" w:fill="FFFFFF"/>
        </w:rPr>
      </w:pPr>
    </w:p>
    <w:p w:rsidR="00292C67" w:rsidRDefault="00292C67" w:rsidP="00AA1039">
      <w:pPr>
        <w:jc w:val="both"/>
        <w:rPr>
          <w:sz w:val="20"/>
          <w:szCs w:val="20"/>
          <w:shd w:val="clear" w:color="auto" w:fill="FFFFFF"/>
        </w:rPr>
      </w:pPr>
    </w:p>
    <w:p w:rsidR="00292C67" w:rsidRDefault="00292C67" w:rsidP="00AA1039">
      <w:pPr>
        <w:jc w:val="both"/>
        <w:rPr>
          <w:sz w:val="20"/>
          <w:szCs w:val="20"/>
          <w:shd w:val="clear" w:color="auto" w:fill="FFFFFF"/>
        </w:rPr>
      </w:pPr>
    </w:p>
    <w:p w:rsidR="006314F4" w:rsidRDefault="00F20672" w:rsidP="00292C67">
      <w:pPr>
        <w:jc w:val="center"/>
        <w:rPr>
          <w:b/>
          <w:i/>
          <w:shd w:val="clear" w:color="auto" w:fill="FFFFFF"/>
        </w:rPr>
      </w:pPr>
      <w:r>
        <w:rPr>
          <w:b/>
          <w:i/>
          <w:shd w:val="clear" w:color="auto" w:fill="FFFFFF"/>
        </w:rPr>
        <w:t xml:space="preserve">Постоянная комиссия по контрольной деятельности </w:t>
      </w:r>
    </w:p>
    <w:p w:rsidR="00292C67" w:rsidRDefault="00F20672" w:rsidP="00292C67">
      <w:pPr>
        <w:jc w:val="center"/>
        <w:rPr>
          <w:b/>
          <w:i/>
          <w:shd w:val="clear" w:color="auto" w:fill="FFFFFF"/>
        </w:rPr>
      </w:pPr>
      <w:r>
        <w:rPr>
          <w:b/>
          <w:i/>
          <w:shd w:val="clear" w:color="auto" w:fill="FFFFFF"/>
        </w:rPr>
        <w:t>и противодействию коррупции</w:t>
      </w:r>
    </w:p>
    <w:tbl>
      <w:tblPr>
        <w:tblW w:w="9639" w:type="dxa"/>
        <w:jc w:val="center"/>
        <w:tblLayout w:type="fixed"/>
        <w:tblLook w:val="0000" w:firstRow="0" w:lastRow="0" w:firstColumn="0" w:lastColumn="0" w:noHBand="0" w:noVBand="0"/>
      </w:tblPr>
      <w:tblGrid>
        <w:gridCol w:w="567"/>
        <w:gridCol w:w="6663"/>
        <w:gridCol w:w="2409"/>
      </w:tblGrid>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292C67" w:rsidRDefault="00F20672" w:rsidP="00292C67">
            <w:pPr>
              <w:jc w:val="center"/>
              <w:rPr>
                <w:shd w:val="clear" w:color="auto" w:fill="FFFFFF"/>
              </w:rPr>
            </w:pPr>
            <w:r>
              <w:rPr>
                <w:shd w:val="clear" w:color="auto" w:fill="FFFFFF"/>
              </w:rPr>
              <w:t>1.</w:t>
            </w:r>
          </w:p>
        </w:tc>
        <w:tc>
          <w:tcPr>
            <w:tcW w:w="6663" w:type="dxa"/>
            <w:tcBorders>
              <w:top w:val="single" w:sz="4" w:space="0" w:color="000000"/>
              <w:left w:val="single" w:sz="4" w:space="0" w:color="000000"/>
              <w:bottom w:val="single" w:sz="4" w:space="0" w:color="000000"/>
              <w:right w:val="single" w:sz="4" w:space="0" w:color="000000"/>
            </w:tcBorders>
          </w:tcPr>
          <w:p w:rsidR="00292C67" w:rsidRPr="00292C67" w:rsidRDefault="00F20672" w:rsidP="00F20672">
            <w:pPr>
              <w:rPr>
                <w:shd w:val="clear" w:color="auto" w:fill="FFFFFF"/>
              </w:rPr>
            </w:pPr>
            <w:r w:rsidRPr="00F20672">
              <w:rPr>
                <w:shd w:val="clear" w:color="auto" w:fill="FFFFFF"/>
              </w:rPr>
              <w:t xml:space="preserve">Об избрании председателя постоянной комиссии по контрольной </w:t>
            </w:r>
            <w:r w:rsidR="00B27BB5">
              <w:rPr>
                <w:shd w:val="clear" w:color="auto" w:fill="FFFFFF"/>
              </w:rPr>
              <w:t xml:space="preserve">деятельности и противодействию </w:t>
            </w:r>
            <w:r w:rsidRPr="00F20672">
              <w:rPr>
                <w:shd w:val="clear" w:color="auto" w:fill="FFFFFF"/>
              </w:rPr>
              <w:t>коррупции</w:t>
            </w:r>
          </w:p>
        </w:tc>
        <w:tc>
          <w:tcPr>
            <w:tcW w:w="2409" w:type="dxa"/>
            <w:tcBorders>
              <w:top w:val="single" w:sz="4" w:space="0" w:color="000000"/>
              <w:left w:val="single" w:sz="4" w:space="0" w:color="000000"/>
              <w:bottom w:val="single" w:sz="4" w:space="0" w:color="000000"/>
              <w:right w:val="single" w:sz="2" w:space="0" w:color="auto"/>
            </w:tcBorders>
          </w:tcPr>
          <w:p w:rsidR="00292C67" w:rsidRDefault="00F20672" w:rsidP="00F20672">
            <w:pPr>
              <w:rPr>
                <w:shd w:val="clear" w:color="auto" w:fill="FFFFFF"/>
              </w:rPr>
            </w:pPr>
            <w:r>
              <w:rPr>
                <w:shd w:val="clear" w:color="auto" w:fill="FFFFFF"/>
              </w:rPr>
              <w:t>30.01.2017</w:t>
            </w:r>
          </w:p>
          <w:p w:rsidR="00F20672" w:rsidRPr="00292C67" w:rsidRDefault="00F20672" w:rsidP="00F20672">
            <w:pPr>
              <w:rPr>
                <w:shd w:val="clear" w:color="auto" w:fill="FFFFFF"/>
              </w:rPr>
            </w:pPr>
            <w:r>
              <w:rPr>
                <w:shd w:val="clear" w:color="auto" w:fill="FFFFFF"/>
              </w:rPr>
              <w:t>31.01.2017-Дума</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292C67" w:rsidRDefault="00F20672" w:rsidP="00292C67">
            <w:pPr>
              <w:jc w:val="center"/>
              <w:rPr>
                <w:shd w:val="clear" w:color="auto" w:fill="FFFFFF"/>
              </w:rPr>
            </w:pPr>
            <w:r>
              <w:rPr>
                <w:shd w:val="clear" w:color="auto" w:fill="FFFFFF"/>
              </w:rPr>
              <w:t>2.</w:t>
            </w:r>
          </w:p>
        </w:tc>
        <w:tc>
          <w:tcPr>
            <w:tcW w:w="6663" w:type="dxa"/>
            <w:tcBorders>
              <w:top w:val="single" w:sz="4" w:space="0" w:color="000000"/>
              <w:left w:val="single" w:sz="4" w:space="0" w:color="000000"/>
              <w:bottom w:val="single" w:sz="4" w:space="0" w:color="000000"/>
              <w:right w:val="single" w:sz="4" w:space="0" w:color="000000"/>
            </w:tcBorders>
          </w:tcPr>
          <w:p w:rsidR="00292C67" w:rsidRPr="00292C67" w:rsidRDefault="00F20672" w:rsidP="00F20672">
            <w:pPr>
              <w:rPr>
                <w:shd w:val="clear" w:color="auto" w:fill="FFFFFF"/>
              </w:rPr>
            </w:pPr>
            <w:r w:rsidRPr="00F20672">
              <w:rPr>
                <w:shd w:val="clear" w:color="auto" w:fill="FFFFFF"/>
              </w:rPr>
              <w:t>Об избрании заместителя председателя постоянной комиссии по контрольной деятельности и противодействию</w:t>
            </w:r>
            <w:proofErr w:type="gramStart"/>
            <w:r w:rsidRPr="00F20672">
              <w:rPr>
                <w:shd w:val="clear" w:color="auto" w:fill="FFFFFF"/>
              </w:rPr>
              <w:t>.</w:t>
            </w:r>
            <w:proofErr w:type="gramEnd"/>
            <w:r w:rsidRPr="00F20672">
              <w:rPr>
                <w:shd w:val="clear" w:color="auto" w:fill="FFFFFF"/>
              </w:rPr>
              <w:t xml:space="preserve"> </w:t>
            </w:r>
            <w:proofErr w:type="gramStart"/>
            <w:r w:rsidRPr="00F20672">
              <w:rPr>
                <w:shd w:val="clear" w:color="auto" w:fill="FFFFFF"/>
              </w:rPr>
              <w:t>к</w:t>
            </w:r>
            <w:proofErr w:type="gramEnd"/>
            <w:r w:rsidRPr="00F20672">
              <w:rPr>
                <w:shd w:val="clear" w:color="auto" w:fill="FFFFFF"/>
              </w:rPr>
              <w:t>оррупции</w:t>
            </w:r>
          </w:p>
        </w:tc>
        <w:tc>
          <w:tcPr>
            <w:tcW w:w="2409" w:type="dxa"/>
            <w:tcBorders>
              <w:top w:val="single" w:sz="4" w:space="0" w:color="000000"/>
              <w:left w:val="single" w:sz="4" w:space="0" w:color="000000"/>
              <w:bottom w:val="single" w:sz="4" w:space="0" w:color="000000"/>
              <w:right w:val="single" w:sz="2" w:space="0" w:color="auto"/>
            </w:tcBorders>
          </w:tcPr>
          <w:p w:rsidR="00F20672" w:rsidRPr="00F20672" w:rsidRDefault="00F20672" w:rsidP="00F20672">
            <w:pPr>
              <w:rPr>
                <w:shd w:val="clear" w:color="auto" w:fill="FFFFFF"/>
              </w:rPr>
            </w:pPr>
            <w:r w:rsidRPr="00F20672">
              <w:rPr>
                <w:shd w:val="clear" w:color="auto" w:fill="FFFFFF"/>
              </w:rPr>
              <w:t>30.01.2017</w:t>
            </w:r>
          </w:p>
          <w:p w:rsidR="00292C67" w:rsidRPr="00292C67" w:rsidRDefault="00292C67" w:rsidP="00F20672">
            <w:pPr>
              <w:rPr>
                <w:shd w:val="clear" w:color="auto" w:fill="FFFFFF"/>
              </w:rPr>
            </w:pP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292C67" w:rsidRDefault="00F20672" w:rsidP="00292C67">
            <w:pPr>
              <w:jc w:val="center"/>
              <w:rPr>
                <w:shd w:val="clear" w:color="auto" w:fill="FFFFFF"/>
              </w:rPr>
            </w:pPr>
            <w:r>
              <w:rPr>
                <w:shd w:val="clear" w:color="auto" w:fill="FFFFFF"/>
              </w:rPr>
              <w:t>3.</w:t>
            </w:r>
          </w:p>
        </w:tc>
        <w:tc>
          <w:tcPr>
            <w:tcW w:w="6663" w:type="dxa"/>
            <w:tcBorders>
              <w:top w:val="single" w:sz="4" w:space="0" w:color="000000"/>
              <w:left w:val="single" w:sz="4" w:space="0" w:color="000000"/>
              <w:bottom w:val="single" w:sz="4" w:space="0" w:color="000000"/>
              <w:right w:val="single" w:sz="4" w:space="0" w:color="000000"/>
            </w:tcBorders>
          </w:tcPr>
          <w:p w:rsidR="00292C67" w:rsidRPr="00292C67" w:rsidRDefault="00F20672" w:rsidP="00F20672">
            <w:pPr>
              <w:rPr>
                <w:shd w:val="clear" w:color="auto" w:fill="FFFFFF"/>
              </w:rPr>
            </w:pPr>
            <w:r w:rsidRPr="00F20672">
              <w:rPr>
                <w:bCs/>
                <w:shd w:val="clear" w:color="auto" w:fill="FFFFFF"/>
              </w:rPr>
              <w:t>О протесте Усть-Илимской межрайонной прокуратуры на решение Городской Думы города Усть-Илимска от 13.02.2008г. № 71/407 (в редакции от 24.12.2014г. № 7/49) «О денежном содержании (оплате труда) муниципальных служащих в муниципальном образовании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292C67" w:rsidRDefault="00F20672" w:rsidP="00F20672">
            <w:pPr>
              <w:rPr>
                <w:shd w:val="clear" w:color="auto" w:fill="FFFFFF"/>
              </w:rPr>
            </w:pPr>
            <w:r>
              <w:rPr>
                <w:shd w:val="clear" w:color="auto" w:fill="FFFFFF"/>
              </w:rPr>
              <w:t>20.02.2017</w:t>
            </w:r>
          </w:p>
          <w:p w:rsidR="00F20672" w:rsidRPr="00292C67" w:rsidRDefault="00F20672" w:rsidP="00F20672">
            <w:pPr>
              <w:rPr>
                <w:shd w:val="clear" w:color="auto" w:fill="FFFFFF"/>
              </w:rPr>
            </w:pPr>
            <w:r>
              <w:rPr>
                <w:shd w:val="clear" w:color="auto" w:fill="FFFFFF"/>
              </w:rPr>
              <w:t>22.02.2017-Дума</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292C67" w:rsidRDefault="00F20672" w:rsidP="00292C67">
            <w:pPr>
              <w:jc w:val="center"/>
              <w:rPr>
                <w:shd w:val="clear" w:color="auto" w:fill="FFFFFF"/>
              </w:rPr>
            </w:pPr>
            <w:r>
              <w:rPr>
                <w:shd w:val="clear" w:color="auto" w:fill="FFFFFF"/>
              </w:rPr>
              <w:t>4.</w:t>
            </w:r>
          </w:p>
        </w:tc>
        <w:tc>
          <w:tcPr>
            <w:tcW w:w="6663" w:type="dxa"/>
            <w:tcBorders>
              <w:top w:val="single" w:sz="4" w:space="0" w:color="000000"/>
              <w:left w:val="single" w:sz="4" w:space="0" w:color="000000"/>
              <w:bottom w:val="single" w:sz="4" w:space="0" w:color="000000"/>
              <w:right w:val="single" w:sz="4" w:space="0" w:color="000000"/>
            </w:tcBorders>
          </w:tcPr>
          <w:p w:rsidR="00292C67" w:rsidRPr="00292C67" w:rsidRDefault="00F20672" w:rsidP="00F20672">
            <w:pPr>
              <w:rPr>
                <w:shd w:val="clear" w:color="auto" w:fill="FFFFFF"/>
              </w:rPr>
            </w:pPr>
            <w:r w:rsidRPr="00F20672">
              <w:rPr>
                <w:bCs/>
                <w:shd w:val="clear" w:color="auto" w:fill="FFFFFF"/>
              </w:rPr>
              <w:t>Об отчете Контрольно-ревизионной комиссии города Усть-Илимска по результатам проведения выездной комплексной проверки финансово-хозяйственной деятельности Муниципального унитарного предприятия «Посадочная площадка (Аэропорт) города Усть-Илимска в 2015 году и истекшем периоде 2016 года.</w:t>
            </w:r>
          </w:p>
        </w:tc>
        <w:tc>
          <w:tcPr>
            <w:tcW w:w="2409" w:type="dxa"/>
            <w:tcBorders>
              <w:top w:val="single" w:sz="4" w:space="0" w:color="000000"/>
              <w:left w:val="single" w:sz="4" w:space="0" w:color="000000"/>
              <w:bottom w:val="single" w:sz="4" w:space="0" w:color="000000"/>
              <w:right w:val="single" w:sz="2" w:space="0" w:color="auto"/>
            </w:tcBorders>
          </w:tcPr>
          <w:p w:rsidR="00292C67" w:rsidRPr="00292C67" w:rsidRDefault="00F20672" w:rsidP="00F20672">
            <w:pPr>
              <w:rPr>
                <w:shd w:val="clear" w:color="auto" w:fill="FFFFFF"/>
              </w:rPr>
            </w:pPr>
            <w:r>
              <w:rPr>
                <w:shd w:val="clear" w:color="auto" w:fill="FFFFFF"/>
              </w:rPr>
              <w:t>20.02.2017</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F20672" w:rsidRDefault="00F20672" w:rsidP="00292C67">
            <w:pPr>
              <w:jc w:val="center"/>
              <w:rPr>
                <w:shd w:val="clear" w:color="auto" w:fill="FFFFFF"/>
              </w:rPr>
            </w:pPr>
            <w:r>
              <w:rPr>
                <w:shd w:val="clear" w:color="auto" w:fill="FFFFFF"/>
              </w:rPr>
              <w:t>5.</w:t>
            </w:r>
          </w:p>
        </w:tc>
        <w:tc>
          <w:tcPr>
            <w:tcW w:w="6663" w:type="dxa"/>
            <w:tcBorders>
              <w:top w:val="single" w:sz="4" w:space="0" w:color="000000"/>
              <w:left w:val="single" w:sz="4" w:space="0" w:color="000000"/>
              <w:bottom w:val="single" w:sz="4" w:space="0" w:color="000000"/>
              <w:right w:val="single" w:sz="4" w:space="0" w:color="000000"/>
            </w:tcBorders>
          </w:tcPr>
          <w:p w:rsidR="00292C67" w:rsidRPr="00F20672" w:rsidRDefault="00F20672" w:rsidP="00F20672">
            <w:pPr>
              <w:rPr>
                <w:shd w:val="clear" w:color="auto" w:fill="FFFFFF"/>
              </w:rPr>
            </w:pPr>
            <w:r w:rsidRPr="00F20672">
              <w:rPr>
                <w:bCs/>
                <w:shd w:val="clear" w:color="auto" w:fill="FFFFFF"/>
              </w:rPr>
              <w:t>О предложении Усть-Илимской межрайонной прокуратуры по принятию нормативного правового акта, устанавливающего Порядок ведения перечня видов муниципального контроля и органов местного самоуправления, уполномоченных на их осуществление.</w:t>
            </w:r>
          </w:p>
        </w:tc>
        <w:tc>
          <w:tcPr>
            <w:tcW w:w="2409" w:type="dxa"/>
            <w:tcBorders>
              <w:top w:val="single" w:sz="4" w:space="0" w:color="000000"/>
              <w:left w:val="single" w:sz="4" w:space="0" w:color="000000"/>
              <w:bottom w:val="single" w:sz="4" w:space="0" w:color="000000"/>
              <w:right w:val="single" w:sz="2" w:space="0" w:color="auto"/>
            </w:tcBorders>
          </w:tcPr>
          <w:p w:rsidR="00292C67" w:rsidRPr="00F20672" w:rsidRDefault="00F20672" w:rsidP="00F20672">
            <w:pPr>
              <w:rPr>
                <w:shd w:val="clear" w:color="auto" w:fill="FFFFFF"/>
              </w:rPr>
            </w:pPr>
            <w:r w:rsidRPr="00F20672">
              <w:rPr>
                <w:shd w:val="clear" w:color="auto" w:fill="FFFFFF"/>
              </w:rPr>
              <w:t>26.06.2017</w:t>
            </w:r>
          </w:p>
          <w:p w:rsidR="00F20672" w:rsidRPr="00F20672" w:rsidRDefault="00F20672" w:rsidP="00F20672">
            <w:pPr>
              <w:rPr>
                <w:shd w:val="clear" w:color="auto" w:fill="FFFFFF"/>
              </w:rPr>
            </w:pPr>
            <w:r w:rsidRPr="00F20672">
              <w:rPr>
                <w:shd w:val="clear" w:color="auto" w:fill="FFFFFF"/>
              </w:rPr>
              <w:t>27.06.2017-Дума</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F20672" w:rsidRDefault="00F20672" w:rsidP="00292C67">
            <w:pPr>
              <w:jc w:val="center"/>
              <w:rPr>
                <w:shd w:val="clear" w:color="auto" w:fill="FFFFFF"/>
              </w:rPr>
            </w:pPr>
            <w:r>
              <w:rPr>
                <w:shd w:val="clear" w:color="auto" w:fill="FFFFFF"/>
              </w:rPr>
              <w:t>6.</w:t>
            </w:r>
          </w:p>
        </w:tc>
        <w:tc>
          <w:tcPr>
            <w:tcW w:w="6663" w:type="dxa"/>
            <w:tcBorders>
              <w:top w:val="single" w:sz="4" w:space="0" w:color="000000"/>
              <w:left w:val="single" w:sz="4" w:space="0" w:color="000000"/>
              <w:bottom w:val="single" w:sz="4" w:space="0" w:color="000000"/>
              <w:right w:val="single" w:sz="4" w:space="0" w:color="000000"/>
            </w:tcBorders>
          </w:tcPr>
          <w:p w:rsidR="00292C67" w:rsidRPr="00F20672" w:rsidRDefault="00F20672" w:rsidP="00F20672">
            <w:pPr>
              <w:rPr>
                <w:shd w:val="clear" w:color="auto" w:fill="FFFFFF"/>
              </w:rPr>
            </w:pPr>
            <w:proofErr w:type="gramStart"/>
            <w:r w:rsidRPr="00F20672">
              <w:rPr>
                <w:bCs/>
                <w:shd w:val="clear" w:color="auto" w:fill="FFFFFF"/>
              </w:rPr>
              <w:t>Об отчете Контрольно-ревизионной комиссии города Усть-Илимска от 04.05.2017г. № 02-03/3/2 по результатам проведения Аудита в сфере закупок товаров, работ, услуг, осуществляемых Департаментом недвижимости Администрации города Усть-Илимска в 2016 году с оценкой соблюдения положений законодательства Российской Федерации о контрактной системе в сфере закупок товаров, работ, услуг для обеспечения муниципальных нужд.</w:t>
            </w:r>
            <w:proofErr w:type="gramEnd"/>
          </w:p>
        </w:tc>
        <w:tc>
          <w:tcPr>
            <w:tcW w:w="2409" w:type="dxa"/>
            <w:tcBorders>
              <w:top w:val="single" w:sz="4" w:space="0" w:color="000000"/>
              <w:left w:val="single" w:sz="4" w:space="0" w:color="000000"/>
              <w:bottom w:val="single" w:sz="4" w:space="0" w:color="000000"/>
              <w:right w:val="single" w:sz="2" w:space="0" w:color="auto"/>
            </w:tcBorders>
          </w:tcPr>
          <w:p w:rsidR="00292C67" w:rsidRPr="00F20672" w:rsidRDefault="00F20672" w:rsidP="00F20672">
            <w:pPr>
              <w:rPr>
                <w:shd w:val="clear" w:color="auto" w:fill="FFFFFF"/>
              </w:rPr>
            </w:pPr>
            <w:r w:rsidRPr="00F20672">
              <w:rPr>
                <w:shd w:val="clear" w:color="auto" w:fill="FFFFFF"/>
              </w:rPr>
              <w:t>04.09.2017</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F20672" w:rsidRDefault="00F20672" w:rsidP="00292C67">
            <w:pPr>
              <w:jc w:val="center"/>
              <w:rPr>
                <w:shd w:val="clear" w:color="auto" w:fill="FFFFFF"/>
              </w:rPr>
            </w:pPr>
            <w:r>
              <w:rPr>
                <w:shd w:val="clear" w:color="auto" w:fill="FFFFFF"/>
              </w:rPr>
              <w:t>7.</w:t>
            </w:r>
          </w:p>
        </w:tc>
        <w:tc>
          <w:tcPr>
            <w:tcW w:w="6663" w:type="dxa"/>
            <w:tcBorders>
              <w:top w:val="single" w:sz="4" w:space="0" w:color="000000"/>
              <w:left w:val="single" w:sz="4" w:space="0" w:color="000000"/>
              <w:bottom w:val="single" w:sz="4" w:space="0" w:color="000000"/>
              <w:right w:val="single" w:sz="4" w:space="0" w:color="000000"/>
            </w:tcBorders>
          </w:tcPr>
          <w:p w:rsidR="00292C67" w:rsidRPr="00F20672" w:rsidRDefault="00F20672" w:rsidP="00F20672">
            <w:pPr>
              <w:rPr>
                <w:shd w:val="clear" w:color="auto" w:fill="FFFFFF"/>
              </w:rPr>
            </w:pPr>
            <w:r w:rsidRPr="00F20672">
              <w:rPr>
                <w:bCs/>
                <w:shd w:val="clear" w:color="auto" w:fill="FFFFFF"/>
              </w:rPr>
              <w:t>О включении в состав комиссии депутата Баженовой Е.В.</w:t>
            </w:r>
          </w:p>
        </w:tc>
        <w:tc>
          <w:tcPr>
            <w:tcW w:w="2409" w:type="dxa"/>
            <w:tcBorders>
              <w:top w:val="single" w:sz="4" w:space="0" w:color="000000"/>
              <w:left w:val="single" w:sz="4" w:space="0" w:color="000000"/>
              <w:bottom w:val="single" w:sz="4" w:space="0" w:color="000000"/>
              <w:right w:val="single" w:sz="2" w:space="0" w:color="auto"/>
            </w:tcBorders>
          </w:tcPr>
          <w:p w:rsidR="00292C67" w:rsidRPr="00F20672" w:rsidRDefault="00F20672" w:rsidP="00F20672">
            <w:pPr>
              <w:rPr>
                <w:shd w:val="clear" w:color="auto" w:fill="FFFFFF"/>
              </w:rPr>
            </w:pPr>
            <w:r w:rsidRPr="00F20672">
              <w:rPr>
                <w:shd w:val="clear" w:color="auto" w:fill="FFFFFF"/>
              </w:rPr>
              <w:t>04.09.2017</w:t>
            </w:r>
          </w:p>
          <w:p w:rsidR="00F20672" w:rsidRPr="00F20672" w:rsidRDefault="00F20672" w:rsidP="00F20672">
            <w:pPr>
              <w:rPr>
                <w:shd w:val="clear" w:color="auto" w:fill="FFFFFF"/>
              </w:rPr>
            </w:pPr>
            <w:r w:rsidRPr="00F20672">
              <w:rPr>
                <w:shd w:val="clear" w:color="auto" w:fill="FFFFFF"/>
              </w:rPr>
              <w:t>05.09.2017-Дума</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F20672" w:rsidRDefault="00F20672" w:rsidP="00292C67">
            <w:pPr>
              <w:jc w:val="center"/>
              <w:rPr>
                <w:shd w:val="clear" w:color="auto" w:fill="FFFFFF"/>
              </w:rPr>
            </w:pPr>
            <w:r>
              <w:rPr>
                <w:shd w:val="clear" w:color="auto" w:fill="FFFFFF"/>
              </w:rPr>
              <w:t>8.</w:t>
            </w:r>
          </w:p>
        </w:tc>
        <w:tc>
          <w:tcPr>
            <w:tcW w:w="6663" w:type="dxa"/>
            <w:tcBorders>
              <w:top w:val="single" w:sz="4" w:space="0" w:color="000000"/>
              <w:left w:val="single" w:sz="4" w:space="0" w:color="000000"/>
              <w:bottom w:val="single" w:sz="4" w:space="0" w:color="000000"/>
              <w:right w:val="single" w:sz="4" w:space="0" w:color="000000"/>
            </w:tcBorders>
          </w:tcPr>
          <w:p w:rsidR="00292C67" w:rsidRPr="00F20672" w:rsidRDefault="00F20672" w:rsidP="00F20672">
            <w:pPr>
              <w:rPr>
                <w:shd w:val="clear" w:color="auto" w:fill="FFFFFF"/>
              </w:rPr>
            </w:pPr>
            <w:r w:rsidRPr="00F20672">
              <w:rPr>
                <w:bCs/>
                <w:shd w:val="clear" w:color="auto" w:fill="FFFFFF"/>
              </w:rPr>
              <w:t>Отчет Контрольно-ревизионной комиссии города Усть-Илимска по результатам проведения мониторинга устранения замечаний по результатам проверки учета и использования в 2014 году объектов недвижимости, не закрепленных на праве хозяйственного ведения или оперативного управления за учреждениями, организациями, в том числе с целью оценки резерва увеличения доходной части бюджета города (муниципальный жилищный фонд)</w:t>
            </w:r>
          </w:p>
        </w:tc>
        <w:tc>
          <w:tcPr>
            <w:tcW w:w="2409" w:type="dxa"/>
            <w:tcBorders>
              <w:top w:val="single" w:sz="4" w:space="0" w:color="000000"/>
              <w:left w:val="single" w:sz="4" w:space="0" w:color="000000"/>
              <w:bottom w:val="single" w:sz="4" w:space="0" w:color="000000"/>
              <w:right w:val="single" w:sz="2" w:space="0" w:color="auto"/>
            </w:tcBorders>
          </w:tcPr>
          <w:p w:rsidR="00292C67" w:rsidRPr="00F20672" w:rsidRDefault="00F20672" w:rsidP="00F20672">
            <w:pPr>
              <w:rPr>
                <w:shd w:val="clear" w:color="auto" w:fill="FFFFFF"/>
              </w:rPr>
            </w:pPr>
            <w:r w:rsidRPr="00F20672">
              <w:rPr>
                <w:shd w:val="clear" w:color="auto" w:fill="FFFFFF"/>
              </w:rPr>
              <w:t>20.11.2017</w:t>
            </w:r>
          </w:p>
        </w:tc>
      </w:tr>
      <w:tr w:rsidR="00292C67" w:rsidRPr="00292C67" w:rsidTr="00F20672">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92C67" w:rsidRPr="00F20672" w:rsidRDefault="00F20672" w:rsidP="00292C67">
            <w:pPr>
              <w:jc w:val="center"/>
              <w:rPr>
                <w:shd w:val="clear" w:color="auto" w:fill="FFFFFF"/>
              </w:rPr>
            </w:pPr>
            <w:r>
              <w:rPr>
                <w:shd w:val="clear" w:color="auto" w:fill="FFFFFF"/>
              </w:rPr>
              <w:t>9.</w:t>
            </w:r>
          </w:p>
        </w:tc>
        <w:tc>
          <w:tcPr>
            <w:tcW w:w="6663" w:type="dxa"/>
            <w:tcBorders>
              <w:top w:val="single" w:sz="4" w:space="0" w:color="000000"/>
              <w:left w:val="single" w:sz="4" w:space="0" w:color="000000"/>
              <w:bottom w:val="single" w:sz="4" w:space="0" w:color="000000"/>
              <w:right w:val="single" w:sz="4" w:space="0" w:color="000000"/>
            </w:tcBorders>
          </w:tcPr>
          <w:p w:rsidR="00292C67" w:rsidRPr="00F20672" w:rsidRDefault="00F20672" w:rsidP="00F20672">
            <w:pPr>
              <w:rPr>
                <w:shd w:val="clear" w:color="auto" w:fill="FFFFFF"/>
              </w:rPr>
            </w:pPr>
            <w:proofErr w:type="gramStart"/>
            <w:r w:rsidRPr="00F20672">
              <w:rPr>
                <w:bCs/>
                <w:shd w:val="clear" w:color="auto" w:fill="FFFFFF"/>
              </w:rPr>
              <w:t>О протесте Усть-Илимской межрайонной прокуратуры на решение Городской Думы города Усть-Илимска от 27.12.2013г. № 52/351 «Об утверждении Положения о предоставлении гражданами, претендующими на замещение должностей муниципальной службы и лицами, замещающими должности муниципальной службы в муниципальном образовании город Усть-Илимск,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w:t>
            </w:r>
            <w:proofErr w:type="gramEnd"/>
            <w:r w:rsidRPr="00F20672">
              <w:rPr>
                <w:bCs/>
                <w:shd w:val="clear" w:color="auto" w:fill="FFFFFF"/>
              </w:rPr>
              <w:t xml:space="preserve"> (супруга) и несовершеннолетних детей</w:t>
            </w:r>
          </w:p>
        </w:tc>
        <w:tc>
          <w:tcPr>
            <w:tcW w:w="2409" w:type="dxa"/>
            <w:tcBorders>
              <w:top w:val="single" w:sz="4" w:space="0" w:color="000000"/>
              <w:left w:val="single" w:sz="4" w:space="0" w:color="000000"/>
              <w:bottom w:val="single" w:sz="4" w:space="0" w:color="000000"/>
              <w:right w:val="single" w:sz="2" w:space="0" w:color="auto"/>
            </w:tcBorders>
          </w:tcPr>
          <w:p w:rsidR="00292C67" w:rsidRPr="00F20672" w:rsidRDefault="00F20672" w:rsidP="00F20672">
            <w:pPr>
              <w:rPr>
                <w:shd w:val="clear" w:color="auto" w:fill="FFFFFF"/>
              </w:rPr>
            </w:pPr>
            <w:r w:rsidRPr="00F20672">
              <w:rPr>
                <w:shd w:val="clear" w:color="auto" w:fill="FFFFFF"/>
              </w:rPr>
              <w:t>25.12.2017</w:t>
            </w:r>
          </w:p>
          <w:p w:rsidR="00F20672" w:rsidRPr="00F20672" w:rsidRDefault="00F20672" w:rsidP="00F20672">
            <w:pPr>
              <w:rPr>
                <w:shd w:val="clear" w:color="auto" w:fill="FFFFFF"/>
              </w:rPr>
            </w:pPr>
            <w:r w:rsidRPr="00F20672">
              <w:rPr>
                <w:shd w:val="clear" w:color="auto" w:fill="FFFFFF"/>
              </w:rPr>
              <w:t>25.12.2017-Дума</w:t>
            </w:r>
          </w:p>
        </w:tc>
      </w:tr>
    </w:tbl>
    <w:p w:rsidR="00292C67" w:rsidRPr="00292C67" w:rsidRDefault="00292C67" w:rsidP="00292C67">
      <w:pPr>
        <w:jc w:val="center"/>
        <w:rPr>
          <w:b/>
          <w:i/>
          <w:shd w:val="clear" w:color="auto" w:fill="FFFFFF"/>
        </w:rPr>
      </w:pPr>
    </w:p>
    <w:p w:rsidR="00F20672" w:rsidRPr="00F20672" w:rsidRDefault="00F20672" w:rsidP="00F20672">
      <w:pPr>
        <w:jc w:val="both"/>
        <w:rPr>
          <w:shd w:val="clear" w:color="auto" w:fill="FFFFFF"/>
        </w:rPr>
      </w:pPr>
      <w:r w:rsidRPr="00F20672">
        <w:rPr>
          <w:shd w:val="clear" w:color="auto" w:fill="FFFFFF"/>
        </w:rPr>
        <w:t xml:space="preserve">За 2017 год комиссия по </w:t>
      </w:r>
      <w:r>
        <w:rPr>
          <w:shd w:val="clear" w:color="auto" w:fill="FFFFFF"/>
        </w:rPr>
        <w:t>контрольной деятельности и противодействию коррупции</w:t>
      </w:r>
      <w:r w:rsidRPr="00F20672">
        <w:rPr>
          <w:shd w:val="clear" w:color="auto" w:fill="FFFFFF"/>
        </w:rPr>
        <w:t xml:space="preserve"> рассмотрела:</w:t>
      </w:r>
    </w:p>
    <w:p w:rsidR="00F20672" w:rsidRPr="00F20672" w:rsidRDefault="00B27BB5" w:rsidP="00F20672">
      <w:pPr>
        <w:jc w:val="both"/>
        <w:rPr>
          <w:shd w:val="clear" w:color="auto" w:fill="FFFFFF"/>
        </w:rPr>
      </w:pPr>
      <w:r>
        <w:rPr>
          <w:shd w:val="clear" w:color="auto" w:fill="FFFFFF"/>
        </w:rPr>
        <w:t>- 9</w:t>
      </w:r>
      <w:r w:rsidR="00F20672" w:rsidRPr="00F20672">
        <w:rPr>
          <w:shd w:val="clear" w:color="auto" w:fill="FFFFFF"/>
        </w:rPr>
        <w:t xml:space="preserve"> вопросов, </w:t>
      </w:r>
    </w:p>
    <w:p w:rsidR="00F20672" w:rsidRPr="00F20672" w:rsidRDefault="00B27BB5" w:rsidP="00F20672">
      <w:pPr>
        <w:jc w:val="both"/>
        <w:rPr>
          <w:shd w:val="clear" w:color="auto" w:fill="FFFFFF"/>
        </w:rPr>
      </w:pPr>
      <w:r>
        <w:rPr>
          <w:shd w:val="clear" w:color="auto" w:fill="FFFFFF"/>
        </w:rPr>
        <w:t>на заседание Думы внесено 5</w:t>
      </w:r>
      <w:r w:rsidR="00F20672" w:rsidRPr="00F20672">
        <w:rPr>
          <w:shd w:val="clear" w:color="auto" w:fill="FFFFFF"/>
        </w:rPr>
        <w:t xml:space="preserve"> проектов решений, </w:t>
      </w:r>
    </w:p>
    <w:p w:rsidR="00F20672" w:rsidRDefault="00B27BB5" w:rsidP="00F20672">
      <w:pPr>
        <w:jc w:val="both"/>
        <w:rPr>
          <w:shd w:val="clear" w:color="auto" w:fill="FFFFFF"/>
        </w:rPr>
      </w:pPr>
      <w:r>
        <w:rPr>
          <w:shd w:val="clear" w:color="auto" w:fill="FFFFFF"/>
        </w:rPr>
        <w:t>принято – 4 решения</w:t>
      </w:r>
      <w:r w:rsidR="00F20672" w:rsidRPr="00F20672">
        <w:rPr>
          <w:shd w:val="clear" w:color="auto" w:fill="FFFFFF"/>
        </w:rPr>
        <w:t xml:space="preserve">. </w:t>
      </w:r>
    </w:p>
    <w:p w:rsidR="00B27BB5" w:rsidRPr="00F20672" w:rsidRDefault="00B27BB5" w:rsidP="00F20672">
      <w:pPr>
        <w:jc w:val="both"/>
        <w:rPr>
          <w:shd w:val="clear" w:color="auto" w:fill="FFFFFF"/>
        </w:rPr>
      </w:pPr>
    </w:p>
    <w:p w:rsidR="00B27BB5" w:rsidRDefault="00B27BB5" w:rsidP="006314F4">
      <w:pPr>
        <w:jc w:val="center"/>
        <w:rPr>
          <w:b/>
          <w:i/>
          <w:shd w:val="clear" w:color="auto" w:fill="FFFFFF"/>
        </w:rPr>
      </w:pPr>
      <w:r w:rsidRPr="00B27BB5">
        <w:rPr>
          <w:b/>
          <w:i/>
          <w:shd w:val="clear" w:color="auto" w:fill="FFFFFF"/>
        </w:rPr>
        <w:t>П</w:t>
      </w:r>
      <w:r>
        <w:rPr>
          <w:b/>
          <w:i/>
          <w:shd w:val="clear" w:color="auto" w:fill="FFFFFF"/>
        </w:rPr>
        <w:t>остоянная комиссия по Уставу, Регламенту, депутатской этике, информационной политике и связям с общественностью</w:t>
      </w:r>
    </w:p>
    <w:p w:rsidR="00B27BB5" w:rsidRPr="00B27BB5" w:rsidRDefault="00B27BB5" w:rsidP="00B27BB5">
      <w:pPr>
        <w:jc w:val="both"/>
        <w:rPr>
          <w:b/>
          <w:i/>
          <w:shd w:val="clear" w:color="auto" w:fill="FFFFFF"/>
        </w:rPr>
      </w:pPr>
    </w:p>
    <w:tbl>
      <w:tblPr>
        <w:tblW w:w="9639" w:type="dxa"/>
        <w:jc w:val="center"/>
        <w:tblLayout w:type="fixed"/>
        <w:tblLook w:val="0000" w:firstRow="0" w:lastRow="0" w:firstColumn="0" w:lastColumn="0" w:noHBand="0" w:noVBand="0"/>
      </w:tblPr>
      <w:tblGrid>
        <w:gridCol w:w="567"/>
        <w:gridCol w:w="6663"/>
        <w:gridCol w:w="2409"/>
      </w:tblGrid>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плане работы постоянной комиссии Городской Думы по Уставу, Регламенту, депутатской этике, информационной политике и связям с общественностью на 2017 год.</w:t>
            </w:r>
          </w:p>
        </w:tc>
        <w:tc>
          <w:tcPr>
            <w:tcW w:w="2409" w:type="dxa"/>
            <w:tcBorders>
              <w:top w:val="single" w:sz="4" w:space="0" w:color="000000"/>
              <w:left w:val="single" w:sz="4" w:space="0" w:color="000000"/>
              <w:bottom w:val="single" w:sz="4" w:space="0" w:color="000000"/>
              <w:right w:val="single" w:sz="2" w:space="0" w:color="auto"/>
            </w:tcBorders>
          </w:tcPr>
          <w:p w:rsidR="00B27BB5" w:rsidRDefault="00B27BB5" w:rsidP="00B27BB5">
            <w:pPr>
              <w:jc w:val="both"/>
              <w:rPr>
                <w:shd w:val="clear" w:color="auto" w:fill="FFFFFF"/>
              </w:rPr>
            </w:pPr>
            <w:r>
              <w:rPr>
                <w:shd w:val="clear" w:color="auto" w:fill="FFFFFF"/>
              </w:rPr>
              <w:t>30.01.2017</w:t>
            </w:r>
          </w:p>
          <w:p w:rsidR="00B27BB5" w:rsidRPr="00B27BB5" w:rsidRDefault="00B27BB5" w:rsidP="00B27BB5">
            <w:pPr>
              <w:jc w:val="both"/>
              <w:rPr>
                <w:shd w:val="clear" w:color="auto" w:fill="FFFFFF"/>
              </w:rPr>
            </w:pPr>
            <w:r>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2.</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замещения должностей муниципальной службы в органах местного самоуправления муниципального образования город Усть-Илимск, утвержденные решением Городской Думы города Усть-Илимска от 26.09.2012г. №44/290.</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3.</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изменения в Порядок командирования  муниципальных служащих муниципального образования город Усть-Илимск, утвержденный  решением Городской Думы города Усть-Илимска от 27.02.2013г. №52/344.</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4.</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структуру Администрации города Усть-Илимска, утвержденную решением Городской Думы города Усть-Илимска от 21.12.2012г. №49/327.</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5.</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перечень должностей и штатную численность Контрольно-ревизионной комиссии города Усть-Илимска, утвержденный решением Городской Думы города Усть-Илимска от 25.01.2012г. №36/234.</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6.</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proofErr w:type="gramStart"/>
            <w:r w:rsidRPr="00B27BB5">
              <w:rPr>
                <w:bCs/>
                <w:shd w:val="clear" w:color="auto" w:fill="FFFFFF"/>
              </w:rPr>
              <w:t xml:space="preserve">Об утверждении </w:t>
            </w:r>
            <w:hyperlink r:id="rId6" w:history="1">
              <w:r w:rsidRPr="006314F4">
                <w:rPr>
                  <w:rStyle w:val="ac"/>
                  <w:bCs/>
                  <w:color w:val="auto"/>
                  <w:u w:val="none"/>
                  <w:shd w:val="clear" w:color="auto" w:fill="FFFFFF"/>
                </w:rPr>
                <w:t>Положения</w:t>
              </w:r>
            </w:hyperlink>
            <w:r w:rsidRPr="006314F4">
              <w:rPr>
                <w:bCs/>
                <w:shd w:val="clear" w:color="auto" w:fill="FFFFFF"/>
              </w:rPr>
              <w:t xml:space="preserve"> </w:t>
            </w:r>
            <w:r w:rsidRPr="00B27BB5">
              <w:rPr>
                <w:bCs/>
                <w:shd w:val="clear" w:color="auto" w:fill="FFFFFF"/>
              </w:rPr>
              <w:t>о сообщении лицами, замещающими должности муниципальной службы, лицами, замещающими муниципальные должности в Городской Думе города Усть-Илимска,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полученных от его реализации в доход бюджета муниципального</w:t>
            </w:r>
            <w:proofErr w:type="gramEnd"/>
            <w:r w:rsidRPr="00B27BB5">
              <w:rPr>
                <w:bCs/>
                <w:shd w:val="clear" w:color="auto" w:fill="FFFFFF"/>
              </w:rPr>
              <w:t xml:space="preserve">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7.</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решение Городской Думы города Усть-Илимска от 25.05.2016г. № 25/168 «Об утверждении Положения об Общественной палате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8.</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решение Городской Думы города Усть-Илимска от 01.10.2014г. № 2/4 «О постоянных комиссиях Городской Думы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9.</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 xml:space="preserve">Об участии в областном конкурсе на лучшую организацию работы представительного органа муниципального </w:t>
            </w:r>
            <w:r w:rsidRPr="00B27BB5">
              <w:rPr>
                <w:bCs/>
                <w:shd w:val="clear" w:color="auto" w:fill="FFFFFF"/>
              </w:rPr>
              <w:lastRenderedPageBreak/>
              <w:t>образования Иркутской области в 2016 году</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lastRenderedPageBreak/>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lastRenderedPageBreak/>
              <w:t>10.</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Об осуществлении полномочий председателя постоянной комиссии Городской Думы города Усть-Илимска по Уставу, Регламенту, депутатской этике, информационной политике и связям с общественностью шестого созыва.</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30.01.2017</w:t>
            </w:r>
          </w:p>
          <w:p w:rsidR="00B27BB5" w:rsidRPr="00B27BB5" w:rsidRDefault="00B27BB5" w:rsidP="00B27BB5">
            <w:pPr>
              <w:jc w:val="both"/>
              <w:rPr>
                <w:shd w:val="clear" w:color="auto" w:fill="FFFFFF"/>
              </w:rPr>
            </w:pPr>
            <w:r w:rsidRPr="00B27BB5">
              <w:rPr>
                <w:shd w:val="clear" w:color="auto" w:fill="FFFFFF"/>
              </w:rPr>
              <w:t>31.01.2017-Дума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11.</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проекте решения Городской Думы города Усть-Илимска «О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Default="00B27BB5" w:rsidP="00B27BB5">
            <w:pPr>
              <w:jc w:val="both"/>
              <w:rPr>
                <w:shd w:val="clear" w:color="auto" w:fill="FFFFFF"/>
              </w:rPr>
            </w:pPr>
            <w:r>
              <w:rPr>
                <w:shd w:val="clear" w:color="auto" w:fill="FFFFFF"/>
              </w:rPr>
              <w:t>20.02.2017</w:t>
            </w:r>
          </w:p>
          <w:p w:rsidR="00B27BB5" w:rsidRPr="00B27BB5" w:rsidRDefault="00B27BB5" w:rsidP="00B27BB5">
            <w:pPr>
              <w:jc w:val="both"/>
              <w:rPr>
                <w:shd w:val="clear" w:color="auto" w:fill="FFFFFF"/>
              </w:rPr>
            </w:pPr>
            <w:r>
              <w:rPr>
                <w:shd w:val="clear" w:color="auto" w:fill="FFFFFF"/>
              </w:rPr>
              <w:t>22.02.2017-Дума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12.</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shd w:val="clear" w:color="auto" w:fill="FFFFFF"/>
              </w:rPr>
              <w:t>О сложении Хворостининым А.А. полномочий депутата Городской Думы города Усть-Илимска шестого созыва</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20.02.2017</w:t>
            </w:r>
          </w:p>
          <w:p w:rsidR="00B27BB5" w:rsidRPr="00B27BB5" w:rsidRDefault="00B27BB5" w:rsidP="00B27BB5">
            <w:pPr>
              <w:jc w:val="both"/>
              <w:rPr>
                <w:shd w:val="clear" w:color="auto" w:fill="FFFFFF"/>
              </w:rPr>
            </w:pPr>
            <w:r w:rsidRPr="00B27BB5">
              <w:rPr>
                <w:shd w:val="clear" w:color="auto" w:fill="FFFFFF"/>
              </w:rPr>
              <w:t>22.02.2017-Дума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13.</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shd w:val="clear" w:color="auto" w:fill="FFFFFF"/>
              </w:rPr>
              <w:t>Об официальных формулировках, используемых в ходе заседания постоянных комиссий Городской Думы</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20.02.2017</w:t>
            </w:r>
          </w:p>
          <w:p w:rsidR="00B27BB5" w:rsidRPr="00B27BB5" w:rsidRDefault="00B27BB5" w:rsidP="00B27BB5">
            <w:pPr>
              <w:jc w:val="both"/>
              <w:rPr>
                <w:shd w:val="clear" w:color="auto" w:fill="FFFFFF"/>
              </w:rPr>
            </w:pP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14.</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Default="00B27BB5" w:rsidP="00B27BB5">
            <w:pPr>
              <w:jc w:val="both"/>
              <w:rPr>
                <w:shd w:val="clear" w:color="auto" w:fill="FFFFFF"/>
              </w:rPr>
            </w:pPr>
            <w:r>
              <w:rPr>
                <w:shd w:val="clear" w:color="auto" w:fill="FFFFFF"/>
              </w:rPr>
              <w:t>20.03.2017</w:t>
            </w:r>
          </w:p>
          <w:p w:rsidR="00B27BB5" w:rsidRPr="00B27BB5" w:rsidRDefault="00B27BB5" w:rsidP="00B27BB5">
            <w:pPr>
              <w:jc w:val="both"/>
              <w:rPr>
                <w:shd w:val="clear" w:color="auto" w:fill="FFFFFF"/>
              </w:rPr>
            </w:pPr>
            <w:r>
              <w:rPr>
                <w:shd w:val="clear" w:color="auto" w:fill="FFFFFF"/>
              </w:rPr>
              <w:t>22.03.2017-Дума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15.</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Положение о публичных слушаниях в муниципальном образовании город Усть-Илимск, утвержденное решением городской Думы города Усть-Илимска от 22.06.2016г. № 26/172.</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20.03.2017</w:t>
            </w:r>
          </w:p>
          <w:p w:rsidR="00B27BB5" w:rsidRPr="00B27BB5" w:rsidRDefault="00B27BB5" w:rsidP="00B27BB5">
            <w:pPr>
              <w:jc w:val="both"/>
              <w:rPr>
                <w:shd w:val="clear" w:color="auto" w:fill="FFFFFF"/>
              </w:rPr>
            </w:pPr>
            <w:r w:rsidRPr="00B27BB5">
              <w:rPr>
                <w:shd w:val="clear" w:color="auto" w:fill="FFFFFF"/>
              </w:rPr>
              <w:t>22.03.2017-Дума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16.</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Default="00B27BB5" w:rsidP="00B27BB5">
            <w:pPr>
              <w:jc w:val="both"/>
              <w:rPr>
                <w:shd w:val="clear" w:color="auto" w:fill="FFFFFF"/>
              </w:rPr>
            </w:pPr>
            <w:r>
              <w:rPr>
                <w:shd w:val="clear" w:color="auto" w:fill="FFFFFF"/>
              </w:rPr>
              <w:t>24.04.2017</w:t>
            </w:r>
          </w:p>
          <w:p w:rsidR="00B27BB5" w:rsidRPr="00B27BB5" w:rsidRDefault="00B27BB5" w:rsidP="00B27BB5">
            <w:pPr>
              <w:jc w:val="both"/>
              <w:rPr>
                <w:shd w:val="clear" w:color="auto" w:fill="FFFFFF"/>
              </w:rPr>
            </w:pPr>
            <w:r>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17.</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внесении изменений решение Городской Думы города Усть-Илимска от 26.09.2012г. №44/290 (Об утверждении квалификационных требований для замещения должностей муниципальной службы в муниципальном образовании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24.04.2017</w:t>
            </w:r>
          </w:p>
          <w:p w:rsidR="00B27BB5" w:rsidRPr="00B27BB5" w:rsidRDefault="00B27BB5" w:rsidP="00B27BB5">
            <w:pPr>
              <w:jc w:val="both"/>
              <w:rPr>
                <w:shd w:val="clear" w:color="auto" w:fill="FFFFFF"/>
              </w:rPr>
            </w:pPr>
            <w:r w:rsidRPr="00B27BB5">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18.</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Об утверждении Порядка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муниципального образования город Усть-Илимск, в информационно-телекоммуникационной сети «Интернет» на официальном сайте Администрации города Усть-Илимска и предоставления этих сведений средствами массовой информации для опубликования.</w:t>
            </w:r>
          </w:p>
        </w:tc>
        <w:tc>
          <w:tcPr>
            <w:tcW w:w="2409" w:type="dxa"/>
            <w:tcBorders>
              <w:top w:val="single" w:sz="4" w:space="0" w:color="000000"/>
              <w:left w:val="single" w:sz="4" w:space="0" w:color="000000"/>
              <w:bottom w:val="single" w:sz="4" w:space="0" w:color="000000"/>
              <w:right w:val="single" w:sz="2" w:space="0" w:color="auto"/>
            </w:tcBorders>
          </w:tcPr>
          <w:p w:rsidR="00B27BB5" w:rsidRPr="00B27BB5" w:rsidRDefault="00B27BB5" w:rsidP="00B27BB5">
            <w:pPr>
              <w:jc w:val="both"/>
              <w:rPr>
                <w:shd w:val="clear" w:color="auto" w:fill="FFFFFF"/>
              </w:rPr>
            </w:pPr>
            <w:r w:rsidRPr="00B27BB5">
              <w:rPr>
                <w:shd w:val="clear" w:color="auto" w:fill="FFFFFF"/>
              </w:rPr>
              <w:t>24.04.2017</w:t>
            </w:r>
          </w:p>
          <w:p w:rsidR="00B27BB5" w:rsidRPr="00B27BB5" w:rsidRDefault="00B27BB5" w:rsidP="00B27BB5">
            <w:pPr>
              <w:jc w:val="both"/>
              <w:rPr>
                <w:shd w:val="clear" w:color="auto" w:fill="FFFFFF"/>
              </w:rPr>
            </w:pPr>
            <w:r w:rsidRPr="00B27BB5">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19.</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proofErr w:type="gramStart"/>
            <w:r w:rsidRPr="00B27BB5">
              <w:rPr>
                <w:bCs/>
                <w:shd w:val="clear" w:color="auto" w:fill="FFFFFF"/>
              </w:rPr>
              <w:t>О внесении изменений в решение Городской Думы гор</w:t>
            </w:r>
            <w:r w:rsidR="003A7812">
              <w:rPr>
                <w:bCs/>
                <w:shd w:val="clear" w:color="auto" w:fill="FFFFFF"/>
              </w:rPr>
              <w:t>ода Усть-Илимска от 27.02.2013г.</w:t>
            </w:r>
            <w:r w:rsidRPr="00B27BB5">
              <w:rPr>
                <w:bCs/>
                <w:shd w:val="clear" w:color="auto" w:fill="FFFFFF"/>
              </w:rPr>
              <w:t xml:space="preserve"> №52/351 </w:t>
            </w:r>
            <w:r w:rsidRPr="00B27BB5">
              <w:rPr>
                <w:bCs/>
                <w:i/>
                <w:shd w:val="clear" w:color="auto" w:fill="FFFFFF"/>
              </w:rPr>
              <w:t>(Об утверждении Положения о предоставлении гражданами, претендующими на замещение должностей муниципальной службы, лицами, замещающими должности муниципальной службы в муниципальном образовании город Усть-Илимск, лицами, замещающими муниципальные должности, сведений о доходах, об имуществе и обязательствах имущественного характера, а также о доходах, об имуществе и обязательствах имущественного характера своих</w:t>
            </w:r>
            <w:proofErr w:type="gramEnd"/>
            <w:r w:rsidRPr="00B27BB5">
              <w:rPr>
                <w:bCs/>
                <w:i/>
                <w:shd w:val="clear" w:color="auto" w:fill="FFFFFF"/>
              </w:rPr>
              <w:t xml:space="preserve"> супруги (супруга) и несовершеннолетних детей)</w:t>
            </w:r>
            <w:r w:rsidRPr="00B27BB5">
              <w:rPr>
                <w:bCs/>
                <w:shd w:val="clear" w:color="auto" w:fill="FFFFFF"/>
              </w:rPr>
              <w:t>.</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24.04.2017</w:t>
            </w:r>
          </w:p>
          <w:p w:rsidR="00B27BB5" w:rsidRPr="00B27BB5" w:rsidRDefault="003A7812" w:rsidP="003A7812">
            <w:pPr>
              <w:jc w:val="both"/>
              <w:rPr>
                <w:shd w:val="clear" w:color="auto" w:fill="FFFFFF"/>
              </w:rPr>
            </w:pPr>
            <w:r w:rsidRPr="003A7812">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3A7812" w:rsidP="00B27BB5">
            <w:pPr>
              <w:jc w:val="both"/>
              <w:rPr>
                <w:shd w:val="clear" w:color="auto" w:fill="FFFFFF"/>
              </w:rPr>
            </w:pPr>
            <w:r>
              <w:rPr>
                <w:shd w:val="clear" w:color="auto" w:fill="FFFFFF"/>
              </w:rPr>
              <w:t>20.</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 xml:space="preserve">О внесении изменений в решение Городской Думы города Усть-Илимска от 27.02.2013гю №52/352 </w:t>
            </w:r>
            <w:r w:rsidRPr="00B27BB5">
              <w:rPr>
                <w:bCs/>
                <w:i/>
                <w:shd w:val="clear" w:color="auto" w:fill="FFFFFF"/>
              </w:rPr>
              <w:t xml:space="preserve">(Об утверждении Положения о предоставлении лицами, замещающими должности муниципальной службы в муниципальном образовании город Усть-Илимск, лицами, замещающими муниципальные должности, сведений о своих расходах, а также о расходах своих супруги (супруга) и </w:t>
            </w:r>
            <w:r w:rsidRPr="00B27BB5">
              <w:rPr>
                <w:bCs/>
                <w:i/>
                <w:shd w:val="clear" w:color="auto" w:fill="FFFFFF"/>
              </w:rPr>
              <w:lastRenderedPageBreak/>
              <w:t>несовершеннолетних детей)</w:t>
            </w:r>
            <w:r w:rsidRPr="00B27BB5">
              <w:rPr>
                <w:bCs/>
                <w:shd w:val="clear" w:color="auto" w:fill="FFFFFF"/>
              </w:rPr>
              <w:t>.</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lastRenderedPageBreak/>
              <w:t>24.04.2017</w:t>
            </w:r>
          </w:p>
          <w:p w:rsidR="00B27BB5" w:rsidRPr="00B27BB5" w:rsidRDefault="003A7812" w:rsidP="003A7812">
            <w:pPr>
              <w:jc w:val="both"/>
              <w:rPr>
                <w:shd w:val="clear" w:color="auto" w:fill="FFFFFF"/>
              </w:rPr>
            </w:pPr>
            <w:r w:rsidRPr="003A7812">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6355CB" w:rsidP="00B27BB5">
            <w:pPr>
              <w:jc w:val="both"/>
              <w:rPr>
                <w:shd w:val="clear" w:color="auto" w:fill="FFFFFF"/>
              </w:rPr>
            </w:pPr>
            <w:r>
              <w:rPr>
                <w:shd w:val="clear" w:color="auto" w:fill="FFFFFF"/>
              </w:rPr>
              <w:lastRenderedPageBreak/>
              <w:t>21.</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Об утверждении Порядка внесения проектов муниципальных правовых актов на рассмотрение Городской Думы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24.04.2017</w:t>
            </w:r>
          </w:p>
          <w:p w:rsidR="00B27BB5" w:rsidRPr="00B27BB5" w:rsidRDefault="00B27BB5" w:rsidP="00B27BB5">
            <w:pPr>
              <w:jc w:val="both"/>
              <w:rPr>
                <w:shd w:val="clear" w:color="auto" w:fill="FFFFFF"/>
              </w:rPr>
            </w:pP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6355CB" w:rsidP="00B27BB5">
            <w:pPr>
              <w:jc w:val="both"/>
              <w:rPr>
                <w:shd w:val="clear" w:color="auto" w:fill="FFFFFF"/>
              </w:rPr>
            </w:pPr>
            <w:r>
              <w:rPr>
                <w:shd w:val="clear" w:color="auto" w:fill="FFFFFF"/>
              </w:rPr>
              <w:t>22.</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B27BB5" w:rsidP="00B27BB5">
            <w:pPr>
              <w:jc w:val="both"/>
              <w:rPr>
                <w:shd w:val="clear" w:color="auto" w:fill="FFFFFF"/>
              </w:rPr>
            </w:pPr>
            <w:r w:rsidRPr="00B27BB5">
              <w:rPr>
                <w:bCs/>
                <w:shd w:val="clear" w:color="auto" w:fill="FFFFFF"/>
              </w:rPr>
              <w:t>О признании утратившим силу решения Городской Думы города Усть-Илимска от 21.12.2005г. №27/119 «О Порядке внесения проектов муниципальных правовых актов на рассмотрение Городской Думы</w:t>
            </w:r>
            <w:proofErr w:type="gramStart"/>
            <w:r w:rsidRPr="00B27BB5">
              <w:rPr>
                <w:bCs/>
                <w:shd w:val="clear" w:color="auto" w:fill="FFFFFF"/>
              </w:rPr>
              <w:t>.».</w:t>
            </w:r>
            <w:proofErr w:type="gramEnd"/>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24.04.2017</w:t>
            </w:r>
          </w:p>
          <w:p w:rsidR="00B27BB5" w:rsidRPr="00B27BB5" w:rsidRDefault="00B27BB5" w:rsidP="00B27BB5">
            <w:pPr>
              <w:jc w:val="both"/>
              <w:rPr>
                <w:shd w:val="clear" w:color="auto" w:fill="FFFFFF"/>
              </w:rPr>
            </w:pP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6355CB" w:rsidP="00B27BB5">
            <w:pPr>
              <w:jc w:val="both"/>
              <w:rPr>
                <w:shd w:val="clear" w:color="auto" w:fill="FFFFFF"/>
              </w:rPr>
            </w:pPr>
            <w:r>
              <w:rPr>
                <w:shd w:val="clear" w:color="auto" w:fill="FFFFFF"/>
              </w:rPr>
              <w:t>23.</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3A7812" w:rsidP="00B27BB5">
            <w:pPr>
              <w:jc w:val="both"/>
              <w:rPr>
                <w:shd w:val="clear" w:color="auto" w:fill="FFFFFF"/>
              </w:rPr>
            </w:pPr>
            <w:r w:rsidRPr="003A7812">
              <w:rPr>
                <w:bCs/>
                <w:shd w:val="clear" w:color="auto" w:fill="FFFFFF"/>
              </w:rPr>
              <w:t>Об утверждении Порядка внесения проектов муниципальных правовых актов на рассмотрение Городской Думы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B27BB5" w:rsidRDefault="003A7812" w:rsidP="00B27BB5">
            <w:pPr>
              <w:jc w:val="both"/>
              <w:rPr>
                <w:shd w:val="clear" w:color="auto" w:fill="FFFFFF"/>
              </w:rPr>
            </w:pPr>
            <w:r>
              <w:rPr>
                <w:shd w:val="clear" w:color="auto" w:fill="FFFFFF"/>
              </w:rPr>
              <w:t>26.04.2017</w:t>
            </w:r>
          </w:p>
          <w:p w:rsidR="003A7812" w:rsidRPr="00B27BB5" w:rsidRDefault="003A7812" w:rsidP="00B27BB5">
            <w:pPr>
              <w:jc w:val="both"/>
              <w:rPr>
                <w:shd w:val="clear" w:color="auto" w:fill="FFFFFF"/>
              </w:rPr>
            </w:pPr>
            <w:r>
              <w:rPr>
                <w:shd w:val="clear" w:color="auto" w:fill="FFFFFF"/>
              </w:rPr>
              <w:t>26.04.2017-Дума</w:t>
            </w:r>
          </w:p>
        </w:tc>
      </w:tr>
      <w:tr w:rsidR="00B27BB5"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B27BB5" w:rsidRPr="00B27BB5" w:rsidRDefault="006355CB" w:rsidP="00B27BB5">
            <w:pPr>
              <w:jc w:val="both"/>
              <w:rPr>
                <w:shd w:val="clear" w:color="auto" w:fill="FFFFFF"/>
              </w:rPr>
            </w:pPr>
            <w:r>
              <w:rPr>
                <w:shd w:val="clear" w:color="auto" w:fill="FFFFFF"/>
              </w:rPr>
              <w:t>24.</w:t>
            </w:r>
          </w:p>
        </w:tc>
        <w:tc>
          <w:tcPr>
            <w:tcW w:w="6663" w:type="dxa"/>
            <w:tcBorders>
              <w:top w:val="single" w:sz="4" w:space="0" w:color="000000"/>
              <w:left w:val="single" w:sz="4" w:space="0" w:color="000000"/>
              <w:bottom w:val="single" w:sz="4" w:space="0" w:color="000000"/>
              <w:right w:val="single" w:sz="4" w:space="0" w:color="000000"/>
            </w:tcBorders>
          </w:tcPr>
          <w:p w:rsidR="00B27BB5" w:rsidRPr="00B27BB5" w:rsidRDefault="003A7812" w:rsidP="00B27BB5">
            <w:pPr>
              <w:jc w:val="both"/>
              <w:rPr>
                <w:shd w:val="clear" w:color="auto" w:fill="FFFFFF"/>
              </w:rPr>
            </w:pPr>
            <w:r w:rsidRPr="003A7812">
              <w:rPr>
                <w:bCs/>
                <w:shd w:val="clear" w:color="auto" w:fill="FFFFFF"/>
              </w:rPr>
              <w:t>О признании утратившим силу решения Городской Думы города Усть-Илимска от 21.12.2005г. №27/119 «О Порядке внесения проектов муниципальных правовых актов на рассмотрение Городской Думы</w:t>
            </w:r>
            <w:proofErr w:type="gramStart"/>
            <w:r w:rsidRPr="003A7812">
              <w:rPr>
                <w:bCs/>
                <w:shd w:val="clear" w:color="auto" w:fill="FFFFFF"/>
              </w:rPr>
              <w:t>.».</w:t>
            </w:r>
            <w:proofErr w:type="gramEnd"/>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26.04.2017</w:t>
            </w:r>
          </w:p>
          <w:p w:rsidR="00B27BB5" w:rsidRPr="00B27BB5" w:rsidRDefault="003A7812" w:rsidP="003A7812">
            <w:pPr>
              <w:jc w:val="both"/>
              <w:rPr>
                <w:shd w:val="clear" w:color="auto" w:fill="FFFFFF"/>
              </w:rPr>
            </w:pPr>
            <w:r w:rsidRPr="003A7812">
              <w:rPr>
                <w:shd w:val="clear" w:color="auto" w:fill="FFFFFF"/>
              </w:rPr>
              <w:t>26.04.2017-Дума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25.</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proofErr w:type="gramStart"/>
            <w:r w:rsidRPr="003A7812">
              <w:rPr>
                <w:bCs/>
                <w:shd w:val="clear" w:color="auto" w:fill="FFFFFF"/>
              </w:rPr>
              <w:t>Об отклонении мэром города проектов решений Городской Думы города Усть-Илимска от 26.04.2017г. № 36/277 «Об утверждении Порядка внесения проектов муниципальных правовых актов на рассмотрение Городской Думы города Усть-Илимска», от 26.04.2017г. № 36/278 «О признании утратившим силу решения Городской Думы города Усть-Илимска от 21.12.2005г. № 27/119 «О Порядке внесения проектов муниципальных правовых актов на рассмотрение Городской Думы».</w:t>
            </w:r>
            <w:proofErr w:type="gramEnd"/>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Pr>
                <w:shd w:val="clear" w:color="auto" w:fill="FFFFFF"/>
              </w:rPr>
              <w:t>22.05.2017</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26.</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размещении информационных материалов о деятельности Городской Думы города Усть-Илимска на главной странице официального сайта Администрации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Pr>
                <w:shd w:val="clear" w:color="auto" w:fill="FFFFFF"/>
              </w:rPr>
              <w:t>22.05.2017</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27.</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Об утверждении проекта решения Городской Думы города Усть-Илимска «О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Pr>
                <w:shd w:val="clear" w:color="auto" w:fill="FFFFFF"/>
              </w:rPr>
              <w:t>04.09.2017</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28.</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внесении изменений в Порядок размещения сведений о доходах, расходах, об имуществе и обязательствах имущественного характера, представленных лицами. Замещающими муниципальные должности муниципального образования город Усть-Илимск, в информационно-телекоммуникационной сети «Интернет» на официальном сайте Администрации города Усть-Илимска и предоставления этих сведений средствам массовой информации для опубликования, утвержденный решением Городской Думы города Усть-Илимска от 26.04.2017г. № 36/268.</w:t>
            </w:r>
          </w:p>
        </w:tc>
        <w:tc>
          <w:tcPr>
            <w:tcW w:w="2409" w:type="dxa"/>
            <w:tcBorders>
              <w:top w:val="single" w:sz="4" w:space="0" w:color="000000"/>
              <w:left w:val="single" w:sz="4" w:space="0" w:color="000000"/>
              <w:bottom w:val="single" w:sz="4" w:space="0" w:color="000000"/>
              <w:right w:val="single" w:sz="2" w:space="0" w:color="auto"/>
            </w:tcBorders>
          </w:tcPr>
          <w:p w:rsidR="003A7812" w:rsidRDefault="003A7812" w:rsidP="003A7812">
            <w:pPr>
              <w:jc w:val="both"/>
              <w:rPr>
                <w:shd w:val="clear" w:color="auto" w:fill="FFFFFF"/>
              </w:rPr>
            </w:pPr>
            <w:r>
              <w:rPr>
                <w:shd w:val="clear" w:color="auto" w:fill="FFFFFF"/>
              </w:rPr>
              <w:t>04.09.2017</w:t>
            </w:r>
          </w:p>
          <w:p w:rsidR="003A7812" w:rsidRPr="003A7812" w:rsidRDefault="003A7812" w:rsidP="003A7812">
            <w:pPr>
              <w:jc w:val="both"/>
              <w:rPr>
                <w:shd w:val="clear" w:color="auto" w:fill="FFFFFF"/>
              </w:rPr>
            </w:pPr>
            <w:r>
              <w:rPr>
                <w:shd w:val="clear" w:color="auto" w:fill="FFFFFF"/>
              </w:rPr>
              <w:t>05.09.2017-Дума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29.</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заключении соглашения о взаимодействии Городской Думы города Усть-Илимска и Управления Федеральной службы по надзору в сфере связи, информационных технологий и массовых коммуникаций по Иркутской области.</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04.09.2017</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30.</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Об утверждении проекта решения Городской Думы города Усть-Илимска «О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3A7812" w:rsidRDefault="003A7812" w:rsidP="003A7812">
            <w:pPr>
              <w:jc w:val="both"/>
              <w:rPr>
                <w:shd w:val="clear" w:color="auto" w:fill="FFFFFF"/>
              </w:rPr>
            </w:pPr>
            <w:r>
              <w:rPr>
                <w:shd w:val="clear" w:color="auto" w:fill="FFFFFF"/>
              </w:rPr>
              <w:t>25.09.2017</w:t>
            </w:r>
          </w:p>
          <w:p w:rsidR="003A7812" w:rsidRPr="003A7812" w:rsidRDefault="003A7812" w:rsidP="003A7812">
            <w:pPr>
              <w:jc w:val="both"/>
              <w:rPr>
                <w:shd w:val="clear" w:color="auto" w:fill="FFFFFF"/>
              </w:rPr>
            </w:pPr>
            <w:r>
              <w:rPr>
                <w:shd w:val="clear" w:color="auto" w:fill="FFFFFF"/>
              </w:rPr>
              <w:t>27.09.2017-Дума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31.</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проекте решения Городской Думы города Усть-Илимска «Об отчете мэра города Усть-Илимска о результатах деятельности за 2016 год».</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25.09.2017</w:t>
            </w:r>
          </w:p>
          <w:p w:rsidR="003A7812" w:rsidRPr="003A7812" w:rsidRDefault="003A7812" w:rsidP="003A7812">
            <w:pPr>
              <w:jc w:val="both"/>
              <w:rPr>
                <w:shd w:val="clear" w:color="auto" w:fill="FFFFFF"/>
              </w:rPr>
            </w:pP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32.</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Об утверждении Порядка представления и заслушивания ежегодного отчета мэра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25.09.2017</w:t>
            </w:r>
          </w:p>
          <w:p w:rsidR="003A7812" w:rsidRPr="003A7812" w:rsidRDefault="003A7812" w:rsidP="003A7812">
            <w:pPr>
              <w:jc w:val="both"/>
              <w:rPr>
                <w:shd w:val="clear" w:color="auto" w:fill="FFFFFF"/>
              </w:rPr>
            </w:pP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lastRenderedPageBreak/>
              <w:t>33.</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включении в состав постоянных комиссий Городской Думы города Усть-Илимска Михайленко А.П., депутата Городской Думы по одномандатному избирательному округу № 7.</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25.09.2017</w:t>
            </w:r>
          </w:p>
          <w:p w:rsidR="003A7812" w:rsidRPr="003A7812" w:rsidRDefault="003A7812" w:rsidP="003A7812">
            <w:pPr>
              <w:jc w:val="both"/>
              <w:rPr>
                <w:shd w:val="clear" w:color="auto" w:fill="FFFFFF"/>
              </w:rPr>
            </w:pPr>
            <w:r w:rsidRPr="003A7812">
              <w:rPr>
                <w:shd w:val="clear" w:color="auto" w:fill="FFFFFF"/>
              </w:rPr>
              <w:t>27.09.2017-Дума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34.</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внесении изменений в Положение о проведении аттестации муниципальных служащих, замещающих должности муниципальной службы в муниципальном образовании город Усть-Илимск, утвержденное решением Городской Думы города Усть-Илимска от 22.12.2010г. №22/119</w:t>
            </w:r>
          </w:p>
        </w:tc>
        <w:tc>
          <w:tcPr>
            <w:tcW w:w="2409" w:type="dxa"/>
            <w:tcBorders>
              <w:top w:val="single" w:sz="4" w:space="0" w:color="000000"/>
              <w:left w:val="single" w:sz="4" w:space="0" w:color="000000"/>
              <w:bottom w:val="single" w:sz="4" w:space="0" w:color="000000"/>
              <w:right w:val="single" w:sz="2" w:space="0" w:color="auto"/>
            </w:tcBorders>
          </w:tcPr>
          <w:p w:rsidR="003A7812" w:rsidRDefault="003A7812" w:rsidP="003A7812">
            <w:pPr>
              <w:jc w:val="both"/>
              <w:rPr>
                <w:shd w:val="clear" w:color="auto" w:fill="FFFFFF"/>
              </w:rPr>
            </w:pPr>
            <w:r>
              <w:rPr>
                <w:shd w:val="clear" w:color="auto" w:fill="FFFFFF"/>
              </w:rPr>
              <w:t>23.10.2017</w:t>
            </w:r>
          </w:p>
          <w:p w:rsidR="003A7812" w:rsidRPr="003A7812" w:rsidRDefault="003A7812" w:rsidP="003A7812">
            <w:pPr>
              <w:jc w:val="both"/>
              <w:rPr>
                <w:shd w:val="clear" w:color="auto" w:fill="FFFFFF"/>
              </w:rPr>
            </w:pPr>
            <w:r>
              <w:rPr>
                <w:shd w:val="clear" w:color="auto" w:fill="FFFFFF"/>
              </w:rPr>
              <w:t>25.10.2017-Дума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35.</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3A7812">
            <w:pPr>
              <w:jc w:val="both"/>
              <w:rPr>
                <w:bCs/>
                <w:shd w:val="clear" w:color="auto" w:fill="FFFFFF"/>
              </w:rPr>
            </w:pPr>
            <w:r w:rsidRPr="003A7812">
              <w:rPr>
                <w:bCs/>
                <w:shd w:val="clear" w:color="auto" w:fill="FFFFFF"/>
              </w:rPr>
              <w:t>О посещаемости депутатами Городской Думы заседаний постоянных комиссий</w:t>
            </w:r>
          </w:p>
          <w:p w:rsidR="003A7812" w:rsidRPr="003A7812" w:rsidRDefault="003A7812" w:rsidP="00B27BB5">
            <w:pPr>
              <w:jc w:val="both"/>
              <w:rPr>
                <w:bCs/>
                <w:shd w:val="clear" w:color="auto" w:fill="FFFFFF"/>
              </w:rPr>
            </w:pP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23.10.2017</w:t>
            </w:r>
          </w:p>
          <w:p w:rsidR="003A7812" w:rsidRPr="003A7812" w:rsidRDefault="003A7812" w:rsidP="003A7812">
            <w:pPr>
              <w:jc w:val="both"/>
              <w:rPr>
                <w:shd w:val="clear" w:color="auto" w:fill="FFFFFF"/>
              </w:rPr>
            </w:pP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36.</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 внесении изменений в Устав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3A7812" w:rsidRDefault="003A7812" w:rsidP="003A7812">
            <w:pPr>
              <w:jc w:val="both"/>
              <w:rPr>
                <w:shd w:val="clear" w:color="auto" w:fill="FFFFFF"/>
              </w:rPr>
            </w:pPr>
            <w:r>
              <w:rPr>
                <w:shd w:val="clear" w:color="auto" w:fill="FFFFFF"/>
              </w:rPr>
              <w:t>20.11.2017</w:t>
            </w:r>
          </w:p>
          <w:p w:rsidR="003A7812" w:rsidRPr="003A7812" w:rsidRDefault="003A7812" w:rsidP="003A7812">
            <w:pPr>
              <w:jc w:val="both"/>
              <w:rPr>
                <w:shd w:val="clear" w:color="auto" w:fill="FFFFFF"/>
              </w:rPr>
            </w:pPr>
            <w:r>
              <w:rPr>
                <w:shd w:val="clear" w:color="auto" w:fill="FFFFFF"/>
              </w:rPr>
              <w:t>22.11.2017-Дума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37.</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 xml:space="preserve">О предложении депутата Законодательного Собрания Иркутской области А.А. </w:t>
            </w:r>
            <w:proofErr w:type="spellStart"/>
            <w:r w:rsidRPr="003A7812">
              <w:rPr>
                <w:bCs/>
                <w:shd w:val="clear" w:color="auto" w:fill="FFFFFF"/>
              </w:rPr>
              <w:t>Дубаса</w:t>
            </w:r>
            <w:proofErr w:type="spellEnd"/>
            <w:r w:rsidRPr="003A7812">
              <w:rPr>
                <w:bCs/>
                <w:shd w:val="clear" w:color="auto" w:fill="FFFFFF"/>
              </w:rPr>
              <w:t xml:space="preserve"> о внесении изменений в статью 22 Устава муниципального образования город Усть-Илимск.</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20.11.2017</w:t>
            </w:r>
          </w:p>
          <w:p w:rsidR="003A7812" w:rsidRPr="003A7812" w:rsidRDefault="003A7812" w:rsidP="003A7812">
            <w:pPr>
              <w:jc w:val="both"/>
              <w:rPr>
                <w:shd w:val="clear" w:color="auto" w:fill="FFFFFF"/>
              </w:rPr>
            </w:pP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38.</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B27BB5">
            <w:pPr>
              <w:jc w:val="both"/>
              <w:rPr>
                <w:bCs/>
                <w:shd w:val="clear" w:color="auto" w:fill="FFFFFF"/>
              </w:rPr>
            </w:pPr>
            <w:r w:rsidRPr="003A7812">
              <w:rPr>
                <w:bCs/>
                <w:shd w:val="clear" w:color="auto" w:fill="FFFFFF"/>
              </w:rPr>
              <w:t>Об утверждении Положения об официальном сайте Городской Думы города Усть-Илимска.</w:t>
            </w: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sidRPr="003A7812">
              <w:rPr>
                <w:shd w:val="clear" w:color="auto" w:fill="FFFFFF"/>
              </w:rPr>
              <w:t>20.11.2017</w:t>
            </w:r>
          </w:p>
          <w:p w:rsidR="003A7812" w:rsidRPr="003A7812" w:rsidRDefault="003A7812" w:rsidP="003A7812">
            <w:pPr>
              <w:jc w:val="both"/>
              <w:rPr>
                <w:shd w:val="clear" w:color="auto" w:fill="FFFFFF"/>
              </w:rPr>
            </w:pPr>
            <w:r w:rsidRPr="003A7812">
              <w:rPr>
                <w:shd w:val="clear" w:color="auto" w:fill="FFFFFF"/>
              </w:rPr>
              <w:t>22.11.2017-Дума</w:t>
            </w:r>
          </w:p>
        </w:tc>
      </w:tr>
      <w:tr w:rsidR="003A7812" w:rsidRPr="00B27BB5" w:rsidTr="00D7224A">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3A7812" w:rsidRPr="00B27BB5" w:rsidRDefault="006355CB" w:rsidP="00B27BB5">
            <w:pPr>
              <w:jc w:val="both"/>
              <w:rPr>
                <w:shd w:val="clear" w:color="auto" w:fill="FFFFFF"/>
              </w:rPr>
            </w:pPr>
            <w:r>
              <w:rPr>
                <w:shd w:val="clear" w:color="auto" w:fill="FFFFFF"/>
              </w:rPr>
              <w:t>39.</w:t>
            </w:r>
          </w:p>
        </w:tc>
        <w:tc>
          <w:tcPr>
            <w:tcW w:w="6663" w:type="dxa"/>
            <w:tcBorders>
              <w:top w:val="single" w:sz="4" w:space="0" w:color="000000"/>
              <w:left w:val="single" w:sz="4" w:space="0" w:color="000000"/>
              <w:bottom w:val="single" w:sz="4" w:space="0" w:color="000000"/>
              <w:right w:val="single" w:sz="4" w:space="0" w:color="000000"/>
            </w:tcBorders>
          </w:tcPr>
          <w:p w:rsidR="003A7812" w:rsidRPr="003A7812" w:rsidRDefault="003A7812" w:rsidP="003A7812">
            <w:pPr>
              <w:jc w:val="both"/>
              <w:rPr>
                <w:bCs/>
                <w:shd w:val="clear" w:color="auto" w:fill="FFFFFF"/>
              </w:rPr>
            </w:pPr>
            <w:proofErr w:type="gramStart"/>
            <w:r w:rsidRPr="003A7812">
              <w:rPr>
                <w:bCs/>
                <w:shd w:val="clear" w:color="auto" w:fill="FFFFFF"/>
              </w:rPr>
              <w:t xml:space="preserve">О признании утратившими силу решений Городской Думы города Усть-Илимска от 22.12.2010г. №22/119 </w:t>
            </w:r>
            <w:r w:rsidRPr="003A7812">
              <w:rPr>
                <w:bCs/>
                <w:i/>
                <w:shd w:val="clear" w:color="auto" w:fill="FFFFFF"/>
              </w:rPr>
              <w:t>(Об утверждении Положения о проведении аттестации муниципальных служащих, замещающих должности муниципальной службы в муниципальном образовании город Усть-Илимск»</w:t>
            </w:r>
            <w:r w:rsidRPr="003A7812">
              <w:rPr>
                <w:bCs/>
                <w:shd w:val="clear" w:color="auto" w:fill="FFFFFF"/>
              </w:rPr>
              <w:t xml:space="preserve">, от 25.10.2017г. №41/311 </w:t>
            </w:r>
            <w:r w:rsidRPr="003A7812">
              <w:rPr>
                <w:bCs/>
                <w:i/>
                <w:shd w:val="clear" w:color="auto" w:fill="FFFFFF"/>
              </w:rPr>
              <w:t>(О внесении изменений в Положение о проведении аттестации муниципальных служащих, замещающих должности муниципальной службы в муниципальном образовании город Усть-Илимск, утвержденное решением Городской Думы города</w:t>
            </w:r>
            <w:proofErr w:type="gramEnd"/>
            <w:r w:rsidRPr="003A7812">
              <w:rPr>
                <w:bCs/>
                <w:i/>
                <w:shd w:val="clear" w:color="auto" w:fill="FFFFFF"/>
              </w:rPr>
              <w:t xml:space="preserve"> Усть-Илимска от 22.12.2010г. №22/119).</w:t>
            </w:r>
          </w:p>
          <w:p w:rsidR="003A7812" w:rsidRPr="003A7812" w:rsidRDefault="003A7812" w:rsidP="00B27BB5">
            <w:pPr>
              <w:jc w:val="both"/>
              <w:rPr>
                <w:bCs/>
                <w:shd w:val="clear" w:color="auto" w:fill="FFFFFF"/>
              </w:rPr>
            </w:pPr>
          </w:p>
        </w:tc>
        <w:tc>
          <w:tcPr>
            <w:tcW w:w="2409" w:type="dxa"/>
            <w:tcBorders>
              <w:top w:val="single" w:sz="4" w:space="0" w:color="000000"/>
              <w:left w:val="single" w:sz="4" w:space="0" w:color="000000"/>
              <w:bottom w:val="single" w:sz="4" w:space="0" w:color="000000"/>
              <w:right w:val="single" w:sz="2" w:space="0" w:color="auto"/>
            </w:tcBorders>
          </w:tcPr>
          <w:p w:rsidR="003A7812" w:rsidRPr="003A7812" w:rsidRDefault="003A7812" w:rsidP="003A7812">
            <w:pPr>
              <w:jc w:val="both"/>
              <w:rPr>
                <w:shd w:val="clear" w:color="auto" w:fill="FFFFFF"/>
              </w:rPr>
            </w:pPr>
            <w:r>
              <w:rPr>
                <w:shd w:val="clear" w:color="auto" w:fill="FFFFFF"/>
              </w:rPr>
              <w:t>25.12.2017</w:t>
            </w:r>
          </w:p>
        </w:tc>
      </w:tr>
    </w:tbl>
    <w:p w:rsidR="00292C67" w:rsidRPr="00F20672" w:rsidRDefault="00292C67" w:rsidP="00AA1039">
      <w:pPr>
        <w:jc w:val="both"/>
        <w:rPr>
          <w:shd w:val="clear" w:color="auto" w:fill="FFFFFF"/>
        </w:rPr>
      </w:pPr>
    </w:p>
    <w:p w:rsidR="006355CB" w:rsidRPr="006355CB" w:rsidRDefault="006355CB" w:rsidP="006355CB">
      <w:pPr>
        <w:jc w:val="both"/>
        <w:rPr>
          <w:shd w:val="clear" w:color="auto" w:fill="FFFFFF"/>
        </w:rPr>
      </w:pPr>
      <w:r w:rsidRPr="006355CB">
        <w:rPr>
          <w:shd w:val="clear" w:color="auto" w:fill="FFFFFF"/>
        </w:rPr>
        <w:t xml:space="preserve">За 2017 год комиссия по </w:t>
      </w:r>
      <w:r>
        <w:rPr>
          <w:shd w:val="clear" w:color="auto" w:fill="FFFFFF"/>
        </w:rPr>
        <w:t>Уставу, Регламенту, депутатской этике, информационной политике и связям с общественностью</w:t>
      </w:r>
      <w:r w:rsidRPr="006355CB">
        <w:rPr>
          <w:shd w:val="clear" w:color="auto" w:fill="FFFFFF"/>
        </w:rPr>
        <w:t xml:space="preserve"> рассмотрела:</w:t>
      </w:r>
    </w:p>
    <w:p w:rsidR="006355CB" w:rsidRPr="006355CB" w:rsidRDefault="006355CB" w:rsidP="006355CB">
      <w:pPr>
        <w:jc w:val="both"/>
        <w:rPr>
          <w:shd w:val="clear" w:color="auto" w:fill="FFFFFF"/>
        </w:rPr>
      </w:pPr>
      <w:r w:rsidRPr="006355CB">
        <w:rPr>
          <w:shd w:val="clear" w:color="auto" w:fill="FFFFFF"/>
        </w:rPr>
        <w:t xml:space="preserve">- </w:t>
      </w:r>
      <w:r>
        <w:rPr>
          <w:shd w:val="clear" w:color="auto" w:fill="FFFFFF"/>
        </w:rPr>
        <w:t>3</w:t>
      </w:r>
      <w:r w:rsidRPr="006355CB">
        <w:rPr>
          <w:shd w:val="clear" w:color="auto" w:fill="FFFFFF"/>
        </w:rPr>
        <w:t xml:space="preserve">9 вопросов, </w:t>
      </w:r>
    </w:p>
    <w:p w:rsidR="006355CB" w:rsidRPr="006355CB" w:rsidRDefault="006355CB" w:rsidP="006355CB">
      <w:pPr>
        <w:jc w:val="both"/>
        <w:rPr>
          <w:shd w:val="clear" w:color="auto" w:fill="FFFFFF"/>
        </w:rPr>
      </w:pPr>
      <w:r w:rsidRPr="006355CB">
        <w:rPr>
          <w:shd w:val="clear" w:color="auto" w:fill="FFFFFF"/>
        </w:rPr>
        <w:t xml:space="preserve">на </w:t>
      </w:r>
      <w:r>
        <w:rPr>
          <w:shd w:val="clear" w:color="auto" w:fill="FFFFFF"/>
        </w:rPr>
        <w:t>заседание Думы внесено 27</w:t>
      </w:r>
      <w:r w:rsidRPr="006355CB">
        <w:rPr>
          <w:shd w:val="clear" w:color="auto" w:fill="FFFFFF"/>
        </w:rPr>
        <w:t xml:space="preserve"> проектов решений, </w:t>
      </w:r>
    </w:p>
    <w:p w:rsidR="006355CB" w:rsidRPr="006355CB" w:rsidRDefault="006355CB" w:rsidP="006355CB">
      <w:pPr>
        <w:jc w:val="both"/>
        <w:rPr>
          <w:shd w:val="clear" w:color="auto" w:fill="FFFFFF"/>
        </w:rPr>
      </w:pPr>
      <w:r>
        <w:rPr>
          <w:shd w:val="clear" w:color="auto" w:fill="FFFFFF"/>
        </w:rPr>
        <w:t>принято – 26 решений</w:t>
      </w:r>
      <w:r w:rsidRPr="006355CB">
        <w:rPr>
          <w:shd w:val="clear" w:color="auto" w:fill="FFFFFF"/>
        </w:rPr>
        <w:t xml:space="preserve">. </w:t>
      </w:r>
    </w:p>
    <w:p w:rsidR="00292C67" w:rsidRDefault="00292C67" w:rsidP="00AA1039">
      <w:pPr>
        <w:jc w:val="both"/>
        <w:rPr>
          <w:sz w:val="20"/>
          <w:szCs w:val="20"/>
          <w:shd w:val="clear" w:color="auto" w:fill="FFFFFF"/>
        </w:rPr>
      </w:pPr>
    </w:p>
    <w:p w:rsidR="00292C67" w:rsidRPr="00435ED6" w:rsidRDefault="00292C67" w:rsidP="00AA1039">
      <w:pPr>
        <w:jc w:val="both"/>
        <w:rPr>
          <w:sz w:val="20"/>
          <w:szCs w:val="20"/>
          <w:shd w:val="clear" w:color="auto" w:fill="FFFFFF"/>
        </w:rPr>
      </w:pPr>
    </w:p>
    <w:p w:rsidR="007515CC" w:rsidRDefault="007515CC" w:rsidP="007515CC">
      <w:pPr>
        <w:jc w:val="center"/>
        <w:rPr>
          <w:b/>
          <w:i/>
        </w:rPr>
      </w:pPr>
      <w:r w:rsidRPr="00435ED6">
        <w:rPr>
          <w:b/>
          <w:i/>
        </w:rPr>
        <w:t>Депутатские слушания</w:t>
      </w:r>
    </w:p>
    <w:tbl>
      <w:tblPr>
        <w:tblW w:w="9639" w:type="dxa"/>
        <w:jc w:val="center"/>
        <w:tblLayout w:type="fixed"/>
        <w:tblLook w:val="0000" w:firstRow="0" w:lastRow="0" w:firstColumn="0" w:lastColumn="0" w:noHBand="0" w:noVBand="0"/>
      </w:tblPr>
      <w:tblGrid>
        <w:gridCol w:w="567"/>
        <w:gridCol w:w="6663"/>
        <w:gridCol w:w="2409"/>
      </w:tblGrid>
      <w:tr w:rsidR="002C1852" w:rsidRPr="00435ED6" w:rsidTr="00775D8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C1852" w:rsidRPr="00435ED6" w:rsidRDefault="002C1852" w:rsidP="00CA19A2">
            <w:pPr>
              <w:snapToGrid w:val="0"/>
              <w:jc w:val="center"/>
            </w:pPr>
            <w:r w:rsidRPr="00435ED6">
              <w:t>1</w:t>
            </w:r>
            <w:r w:rsidR="007F4D93">
              <w:t>.</w:t>
            </w:r>
          </w:p>
        </w:tc>
        <w:tc>
          <w:tcPr>
            <w:tcW w:w="6663" w:type="dxa"/>
            <w:tcBorders>
              <w:top w:val="single" w:sz="4" w:space="0" w:color="000000"/>
              <w:left w:val="single" w:sz="4" w:space="0" w:color="000000"/>
              <w:bottom w:val="single" w:sz="4" w:space="0" w:color="000000"/>
              <w:right w:val="single" w:sz="4" w:space="0" w:color="000000"/>
            </w:tcBorders>
          </w:tcPr>
          <w:p w:rsidR="002C1852" w:rsidRPr="006314F4" w:rsidRDefault="00D7224A" w:rsidP="004B6E6B">
            <w:pPr>
              <w:jc w:val="both"/>
            </w:pPr>
            <w:r w:rsidRPr="006314F4">
              <w:rPr>
                <w:bCs/>
              </w:rPr>
              <w:t>Об организации транспортного обслуживания в границах муниципального образования город Усть-Илимск (закрытие «убыточных маршрутов» и т.п.).</w:t>
            </w:r>
          </w:p>
        </w:tc>
        <w:tc>
          <w:tcPr>
            <w:tcW w:w="2409" w:type="dxa"/>
            <w:tcBorders>
              <w:top w:val="single" w:sz="4" w:space="0" w:color="000000"/>
              <w:left w:val="single" w:sz="4" w:space="0" w:color="000000"/>
              <w:bottom w:val="single" w:sz="4" w:space="0" w:color="000000"/>
              <w:right w:val="single" w:sz="2" w:space="0" w:color="auto"/>
            </w:tcBorders>
          </w:tcPr>
          <w:p w:rsidR="002C1852" w:rsidRPr="003D47E1" w:rsidRDefault="006314F4" w:rsidP="004B6E6B">
            <w:pPr>
              <w:snapToGrid w:val="0"/>
              <w:jc w:val="both"/>
            </w:pPr>
            <w:r>
              <w:t>03.10.2017г.</w:t>
            </w:r>
          </w:p>
        </w:tc>
      </w:tr>
      <w:tr w:rsidR="002C1852" w:rsidRPr="00435ED6" w:rsidTr="00775D8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C1852" w:rsidRPr="00435ED6" w:rsidRDefault="002C1852" w:rsidP="00CA19A2">
            <w:pPr>
              <w:snapToGrid w:val="0"/>
              <w:jc w:val="center"/>
            </w:pPr>
            <w:r w:rsidRPr="00435ED6">
              <w:t>2</w:t>
            </w:r>
            <w:r w:rsidR="007F4D93">
              <w:t>.</w:t>
            </w:r>
          </w:p>
        </w:tc>
        <w:tc>
          <w:tcPr>
            <w:tcW w:w="6663" w:type="dxa"/>
            <w:tcBorders>
              <w:top w:val="single" w:sz="4" w:space="0" w:color="000000"/>
              <w:left w:val="single" w:sz="4" w:space="0" w:color="000000"/>
              <w:bottom w:val="single" w:sz="4" w:space="0" w:color="000000"/>
              <w:right w:val="single" w:sz="4" w:space="0" w:color="000000"/>
            </w:tcBorders>
          </w:tcPr>
          <w:p w:rsidR="002C1852" w:rsidRPr="006314F4" w:rsidRDefault="00D7224A" w:rsidP="004B6E6B">
            <w:pPr>
              <w:jc w:val="both"/>
            </w:pPr>
            <w:r w:rsidRPr="006314F4">
              <w:t>О проекте решения Городской Думы города Усть-Илимска «Об утверждении Порядка предоставления субсидий из бюджета муниципального образования город Усть-Илимск в целях финансового возмещения затрат юридическим лицам и индивидуальным предпринимателям, осуществляющим пассажирские перевозки автомобильным транспортом общего пользования по муниципальным маршрутам регулярных перевозок».</w:t>
            </w:r>
          </w:p>
        </w:tc>
        <w:tc>
          <w:tcPr>
            <w:tcW w:w="2409" w:type="dxa"/>
            <w:tcBorders>
              <w:top w:val="single" w:sz="4" w:space="0" w:color="000000"/>
              <w:left w:val="single" w:sz="4" w:space="0" w:color="000000"/>
              <w:bottom w:val="single" w:sz="4" w:space="0" w:color="000000"/>
              <w:right w:val="single" w:sz="2" w:space="0" w:color="auto"/>
            </w:tcBorders>
          </w:tcPr>
          <w:p w:rsidR="002C1852" w:rsidRPr="00282DCB" w:rsidRDefault="006314F4" w:rsidP="004B6E6B">
            <w:pPr>
              <w:snapToGrid w:val="0"/>
              <w:jc w:val="both"/>
            </w:pPr>
            <w:r w:rsidRPr="006314F4">
              <w:t>03.10.2017г</w:t>
            </w:r>
          </w:p>
        </w:tc>
      </w:tr>
      <w:tr w:rsidR="002C1852" w:rsidRPr="00435ED6" w:rsidTr="00775D8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C1852" w:rsidRPr="00435ED6" w:rsidRDefault="002C1852" w:rsidP="00CA19A2">
            <w:pPr>
              <w:snapToGrid w:val="0"/>
              <w:jc w:val="center"/>
            </w:pPr>
            <w:r w:rsidRPr="00435ED6">
              <w:t>3</w:t>
            </w:r>
          </w:p>
        </w:tc>
        <w:tc>
          <w:tcPr>
            <w:tcW w:w="6663" w:type="dxa"/>
            <w:tcBorders>
              <w:top w:val="single" w:sz="4" w:space="0" w:color="000000"/>
              <w:left w:val="single" w:sz="4" w:space="0" w:color="000000"/>
              <w:bottom w:val="single" w:sz="4" w:space="0" w:color="000000"/>
              <w:right w:val="single" w:sz="4" w:space="0" w:color="000000"/>
            </w:tcBorders>
          </w:tcPr>
          <w:p w:rsidR="00D7224A" w:rsidRPr="006314F4" w:rsidRDefault="00D7224A" w:rsidP="00D7224A">
            <w:pPr>
              <w:jc w:val="both"/>
            </w:pPr>
            <w:r w:rsidRPr="006314F4">
              <w:t xml:space="preserve">О проекте решения Городской Думы города Усть-Илимска «Об утверждении изменений в Положение о Финансовом </w:t>
            </w:r>
            <w:r w:rsidRPr="006314F4">
              <w:lastRenderedPageBreak/>
              <w:t>управлении Администрации города Усть-Илимска, утвержденное решением Городской Думы города Усть-Илимска от 16.04.2008г. № 74/426».</w:t>
            </w:r>
          </w:p>
          <w:p w:rsidR="002C1852" w:rsidRPr="006314F4" w:rsidRDefault="002C1852" w:rsidP="004B6E6B">
            <w:pPr>
              <w:jc w:val="both"/>
            </w:pPr>
          </w:p>
        </w:tc>
        <w:tc>
          <w:tcPr>
            <w:tcW w:w="2409" w:type="dxa"/>
            <w:tcBorders>
              <w:top w:val="single" w:sz="4" w:space="0" w:color="000000"/>
              <w:left w:val="single" w:sz="4" w:space="0" w:color="000000"/>
              <w:bottom w:val="single" w:sz="4" w:space="0" w:color="000000"/>
              <w:right w:val="single" w:sz="2" w:space="0" w:color="auto"/>
            </w:tcBorders>
          </w:tcPr>
          <w:p w:rsidR="002C1852" w:rsidRDefault="006314F4" w:rsidP="004B6E6B">
            <w:r w:rsidRPr="006314F4">
              <w:lastRenderedPageBreak/>
              <w:t>03.10.2017г</w:t>
            </w:r>
          </w:p>
        </w:tc>
      </w:tr>
      <w:tr w:rsidR="002C1852" w:rsidRPr="00435ED6" w:rsidTr="00775D80">
        <w:trPr>
          <w:jc w:val="center"/>
        </w:trPr>
        <w:tc>
          <w:tcPr>
            <w:tcW w:w="567" w:type="dxa"/>
            <w:tcBorders>
              <w:top w:val="single" w:sz="4" w:space="0" w:color="000000"/>
              <w:left w:val="single" w:sz="4" w:space="0" w:color="000000"/>
              <w:bottom w:val="single" w:sz="4" w:space="0" w:color="000000"/>
            </w:tcBorders>
            <w:shd w:val="clear" w:color="auto" w:fill="auto"/>
            <w:vAlign w:val="center"/>
          </w:tcPr>
          <w:p w:rsidR="002C1852" w:rsidRPr="00435ED6" w:rsidRDefault="002C1852" w:rsidP="00CA19A2">
            <w:pPr>
              <w:snapToGrid w:val="0"/>
              <w:jc w:val="center"/>
            </w:pPr>
            <w:r w:rsidRPr="00435ED6">
              <w:lastRenderedPageBreak/>
              <w:t>4</w:t>
            </w:r>
            <w:r w:rsidR="007F4D93">
              <w:t>.</w:t>
            </w:r>
          </w:p>
        </w:tc>
        <w:tc>
          <w:tcPr>
            <w:tcW w:w="6663" w:type="dxa"/>
            <w:tcBorders>
              <w:top w:val="single" w:sz="4" w:space="0" w:color="000000"/>
              <w:left w:val="single" w:sz="4" w:space="0" w:color="000000"/>
              <w:bottom w:val="single" w:sz="4" w:space="0" w:color="000000"/>
              <w:right w:val="single" w:sz="4" w:space="0" w:color="000000"/>
            </w:tcBorders>
          </w:tcPr>
          <w:p w:rsidR="006314F4" w:rsidRPr="006314F4" w:rsidRDefault="006314F4" w:rsidP="006314F4">
            <w:pPr>
              <w:jc w:val="both"/>
              <w:rPr>
                <w:bCs/>
              </w:rPr>
            </w:pPr>
            <w:r w:rsidRPr="006314F4">
              <w:rPr>
                <w:bCs/>
              </w:rPr>
              <w:t>О вопросах согласования и содержания мест накопления негабаритных отходов, устранения стихийных несанкционированных свалок строительного и бытового мусора на территории города Усть-Илимска.</w:t>
            </w:r>
          </w:p>
          <w:p w:rsidR="002C1852" w:rsidRPr="006314F4" w:rsidRDefault="002C1852" w:rsidP="004B6E6B">
            <w:pPr>
              <w:jc w:val="both"/>
            </w:pPr>
          </w:p>
        </w:tc>
        <w:tc>
          <w:tcPr>
            <w:tcW w:w="2409" w:type="dxa"/>
            <w:tcBorders>
              <w:top w:val="single" w:sz="4" w:space="0" w:color="000000"/>
              <w:left w:val="single" w:sz="4" w:space="0" w:color="000000"/>
              <w:bottom w:val="single" w:sz="4" w:space="0" w:color="000000"/>
              <w:right w:val="single" w:sz="2" w:space="0" w:color="auto"/>
            </w:tcBorders>
          </w:tcPr>
          <w:p w:rsidR="002C1852" w:rsidRPr="00282DCB" w:rsidRDefault="006314F4" w:rsidP="004B6E6B">
            <w:pPr>
              <w:snapToGrid w:val="0"/>
              <w:jc w:val="both"/>
            </w:pPr>
            <w:r>
              <w:t>21.11.2017г.</w:t>
            </w:r>
          </w:p>
        </w:tc>
      </w:tr>
      <w:tr w:rsidR="006314F4" w:rsidRPr="00435ED6" w:rsidTr="00775D80">
        <w:trPr>
          <w:jc w:val="center"/>
        </w:trPr>
        <w:tc>
          <w:tcPr>
            <w:tcW w:w="567" w:type="dxa"/>
            <w:tcBorders>
              <w:left w:val="single" w:sz="4" w:space="0" w:color="000000"/>
              <w:bottom w:val="single" w:sz="4" w:space="0" w:color="000000"/>
            </w:tcBorders>
            <w:shd w:val="clear" w:color="auto" w:fill="auto"/>
            <w:vAlign w:val="center"/>
          </w:tcPr>
          <w:p w:rsidR="006314F4" w:rsidRPr="00435ED6" w:rsidRDefault="006314F4" w:rsidP="00CA19A2">
            <w:pPr>
              <w:snapToGrid w:val="0"/>
              <w:jc w:val="center"/>
            </w:pPr>
            <w:r w:rsidRPr="00435ED6">
              <w:t>5</w:t>
            </w:r>
            <w:r>
              <w:t>.</w:t>
            </w:r>
          </w:p>
        </w:tc>
        <w:tc>
          <w:tcPr>
            <w:tcW w:w="6663" w:type="dxa"/>
            <w:tcBorders>
              <w:left w:val="single" w:sz="4" w:space="0" w:color="000000"/>
              <w:bottom w:val="single" w:sz="4" w:space="0" w:color="000000"/>
              <w:right w:val="single" w:sz="4" w:space="0" w:color="000000"/>
            </w:tcBorders>
          </w:tcPr>
          <w:p w:rsidR="006314F4" w:rsidRPr="006314F4" w:rsidRDefault="006314F4" w:rsidP="004B6E6B">
            <w:pPr>
              <w:jc w:val="both"/>
            </w:pPr>
            <w:r w:rsidRPr="006314F4">
              <w:t>О вопросах организации управления 42-мя многоквартирными домами, расположенными в левобережной части города Усть-Илимска, управление которыми с 1 ноября 2017 года было прекращено по инициативе управляющей организации.</w:t>
            </w:r>
          </w:p>
        </w:tc>
        <w:tc>
          <w:tcPr>
            <w:tcW w:w="2409" w:type="dxa"/>
            <w:tcBorders>
              <w:left w:val="single" w:sz="4" w:space="0" w:color="000000"/>
              <w:bottom w:val="single" w:sz="4" w:space="0" w:color="000000"/>
              <w:right w:val="single" w:sz="2" w:space="0" w:color="auto"/>
            </w:tcBorders>
          </w:tcPr>
          <w:p w:rsidR="006314F4" w:rsidRDefault="006314F4">
            <w:r w:rsidRPr="0083274C">
              <w:t>21.11.2017г.</w:t>
            </w:r>
          </w:p>
        </w:tc>
      </w:tr>
      <w:tr w:rsidR="006314F4" w:rsidRPr="00435ED6" w:rsidTr="00775D80">
        <w:trPr>
          <w:jc w:val="center"/>
        </w:trPr>
        <w:tc>
          <w:tcPr>
            <w:tcW w:w="567" w:type="dxa"/>
            <w:tcBorders>
              <w:left w:val="single" w:sz="4" w:space="0" w:color="000000"/>
              <w:bottom w:val="single" w:sz="4" w:space="0" w:color="000000"/>
            </w:tcBorders>
            <w:shd w:val="clear" w:color="auto" w:fill="auto"/>
            <w:vAlign w:val="center"/>
          </w:tcPr>
          <w:p w:rsidR="006314F4" w:rsidRPr="00435ED6" w:rsidRDefault="006314F4" w:rsidP="00CA19A2">
            <w:pPr>
              <w:snapToGrid w:val="0"/>
              <w:jc w:val="center"/>
            </w:pPr>
            <w:r w:rsidRPr="00435ED6">
              <w:t>6</w:t>
            </w:r>
            <w:r>
              <w:t>.</w:t>
            </w:r>
          </w:p>
        </w:tc>
        <w:tc>
          <w:tcPr>
            <w:tcW w:w="6663" w:type="dxa"/>
            <w:tcBorders>
              <w:left w:val="single" w:sz="4" w:space="0" w:color="000000"/>
              <w:bottom w:val="single" w:sz="4" w:space="0" w:color="000000"/>
              <w:right w:val="single" w:sz="4" w:space="0" w:color="000000"/>
            </w:tcBorders>
          </w:tcPr>
          <w:p w:rsidR="006314F4" w:rsidRPr="006314F4" w:rsidRDefault="006314F4" w:rsidP="006314F4">
            <w:pPr>
              <w:jc w:val="both"/>
              <w:rPr>
                <w:bCs/>
              </w:rPr>
            </w:pPr>
            <w:r w:rsidRPr="006314F4">
              <w:rPr>
                <w:bCs/>
              </w:rPr>
              <w:t>О вопросах применения пункта 114 Правил благоустройства территории муниципального образования город Усть-Илимск, утвержденных решением Городской Думы города Усть-Илимска от  17.10.2012 г. № 45/310.</w:t>
            </w:r>
          </w:p>
          <w:p w:rsidR="006314F4" w:rsidRPr="006314F4" w:rsidRDefault="006314F4" w:rsidP="004B6E6B">
            <w:pPr>
              <w:jc w:val="both"/>
            </w:pPr>
          </w:p>
        </w:tc>
        <w:tc>
          <w:tcPr>
            <w:tcW w:w="2409" w:type="dxa"/>
            <w:tcBorders>
              <w:left w:val="single" w:sz="4" w:space="0" w:color="000000"/>
              <w:bottom w:val="single" w:sz="4" w:space="0" w:color="000000"/>
              <w:right w:val="single" w:sz="2" w:space="0" w:color="auto"/>
            </w:tcBorders>
          </w:tcPr>
          <w:p w:rsidR="006314F4" w:rsidRDefault="006314F4">
            <w:r w:rsidRPr="0083274C">
              <w:t>21.11.2017г.</w:t>
            </w:r>
          </w:p>
        </w:tc>
      </w:tr>
      <w:tr w:rsidR="006314F4" w:rsidRPr="00435ED6" w:rsidTr="00775D80">
        <w:trPr>
          <w:jc w:val="center"/>
        </w:trPr>
        <w:tc>
          <w:tcPr>
            <w:tcW w:w="567" w:type="dxa"/>
            <w:tcBorders>
              <w:left w:val="single" w:sz="4" w:space="0" w:color="000000"/>
              <w:bottom w:val="single" w:sz="4" w:space="0" w:color="000000"/>
            </w:tcBorders>
            <w:shd w:val="clear" w:color="auto" w:fill="auto"/>
            <w:vAlign w:val="center"/>
          </w:tcPr>
          <w:p w:rsidR="006314F4" w:rsidRPr="00435ED6" w:rsidRDefault="006314F4" w:rsidP="00CA19A2">
            <w:pPr>
              <w:snapToGrid w:val="0"/>
              <w:jc w:val="center"/>
            </w:pPr>
            <w:r w:rsidRPr="00435ED6">
              <w:t>7</w:t>
            </w:r>
            <w:r>
              <w:t>.</w:t>
            </w:r>
          </w:p>
        </w:tc>
        <w:tc>
          <w:tcPr>
            <w:tcW w:w="6663" w:type="dxa"/>
            <w:tcBorders>
              <w:left w:val="single" w:sz="4" w:space="0" w:color="000000"/>
              <w:bottom w:val="single" w:sz="4" w:space="0" w:color="000000"/>
              <w:right w:val="single" w:sz="4" w:space="0" w:color="000000"/>
            </w:tcBorders>
          </w:tcPr>
          <w:p w:rsidR="006314F4" w:rsidRPr="006314F4" w:rsidRDefault="006314F4" w:rsidP="006314F4">
            <w:pPr>
              <w:jc w:val="both"/>
              <w:rPr>
                <w:bCs/>
              </w:rPr>
            </w:pPr>
            <w:r w:rsidRPr="006314F4">
              <w:rPr>
                <w:bCs/>
              </w:rPr>
              <w:t>О проекте комплексной схемы организации дорожного движения на территории муниципального образования город Усть-Илимск.</w:t>
            </w:r>
          </w:p>
          <w:p w:rsidR="006314F4" w:rsidRPr="006314F4" w:rsidRDefault="006314F4" w:rsidP="004B6E6B">
            <w:pPr>
              <w:jc w:val="both"/>
            </w:pPr>
          </w:p>
        </w:tc>
        <w:tc>
          <w:tcPr>
            <w:tcW w:w="2409" w:type="dxa"/>
            <w:tcBorders>
              <w:left w:val="single" w:sz="4" w:space="0" w:color="000000"/>
              <w:bottom w:val="single" w:sz="4" w:space="0" w:color="000000"/>
              <w:right w:val="single" w:sz="2" w:space="0" w:color="auto"/>
            </w:tcBorders>
          </w:tcPr>
          <w:p w:rsidR="006314F4" w:rsidRDefault="006314F4">
            <w:r w:rsidRPr="0083274C">
              <w:t>21.11.2017г.</w:t>
            </w:r>
          </w:p>
        </w:tc>
      </w:tr>
      <w:tr w:rsidR="006314F4" w:rsidRPr="00435ED6" w:rsidTr="00775D80">
        <w:trPr>
          <w:jc w:val="center"/>
        </w:trPr>
        <w:tc>
          <w:tcPr>
            <w:tcW w:w="567" w:type="dxa"/>
            <w:tcBorders>
              <w:left w:val="single" w:sz="4" w:space="0" w:color="000000"/>
              <w:bottom w:val="single" w:sz="4" w:space="0" w:color="000000"/>
            </w:tcBorders>
            <w:shd w:val="clear" w:color="auto" w:fill="auto"/>
            <w:vAlign w:val="center"/>
          </w:tcPr>
          <w:p w:rsidR="006314F4" w:rsidRPr="00435ED6" w:rsidRDefault="006314F4" w:rsidP="00CA19A2">
            <w:pPr>
              <w:snapToGrid w:val="0"/>
              <w:jc w:val="center"/>
            </w:pPr>
            <w:r w:rsidRPr="00435ED6">
              <w:t>8</w:t>
            </w:r>
            <w:r>
              <w:t>.</w:t>
            </w:r>
          </w:p>
        </w:tc>
        <w:tc>
          <w:tcPr>
            <w:tcW w:w="6663" w:type="dxa"/>
            <w:tcBorders>
              <w:left w:val="single" w:sz="4" w:space="0" w:color="000000"/>
              <w:bottom w:val="single" w:sz="4" w:space="0" w:color="000000"/>
              <w:right w:val="single" w:sz="4" w:space="0" w:color="000000"/>
            </w:tcBorders>
          </w:tcPr>
          <w:p w:rsidR="006314F4" w:rsidRPr="006314F4" w:rsidRDefault="006314F4" w:rsidP="004B6E6B">
            <w:pPr>
              <w:jc w:val="both"/>
            </w:pPr>
            <w:r w:rsidRPr="006314F4">
              <w:t>О перспективах развития МУП «Посадочная площадка (Аэропорт) г. Усть-Илимска».</w:t>
            </w:r>
          </w:p>
        </w:tc>
        <w:tc>
          <w:tcPr>
            <w:tcW w:w="2409" w:type="dxa"/>
            <w:tcBorders>
              <w:left w:val="single" w:sz="4" w:space="0" w:color="000000"/>
              <w:bottom w:val="single" w:sz="4" w:space="0" w:color="000000"/>
              <w:right w:val="single" w:sz="2" w:space="0" w:color="auto"/>
            </w:tcBorders>
          </w:tcPr>
          <w:p w:rsidR="006314F4" w:rsidRDefault="006314F4">
            <w:r w:rsidRPr="0083274C">
              <w:t>21.11.2017г.</w:t>
            </w:r>
          </w:p>
        </w:tc>
      </w:tr>
    </w:tbl>
    <w:p w:rsidR="00D7224A" w:rsidRDefault="00D7224A" w:rsidP="007515CC">
      <w:pPr>
        <w:jc w:val="center"/>
        <w:rPr>
          <w:b/>
          <w:i/>
        </w:rPr>
      </w:pPr>
    </w:p>
    <w:p w:rsidR="006314F4" w:rsidRPr="006314F4" w:rsidRDefault="006314F4" w:rsidP="007515CC">
      <w:pPr>
        <w:jc w:val="center"/>
        <w:rPr>
          <w:b/>
          <w:i/>
        </w:rPr>
      </w:pPr>
    </w:p>
    <w:p w:rsidR="007515CC" w:rsidRDefault="00D7224A" w:rsidP="007515CC">
      <w:pPr>
        <w:jc w:val="center"/>
        <w:rPr>
          <w:b/>
          <w:i/>
        </w:rPr>
      </w:pPr>
      <w:r>
        <w:rPr>
          <w:b/>
          <w:i/>
        </w:rPr>
        <w:t>Круглые столы</w:t>
      </w:r>
    </w:p>
    <w:tbl>
      <w:tblPr>
        <w:tblW w:w="9639" w:type="dxa"/>
        <w:jc w:val="center"/>
        <w:tblLayout w:type="fixed"/>
        <w:tblLook w:val="0000" w:firstRow="0" w:lastRow="0" w:firstColumn="0" w:lastColumn="0" w:noHBand="0" w:noVBand="0"/>
      </w:tblPr>
      <w:tblGrid>
        <w:gridCol w:w="567"/>
        <w:gridCol w:w="6663"/>
        <w:gridCol w:w="2409"/>
      </w:tblGrid>
      <w:tr w:rsidR="00317566" w:rsidRPr="00435ED6" w:rsidTr="00435ED6">
        <w:trPr>
          <w:jc w:val="center"/>
        </w:trPr>
        <w:tc>
          <w:tcPr>
            <w:tcW w:w="567" w:type="dxa"/>
            <w:tcBorders>
              <w:top w:val="single" w:sz="4" w:space="0" w:color="auto"/>
              <w:left w:val="single" w:sz="4" w:space="0" w:color="000000"/>
              <w:bottom w:val="single" w:sz="4" w:space="0" w:color="auto"/>
            </w:tcBorders>
            <w:shd w:val="clear" w:color="auto" w:fill="auto"/>
            <w:vAlign w:val="center"/>
          </w:tcPr>
          <w:p w:rsidR="00317566" w:rsidRPr="00435ED6" w:rsidRDefault="00317566" w:rsidP="00435ED6">
            <w:pPr>
              <w:snapToGrid w:val="0"/>
              <w:jc w:val="center"/>
            </w:pPr>
            <w:r w:rsidRPr="00435ED6">
              <w:t>1.</w:t>
            </w:r>
          </w:p>
        </w:tc>
        <w:tc>
          <w:tcPr>
            <w:tcW w:w="6663" w:type="dxa"/>
            <w:tcBorders>
              <w:top w:val="single" w:sz="4" w:space="0" w:color="auto"/>
              <w:left w:val="single" w:sz="4" w:space="0" w:color="000000"/>
              <w:bottom w:val="single" w:sz="4" w:space="0" w:color="auto"/>
              <w:right w:val="single" w:sz="4" w:space="0" w:color="000000"/>
            </w:tcBorders>
          </w:tcPr>
          <w:p w:rsidR="00317566" w:rsidRPr="006314F4" w:rsidRDefault="006314F4" w:rsidP="00435ED6">
            <w:pPr>
              <w:snapToGrid w:val="0"/>
              <w:ind w:right="-30"/>
              <w:jc w:val="both"/>
              <w:rPr>
                <w:rFonts w:eastAsia="Andale Sans UI"/>
              </w:rPr>
            </w:pPr>
            <w:r w:rsidRPr="006314F4">
              <w:rPr>
                <w:rFonts w:eastAsia="Andale Sans UI"/>
                <w:bCs/>
              </w:rPr>
              <w:t>Курорт Русь: проблемы и перспективы развития  санаторно-курортного комплекса</w:t>
            </w:r>
          </w:p>
        </w:tc>
        <w:tc>
          <w:tcPr>
            <w:tcW w:w="2409" w:type="dxa"/>
            <w:tcBorders>
              <w:top w:val="single" w:sz="4" w:space="0" w:color="auto"/>
              <w:left w:val="single" w:sz="4" w:space="0" w:color="000000"/>
              <w:bottom w:val="single" w:sz="4" w:space="0" w:color="auto"/>
              <w:right w:val="single" w:sz="2" w:space="0" w:color="auto"/>
            </w:tcBorders>
          </w:tcPr>
          <w:p w:rsidR="00317566" w:rsidRPr="00435ED6" w:rsidRDefault="006314F4" w:rsidP="00317566">
            <w:r>
              <w:t>13.12.2017г.</w:t>
            </w:r>
          </w:p>
        </w:tc>
      </w:tr>
      <w:tr w:rsidR="003250E4" w:rsidRPr="00435ED6" w:rsidTr="00435ED6">
        <w:trPr>
          <w:jc w:val="center"/>
        </w:trPr>
        <w:tc>
          <w:tcPr>
            <w:tcW w:w="567" w:type="dxa"/>
            <w:tcBorders>
              <w:top w:val="single" w:sz="4" w:space="0" w:color="auto"/>
              <w:left w:val="single" w:sz="4" w:space="0" w:color="000000"/>
              <w:bottom w:val="single" w:sz="4" w:space="0" w:color="auto"/>
            </w:tcBorders>
            <w:shd w:val="clear" w:color="auto" w:fill="auto"/>
            <w:vAlign w:val="center"/>
          </w:tcPr>
          <w:p w:rsidR="003250E4" w:rsidRPr="00435ED6" w:rsidRDefault="003250E4" w:rsidP="00435ED6">
            <w:pPr>
              <w:snapToGrid w:val="0"/>
              <w:jc w:val="center"/>
            </w:pPr>
            <w:r>
              <w:t>2.</w:t>
            </w:r>
          </w:p>
        </w:tc>
        <w:tc>
          <w:tcPr>
            <w:tcW w:w="6663" w:type="dxa"/>
            <w:tcBorders>
              <w:top w:val="single" w:sz="4" w:space="0" w:color="auto"/>
              <w:left w:val="single" w:sz="4" w:space="0" w:color="000000"/>
              <w:bottom w:val="single" w:sz="4" w:space="0" w:color="auto"/>
              <w:right w:val="single" w:sz="4" w:space="0" w:color="000000"/>
            </w:tcBorders>
          </w:tcPr>
          <w:p w:rsidR="003250E4" w:rsidRPr="006314F4" w:rsidRDefault="003250E4" w:rsidP="00435ED6">
            <w:pPr>
              <w:snapToGrid w:val="0"/>
              <w:ind w:right="-30"/>
              <w:jc w:val="both"/>
              <w:rPr>
                <w:rFonts w:eastAsia="Andale Sans UI"/>
                <w:bCs/>
              </w:rPr>
            </w:pPr>
            <w:r>
              <w:rPr>
                <w:rFonts w:eastAsia="Andale Sans UI"/>
                <w:bCs/>
              </w:rPr>
              <w:t>Взаимодействие органов местного самоуправления с «третьим сектором» экономики</w:t>
            </w:r>
          </w:p>
        </w:tc>
        <w:tc>
          <w:tcPr>
            <w:tcW w:w="2409" w:type="dxa"/>
            <w:tcBorders>
              <w:top w:val="single" w:sz="4" w:space="0" w:color="auto"/>
              <w:left w:val="single" w:sz="4" w:space="0" w:color="000000"/>
              <w:bottom w:val="single" w:sz="4" w:space="0" w:color="auto"/>
              <w:right w:val="single" w:sz="2" w:space="0" w:color="auto"/>
            </w:tcBorders>
          </w:tcPr>
          <w:p w:rsidR="003250E4" w:rsidRDefault="003250E4" w:rsidP="00317566">
            <w:r>
              <w:t>03.10.2017 г.</w:t>
            </w:r>
          </w:p>
        </w:tc>
      </w:tr>
    </w:tbl>
    <w:p w:rsidR="007515CC" w:rsidRDefault="007515CC" w:rsidP="00317566">
      <w:pPr>
        <w:jc w:val="both"/>
        <w:rPr>
          <w:sz w:val="20"/>
          <w:szCs w:val="20"/>
        </w:rPr>
      </w:pPr>
    </w:p>
    <w:p w:rsidR="008B2D20" w:rsidRDefault="008B2D20" w:rsidP="00317566">
      <w:pPr>
        <w:jc w:val="both"/>
        <w:rPr>
          <w:sz w:val="20"/>
          <w:szCs w:val="20"/>
        </w:rPr>
      </w:pPr>
    </w:p>
    <w:p w:rsidR="008B2D20" w:rsidRDefault="008B2D20" w:rsidP="00317566">
      <w:pPr>
        <w:jc w:val="both"/>
        <w:rPr>
          <w:sz w:val="20"/>
          <w:szCs w:val="20"/>
        </w:rPr>
      </w:pPr>
    </w:p>
    <w:p w:rsidR="008B2D20" w:rsidRDefault="008B2D20" w:rsidP="006312F6">
      <w:pPr>
        <w:suppressAutoHyphens w:val="0"/>
        <w:ind w:firstLine="567"/>
        <w:jc w:val="center"/>
        <w:rPr>
          <w:rFonts w:eastAsia="Calibri"/>
          <w:b/>
          <w:sz w:val="28"/>
          <w:szCs w:val="28"/>
          <w:lang w:eastAsia="en-US"/>
        </w:rPr>
      </w:pPr>
      <w:r w:rsidRPr="008B2D20">
        <w:rPr>
          <w:rFonts w:eastAsia="Calibri"/>
          <w:b/>
          <w:sz w:val="28"/>
          <w:szCs w:val="28"/>
          <w:lang w:eastAsia="en-US"/>
        </w:rPr>
        <w:t>Работа Городской Думы города Усть-Илимска шестого созыва с избирателями</w:t>
      </w:r>
    </w:p>
    <w:p w:rsidR="008B2D20" w:rsidRPr="008B2D20" w:rsidRDefault="008B2D20" w:rsidP="008B2D20">
      <w:pPr>
        <w:suppressAutoHyphens w:val="0"/>
        <w:ind w:firstLine="567"/>
        <w:jc w:val="both"/>
        <w:rPr>
          <w:rFonts w:eastAsia="Calibri"/>
          <w:b/>
          <w:sz w:val="28"/>
          <w:szCs w:val="28"/>
          <w:lang w:eastAsia="en-US"/>
        </w:rPr>
      </w:pP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Для достижения взаимопонимания между властью и общественностью, решения вопросов населения депутаты Городской Думы используют различные формы работы: </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 рассмотрение письменных и устных обращений, заявлений, жалоб; </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депутатские запросы;</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личный прием граждан в избирательных округах, в общественных приемных;</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 встречи с избирателями на </w:t>
      </w:r>
      <w:proofErr w:type="gramStart"/>
      <w:r w:rsidRPr="008B2D20">
        <w:rPr>
          <w:rFonts w:eastAsia="Calibri"/>
          <w:lang w:eastAsia="en-US"/>
        </w:rPr>
        <w:t>сходах</w:t>
      </w:r>
      <w:proofErr w:type="gramEnd"/>
      <w:r w:rsidRPr="008B2D20">
        <w:rPr>
          <w:rFonts w:eastAsia="Calibri"/>
          <w:lang w:eastAsia="en-US"/>
        </w:rPr>
        <w:t>;</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проведение различных мероприятий в избирательных округах.</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Одной из форм депутатской деятельности является работа с избирателями. Депутат должен выстраивать свои взаимоотношения с гражданами так, чтобы постоянно поддерживать с ними связь. Поддержка постоянного контакта с избирателями – залог успешной работы народного избранника.</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График приема граждан депутатами Городской Думы проводится согласно утвержденному графику, который опубликован на официальном </w:t>
      </w:r>
      <w:proofErr w:type="gramStart"/>
      <w:r w:rsidRPr="008B2D20">
        <w:rPr>
          <w:rFonts w:eastAsia="Calibri"/>
          <w:lang w:eastAsia="en-US"/>
        </w:rPr>
        <w:t>сайте</w:t>
      </w:r>
      <w:proofErr w:type="gramEnd"/>
      <w:r w:rsidRPr="008B2D20">
        <w:rPr>
          <w:rFonts w:eastAsia="Calibri"/>
          <w:lang w:eastAsia="en-US"/>
        </w:rPr>
        <w:t xml:space="preserve"> Городской Думы </w:t>
      </w:r>
      <w:hyperlink r:id="rId7" w:history="1">
        <w:r w:rsidRPr="008B2D20">
          <w:rPr>
            <w:rFonts w:eastAsia="Calibri"/>
            <w:color w:val="0000FF" w:themeColor="hyperlink"/>
            <w:u w:val="single"/>
            <w:lang w:val="en-US" w:eastAsia="en-US"/>
          </w:rPr>
          <w:t>www</w:t>
        </w:r>
        <w:r w:rsidRPr="008B2D20">
          <w:rPr>
            <w:rFonts w:eastAsia="Calibri"/>
            <w:color w:val="0000FF" w:themeColor="hyperlink"/>
            <w:u w:val="single"/>
            <w:lang w:eastAsia="en-US"/>
          </w:rPr>
          <w:t>.</w:t>
        </w:r>
        <w:r w:rsidRPr="008B2D20">
          <w:rPr>
            <w:rFonts w:eastAsia="Calibri"/>
            <w:color w:val="0000FF" w:themeColor="hyperlink"/>
            <w:u w:val="single"/>
            <w:lang w:val="en-US" w:eastAsia="en-US"/>
          </w:rPr>
          <w:t>duma</w:t>
        </w:r>
        <w:r w:rsidRPr="008B2D20">
          <w:rPr>
            <w:rFonts w:eastAsia="Calibri"/>
            <w:color w:val="0000FF" w:themeColor="hyperlink"/>
            <w:u w:val="single"/>
            <w:lang w:eastAsia="en-US"/>
          </w:rPr>
          <w:t>38.</w:t>
        </w:r>
        <w:proofErr w:type="spellStart"/>
        <w:r w:rsidRPr="008B2D20">
          <w:rPr>
            <w:rFonts w:eastAsia="Calibri"/>
            <w:color w:val="0000FF" w:themeColor="hyperlink"/>
            <w:u w:val="single"/>
            <w:lang w:val="en-US" w:eastAsia="en-US"/>
          </w:rPr>
          <w:t>ru</w:t>
        </w:r>
        <w:proofErr w:type="spellEnd"/>
      </w:hyperlink>
      <w:r w:rsidRPr="008B2D20">
        <w:rPr>
          <w:rFonts w:eastAsia="Calibri"/>
          <w:lang w:eastAsia="en-US"/>
        </w:rPr>
        <w:t xml:space="preserve"> </w:t>
      </w:r>
      <w:r w:rsidRPr="008B2D20">
        <w:rPr>
          <w:bCs/>
          <w:lang w:eastAsia="ru-RU"/>
        </w:rPr>
        <w:t xml:space="preserve"> (далее – сайт Городской Думы),</w:t>
      </w:r>
      <w:r w:rsidRPr="008B2D20">
        <w:rPr>
          <w:rFonts w:eastAsia="Calibri"/>
          <w:lang w:eastAsia="en-US"/>
        </w:rPr>
        <w:t xml:space="preserve"> а также размещен на информационном </w:t>
      </w:r>
      <w:r w:rsidRPr="008B2D20">
        <w:rPr>
          <w:rFonts w:eastAsia="Calibri"/>
          <w:lang w:eastAsia="en-US"/>
        </w:rPr>
        <w:lastRenderedPageBreak/>
        <w:t xml:space="preserve">стенде представительного органа в здании Администрации города. В </w:t>
      </w:r>
      <w:proofErr w:type="gramStart"/>
      <w:r w:rsidRPr="008B2D20">
        <w:rPr>
          <w:rFonts w:eastAsia="Calibri"/>
          <w:lang w:eastAsia="en-US"/>
        </w:rPr>
        <w:t>случае</w:t>
      </w:r>
      <w:proofErr w:type="gramEnd"/>
      <w:r w:rsidRPr="008B2D20">
        <w:rPr>
          <w:rFonts w:eastAsia="Calibri"/>
          <w:lang w:eastAsia="en-US"/>
        </w:rPr>
        <w:t>, если граждане по каким-то причинам не знают или не помнят фамилии депутата, номер избирательного округа, они могут воспользоваться на сайте модулем поиска депутата по названию улицы и номеру своего дома. Депутаты Городской Думы всегда открыты и доступны для избирателей.</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Стоит  отметить, что многие парламентарии проводят встречи по согласованию – в удобное для избирателей время. Живое общение с людьми оказывает неоценимую помощь в деятельности депутата, так как позволяет лучше понять потребности горожан, учесть их предложения и замечания при формировании перечня «Народных инициатив» или при рассмотрении перспективных направлений развития Усть-Илимска, утверждении муниципальных программ. </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Кроме того, депутаты выезжают в свои избирательные округа, в трудовые коллективы на встречи с населением, рассказывают о своей депутатской деятельности, выясняют насущные нужды людей. Общаясь с гражданами, депутаты стремятся тщательно разобраться в каждом вопросе, чтобы решить поднятую проблему и дать взвешенный, обоснованный ответ.</w:t>
      </w:r>
    </w:p>
    <w:p w:rsidR="008B2D20" w:rsidRPr="008B2D20" w:rsidRDefault="008B2D20" w:rsidP="008B2D20">
      <w:pPr>
        <w:suppressAutoHyphens w:val="0"/>
        <w:ind w:firstLine="567"/>
        <w:jc w:val="both"/>
        <w:rPr>
          <w:lang w:eastAsia="ru-RU"/>
        </w:rPr>
      </w:pPr>
      <w:r w:rsidRPr="008B2D20">
        <w:rPr>
          <w:lang w:eastAsia="ru-RU"/>
        </w:rPr>
        <w:t xml:space="preserve">В </w:t>
      </w:r>
      <w:proofErr w:type="gramStart"/>
      <w:r w:rsidRPr="008B2D20">
        <w:rPr>
          <w:lang w:eastAsia="ru-RU"/>
        </w:rPr>
        <w:t>соответствии</w:t>
      </w:r>
      <w:proofErr w:type="gramEnd"/>
      <w:r w:rsidRPr="008B2D20">
        <w:rPr>
          <w:lang w:eastAsia="ru-RU"/>
        </w:rPr>
        <w:t xml:space="preserve"> с Решением Городской Думы города Усть-Илимска шестого созыва от 31.01.2017 г. № 33/253</w:t>
      </w:r>
      <w:r w:rsidRPr="008B2D20">
        <w:rPr>
          <w:b/>
          <w:bCs/>
          <w:lang w:eastAsia="ru-RU"/>
        </w:rPr>
        <w:t xml:space="preserve"> </w:t>
      </w:r>
      <w:r w:rsidRPr="008B2D20">
        <w:rPr>
          <w:bCs/>
          <w:lang w:eastAsia="ru-RU"/>
        </w:rPr>
        <w:t>председатель</w:t>
      </w:r>
      <w:r w:rsidRPr="008B2D20">
        <w:rPr>
          <w:b/>
          <w:bCs/>
          <w:lang w:eastAsia="ru-RU"/>
        </w:rPr>
        <w:t xml:space="preserve"> </w:t>
      </w:r>
      <w:r w:rsidRPr="008B2D20">
        <w:rPr>
          <w:bCs/>
          <w:lang w:eastAsia="ru-RU"/>
        </w:rPr>
        <w:t xml:space="preserve">постоянной комиссии Городской Думы города Усть-Илимска по Уставу, Регламенту, депутатской этике, информационной политике и связям с общественностью шестого созыва Арсений Петрович </w:t>
      </w:r>
      <w:proofErr w:type="spellStart"/>
      <w:r w:rsidRPr="008B2D20">
        <w:rPr>
          <w:bCs/>
          <w:lang w:eastAsia="ru-RU"/>
        </w:rPr>
        <w:t>Чихирьков</w:t>
      </w:r>
      <w:proofErr w:type="spellEnd"/>
      <w:r w:rsidRPr="008B2D20">
        <w:rPr>
          <w:bCs/>
          <w:lang w:eastAsia="ru-RU"/>
        </w:rPr>
        <w:t xml:space="preserve"> с 1 марта 2017 г. осуществляет свою деятельность на освобожденной основе</w:t>
      </w:r>
      <w:r w:rsidRPr="008B2D20">
        <w:rPr>
          <w:lang w:eastAsia="ru-RU"/>
        </w:rPr>
        <w:t>. Как и председатель Городской Думы, он ведет личный прием граждан в соответствии с графиком и отвечает на обращения жителей по телефонной связи и вне часов приема. Практикуется внеочередной прием, особенно людей старшего возраста, представителей общественности.</w:t>
      </w:r>
    </w:p>
    <w:p w:rsidR="008B2D20" w:rsidRPr="008B2D20" w:rsidRDefault="008B2D20" w:rsidP="008B2D20">
      <w:pPr>
        <w:suppressAutoHyphens w:val="0"/>
        <w:ind w:firstLine="567"/>
        <w:jc w:val="both"/>
        <w:rPr>
          <w:lang w:eastAsia="ru-RU"/>
        </w:rPr>
      </w:pPr>
      <w:r w:rsidRPr="008B2D20">
        <w:rPr>
          <w:lang w:eastAsia="ru-RU"/>
        </w:rPr>
        <w:t xml:space="preserve">Поскольку в Городской Думе большинство депутатов являются членами партии «ЕДИНАЯ РОССИЯ», они также ведут прием граждан в общественной приемной местного отделения «ЕР» в день рождения партии – 1 декабря, а также в Единый день приема граждан – 12 декабря. В 2017 году прием в общественной приемной партии «ЕР» вели председатель Городской Думы Виталий Перетолчин, депутаты Городской Думы Елена Баженова, Арсений </w:t>
      </w:r>
      <w:proofErr w:type="spellStart"/>
      <w:r w:rsidRPr="008B2D20">
        <w:rPr>
          <w:lang w:eastAsia="ru-RU"/>
        </w:rPr>
        <w:t>Чихирьков</w:t>
      </w:r>
      <w:proofErr w:type="spellEnd"/>
      <w:r w:rsidRPr="008B2D20">
        <w:rPr>
          <w:lang w:eastAsia="ru-RU"/>
        </w:rPr>
        <w:t>. Стоит отметить, что жители города не столь активно пользуются этой возможностью, чтобы задать свои вопросы народным избранникам.</w:t>
      </w:r>
    </w:p>
    <w:p w:rsidR="008B2D20" w:rsidRPr="008B2D20" w:rsidRDefault="008B2D20" w:rsidP="008B2D20">
      <w:pPr>
        <w:suppressAutoHyphens w:val="0"/>
        <w:ind w:firstLine="567"/>
        <w:jc w:val="both"/>
        <w:rPr>
          <w:lang w:eastAsia="ru-RU"/>
        </w:rPr>
      </w:pPr>
      <w:r w:rsidRPr="008B2D20">
        <w:rPr>
          <w:lang w:eastAsia="ru-RU"/>
        </w:rPr>
        <w:t xml:space="preserve">Депутаты Городской Думы с 2016 года ввели практику отчетов о своей деятельности перед населением в электронном виде. С отчетами депутатов можно ознакомиться на </w:t>
      </w:r>
      <w:proofErr w:type="gramStart"/>
      <w:r w:rsidRPr="008B2D20">
        <w:rPr>
          <w:lang w:eastAsia="ru-RU"/>
        </w:rPr>
        <w:t>сайте</w:t>
      </w:r>
      <w:proofErr w:type="gramEnd"/>
      <w:r w:rsidRPr="008B2D20">
        <w:rPr>
          <w:lang w:eastAsia="ru-RU"/>
        </w:rPr>
        <w:t xml:space="preserve"> Городской Думы. Кроме того, городские СМИ тщательным образом анализируют и освещают отчеты о депутатской деятельности.</w:t>
      </w:r>
    </w:p>
    <w:p w:rsidR="008B2D20" w:rsidRDefault="008B2D20" w:rsidP="008B2D20">
      <w:pPr>
        <w:suppressAutoHyphens w:val="0"/>
        <w:ind w:firstLine="567"/>
        <w:jc w:val="both"/>
        <w:rPr>
          <w:rFonts w:eastAsia="Calibri"/>
          <w:lang w:eastAsia="en-US"/>
        </w:rPr>
      </w:pPr>
      <w:r w:rsidRPr="008B2D20">
        <w:rPr>
          <w:rFonts w:eastAsia="Calibri"/>
          <w:lang w:eastAsia="en-US"/>
        </w:rPr>
        <w:t xml:space="preserve">В 2017 году в Городскую Думу поступило 59 обращений, в том числе 36 заявлений, 16 предложений, 7 жалоб. Авторы обращений – рабочие, пенсионеры, люди с ограниченными возможностями здоровья, ветераны труда, многодетные и неполные семьи, коллективы. В обращениях избиратели просят содействия в решении вопросов ЖКХ и комплексного благоустройства, социального, жилищного обеспечения и предоставления льгот, здравоохранения и экологической ситуации в городе, а также соблюдения законности и правопорядка, строительства объектов и </w:t>
      </w:r>
      <w:proofErr w:type="gramStart"/>
      <w:r w:rsidRPr="008B2D20">
        <w:rPr>
          <w:rFonts w:eastAsia="Calibri"/>
          <w:lang w:eastAsia="en-US"/>
        </w:rPr>
        <w:t>ремонта</w:t>
      </w:r>
      <w:proofErr w:type="gramEnd"/>
      <w:r w:rsidRPr="008B2D20">
        <w:rPr>
          <w:rFonts w:eastAsia="Calibri"/>
          <w:lang w:eastAsia="en-US"/>
        </w:rPr>
        <w:t xml:space="preserve"> автомобильных дорог, транспортного обслуживания, оказания благотворительной помощи и другим. </w:t>
      </w:r>
    </w:p>
    <w:p w:rsidR="00F407ED" w:rsidRPr="008B2D20" w:rsidRDefault="00F407ED" w:rsidP="008B2D20">
      <w:pPr>
        <w:suppressAutoHyphens w:val="0"/>
        <w:ind w:firstLine="567"/>
        <w:jc w:val="both"/>
        <w:rPr>
          <w:rFonts w:eastAsia="Calibri"/>
          <w:lang w:eastAsia="en-US"/>
        </w:rPr>
      </w:pPr>
      <w:r>
        <w:rPr>
          <w:noProof/>
          <w:lang w:eastAsia="ru-RU"/>
        </w:rPr>
        <w:lastRenderedPageBreak/>
        <w:drawing>
          <wp:inline distT="0" distB="0" distL="0" distR="0" wp14:anchorId="37AC45C5" wp14:editId="66FD56A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2D20" w:rsidRDefault="008B2D20" w:rsidP="008B2D20">
      <w:pPr>
        <w:suppressAutoHyphens w:val="0"/>
        <w:ind w:firstLine="567"/>
        <w:jc w:val="both"/>
        <w:rPr>
          <w:rFonts w:eastAsia="Calibri"/>
          <w:lang w:eastAsia="en-US"/>
        </w:rPr>
      </w:pPr>
      <w:r w:rsidRPr="008B2D20">
        <w:rPr>
          <w:rFonts w:eastAsia="Calibri"/>
          <w:lang w:eastAsia="en-US"/>
        </w:rPr>
        <w:t xml:space="preserve">По результатам рассмотрения обращений: переадресовано в соответствии с компетенцией – 20, даны разъяснения – 20. Вынесены положительные решения – 14, принято к сведению – 3, поставлены на контроль – 2. </w:t>
      </w:r>
    </w:p>
    <w:p w:rsidR="008B2D20" w:rsidRDefault="008B2D20" w:rsidP="008B2D20">
      <w:pPr>
        <w:suppressAutoHyphens w:val="0"/>
        <w:ind w:firstLine="567"/>
        <w:jc w:val="both"/>
        <w:rPr>
          <w:rFonts w:eastAsia="Calibri"/>
          <w:lang w:eastAsia="en-US"/>
        </w:rPr>
      </w:pPr>
    </w:p>
    <w:p w:rsidR="008B2D20" w:rsidRDefault="00F407ED" w:rsidP="008B2D20">
      <w:pPr>
        <w:suppressAutoHyphens w:val="0"/>
        <w:ind w:firstLine="567"/>
        <w:jc w:val="both"/>
        <w:rPr>
          <w:rFonts w:eastAsia="Calibri"/>
          <w:lang w:eastAsia="en-US"/>
        </w:rPr>
      </w:pPr>
      <w:r>
        <w:rPr>
          <w:noProof/>
          <w:lang w:eastAsia="ru-RU"/>
        </w:rPr>
        <w:drawing>
          <wp:inline distT="0" distB="0" distL="0" distR="0" wp14:anchorId="122FE030" wp14:editId="51B84F67">
            <wp:extent cx="5486400" cy="3912042"/>
            <wp:effectExtent l="0" t="0" r="1905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07ED" w:rsidRPr="008B2D20" w:rsidRDefault="00F407ED" w:rsidP="008B2D20">
      <w:pPr>
        <w:suppressAutoHyphens w:val="0"/>
        <w:ind w:firstLine="567"/>
        <w:jc w:val="both"/>
        <w:rPr>
          <w:rFonts w:eastAsia="Calibri"/>
          <w:lang w:eastAsia="en-US"/>
        </w:rPr>
      </w:pPr>
    </w:p>
    <w:p w:rsidR="008B2D20" w:rsidRDefault="008B2D20" w:rsidP="008B2D20">
      <w:pPr>
        <w:suppressAutoHyphens w:val="0"/>
        <w:ind w:firstLine="567"/>
        <w:jc w:val="both"/>
        <w:rPr>
          <w:rFonts w:eastAsia="Calibri"/>
          <w:lang w:eastAsia="en-US"/>
        </w:rPr>
      </w:pPr>
      <w:r w:rsidRPr="008B2D20">
        <w:rPr>
          <w:rFonts w:eastAsia="Calibri"/>
          <w:lang w:eastAsia="en-US"/>
        </w:rPr>
        <w:t xml:space="preserve">Все обращения, поступающие в Городскую Думу города Усть-Илимска, регистрируются сотрудниками аппарата Городской Думы в журнале регистрации обращений граждан и исполняются в соответствии с Федеральным Законом от 02.05.2006г. №59-ФЗ «О порядке рассмотрения обращений граждан в Российской Федерации». </w:t>
      </w:r>
      <w:proofErr w:type="gramStart"/>
      <w:r w:rsidRPr="008B2D20">
        <w:rPr>
          <w:rFonts w:eastAsia="Calibri"/>
          <w:lang w:eastAsia="en-US"/>
        </w:rPr>
        <w:t>Контроль за</w:t>
      </w:r>
      <w:proofErr w:type="gramEnd"/>
      <w:r w:rsidRPr="008B2D20">
        <w:rPr>
          <w:rFonts w:eastAsia="Calibri"/>
          <w:lang w:eastAsia="en-US"/>
        </w:rPr>
        <w:t xml:space="preserve"> исполнением всех обращений граждан осуществляет председатель Городской Думы.</w:t>
      </w:r>
    </w:p>
    <w:p w:rsidR="00F407ED" w:rsidRDefault="00F407ED" w:rsidP="008B2D20">
      <w:pPr>
        <w:suppressAutoHyphens w:val="0"/>
        <w:ind w:firstLine="567"/>
        <w:jc w:val="both"/>
        <w:rPr>
          <w:rFonts w:eastAsia="Calibri"/>
          <w:lang w:eastAsia="en-US"/>
        </w:rPr>
      </w:pPr>
      <w:r>
        <w:rPr>
          <w:noProof/>
          <w:lang w:eastAsia="ru-RU"/>
        </w:rPr>
        <w:lastRenderedPageBreak/>
        <w:drawing>
          <wp:inline distT="0" distB="0" distL="0" distR="0" wp14:anchorId="145A0B4A" wp14:editId="5D6FC65C">
            <wp:extent cx="5478449" cy="4086970"/>
            <wp:effectExtent l="0" t="0" r="27305" b="2794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07ED" w:rsidRDefault="00F407ED" w:rsidP="008B2D20">
      <w:pPr>
        <w:suppressAutoHyphens w:val="0"/>
        <w:ind w:firstLine="567"/>
        <w:jc w:val="both"/>
        <w:rPr>
          <w:rFonts w:eastAsia="Calibri"/>
          <w:lang w:eastAsia="en-US"/>
        </w:rPr>
      </w:pPr>
    </w:p>
    <w:p w:rsidR="008B2D20" w:rsidRDefault="008B2D20" w:rsidP="008B2D20">
      <w:pPr>
        <w:suppressAutoHyphens w:val="0"/>
        <w:ind w:firstLine="567"/>
        <w:jc w:val="both"/>
        <w:rPr>
          <w:rFonts w:eastAsia="Calibri"/>
          <w:lang w:eastAsia="en-US"/>
        </w:rPr>
      </w:pPr>
      <w:r>
        <w:rPr>
          <w:noProof/>
          <w:lang w:eastAsia="ru-RU"/>
        </w:rPr>
        <w:drawing>
          <wp:inline distT="0" distB="0" distL="0" distR="0" wp14:anchorId="6CF0D6B0" wp14:editId="6E68FDC5">
            <wp:extent cx="5486400" cy="3200400"/>
            <wp:effectExtent l="3810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07ED" w:rsidRPr="008B2D20" w:rsidRDefault="00F407ED" w:rsidP="008B2D20">
      <w:pPr>
        <w:suppressAutoHyphens w:val="0"/>
        <w:ind w:firstLine="567"/>
        <w:jc w:val="both"/>
        <w:rPr>
          <w:rFonts w:eastAsia="Calibri"/>
          <w:lang w:eastAsia="en-US"/>
        </w:rPr>
      </w:pP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Исполнение наказов избирателей – одна из основных целей депутатской деятельности. Предложения избирателей о наказах формируются на сходах либо в виде письменных обращений депутату через аппарат Городской Думы. Как правило, большая часть наказов избирателей касается проблем жилищно-коммунального хозяйства, вопросов благоустройства,  разрешения наиболее социально острых проблем повседневной жизни, требующих финансовых затрат. В </w:t>
      </w:r>
      <w:proofErr w:type="gramStart"/>
      <w:r w:rsidRPr="008B2D20">
        <w:rPr>
          <w:rFonts w:eastAsia="Calibri"/>
          <w:lang w:eastAsia="en-US"/>
        </w:rPr>
        <w:t>основном</w:t>
      </w:r>
      <w:proofErr w:type="gramEnd"/>
      <w:r w:rsidRPr="008B2D20">
        <w:rPr>
          <w:rFonts w:eastAsia="Calibri"/>
          <w:lang w:eastAsia="en-US"/>
        </w:rPr>
        <w:t xml:space="preserve"> исполнение наказов избирателей финансируется за счет средств «Народных инициатив» либо различных муниципальных программ. Для этого предварительно рассчитывается проектно-сметная документация.</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lastRenderedPageBreak/>
        <w:t xml:space="preserve">В </w:t>
      </w:r>
      <w:proofErr w:type="gramStart"/>
      <w:r w:rsidRPr="008B2D20">
        <w:rPr>
          <w:rFonts w:eastAsia="Calibri"/>
          <w:lang w:eastAsia="en-US"/>
        </w:rPr>
        <w:t>рамках</w:t>
      </w:r>
      <w:proofErr w:type="gramEnd"/>
      <w:r w:rsidRPr="008B2D20">
        <w:rPr>
          <w:rFonts w:eastAsia="Calibri"/>
          <w:lang w:eastAsia="en-US"/>
        </w:rPr>
        <w:t xml:space="preserve"> контроля за исполнением наказов депутаты направляют письменные запросы в исполнительные органы местного самоуправления либо заслушивают информацию представителей Администрации города на заседаниях постоянных депутатских комиссий.</w:t>
      </w:r>
    </w:p>
    <w:p w:rsidR="008B2D20" w:rsidRPr="008B2D20" w:rsidRDefault="008B2D20" w:rsidP="008B2D20">
      <w:pPr>
        <w:suppressAutoHyphens w:val="0"/>
        <w:ind w:firstLine="567"/>
        <w:jc w:val="both"/>
        <w:rPr>
          <w:rFonts w:eastAsia="Calibri"/>
          <w:lang w:eastAsia="en-US"/>
        </w:rPr>
      </w:pPr>
      <w:r w:rsidRPr="008B2D20">
        <w:rPr>
          <w:rFonts w:eastAsia="Calibri"/>
          <w:lang w:eastAsia="en-US"/>
        </w:rPr>
        <w:t xml:space="preserve">В 2017 году на реализацию «Народных инициатив» с учетом </w:t>
      </w:r>
      <w:proofErr w:type="spellStart"/>
      <w:r w:rsidRPr="008B2D20">
        <w:rPr>
          <w:rFonts w:eastAsia="Calibri"/>
          <w:lang w:eastAsia="en-US"/>
        </w:rPr>
        <w:t>софинансирования</w:t>
      </w:r>
      <w:proofErr w:type="spellEnd"/>
      <w:r w:rsidRPr="008B2D20">
        <w:rPr>
          <w:rFonts w:eastAsia="Calibri"/>
          <w:lang w:eastAsia="en-US"/>
        </w:rPr>
        <w:t xml:space="preserve"> из местного бюджета было запланировано 11 млн.764 тыс. 706 рублей. Однако в ходе реализации перечня некоторые мероприятия осуществить не удалось в силу несостоявшихся конкурсов и аукционов согласно </w:t>
      </w:r>
      <w:r w:rsidRPr="008B2D20">
        <w:rPr>
          <w:rFonts w:eastAsia="Calibri"/>
          <w:bCs/>
          <w:kern w:val="36"/>
          <w:lang w:eastAsia="en-US"/>
        </w:rPr>
        <w:t>Федеральному закону "О контрактной системе в сфере закупок товаров, работ, услуг для обеспечения государственных и муниципальных нужд" от 05.04.2013 N 44</w:t>
      </w:r>
      <w:r w:rsidRPr="008B2D20">
        <w:rPr>
          <w:rFonts w:eastAsia="Calibri"/>
          <w:bCs/>
          <w:color w:val="333333"/>
          <w:kern w:val="36"/>
          <w:lang w:eastAsia="en-US"/>
        </w:rPr>
        <w:t>-ФЗ.</w:t>
      </w:r>
      <w:r w:rsidRPr="008B2D20">
        <w:rPr>
          <w:rFonts w:eastAsia="Calibri"/>
          <w:lang w:eastAsia="en-US"/>
        </w:rPr>
        <w:t xml:space="preserve"> Депутаты держали на </w:t>
      </w:r>
      <w:proofErr w:type="gramStart"/>
      <w:r w:rsidRPr="008B2D20">
        <w:rPr>
          <w:rFonts w:eastAsia="Calibri"/>
          <w:lang w:eastAsia="en-US"/>
        </w:rPr>
        <w:t>контроле</w:t>
      </w:r>
      <w:proofErr w:type="gramEnd"/>
      <w:r w:rsidRPr="008B2D20">
        <w:rPr>
          <w:rFonts w:eastAsia="Calibri"/>
          <w:lang w:eastAsia="en-US"/>
        </w:rPr>
        <w:t xml:space="preserve"> этот вопрос, в результате чего исполнение данных мероприятий запланированы на 2018 год.</w:t>
      </w:r>
    </w:p>
    <w:p w:rsidR="008B2D20" w:rsidRPr="008B2D20" w:rsidRDefault="008B2D20" w:rsidP="00317566">
      <w:pPr>
        <w:jc w:val="both"/>
      </w:pPr>
    </w:p>
    <w:p w:rsidR="008B2D20" w:rsidRDefault="008B2D20" w:rsidP="00317566">
      <w:pPr>
        <w:jc w:val="both"/>
        <w:rPr>
          <w:sz w:val="20"/>
          <w:szCs w:val="20"/>
        </w:rPr>
      </w:pPr>
    </w:p>
    <w:p w:rsidR="003250E4" w:rsidRDefault="003250E4" w:rsidP="006312F6">
      <w:pPr>
        <w:suppressAutoHyphens w:val="0"/>
        <w:ind w:firstLine="567"/>
        <w:jc w:val="center"/>
        <w:rPr>
          <w:rFonts w:eastAsia="Calibri"/>
          <w:b/>
          <w:sz w:val="28"/>
          <w:szCs w:val="28"/>
          <w:lang w:eastAsia="en-US"/>
        </w:rPr>
      </w:pPr>
      <w:bookmarkStart w:id="0" w:name="_GoBack"/>
      <w:r w:rsidRPr="003250E4">
        <w:rPr>
          <w:rFonts w:eastAsia="Calibri"/>
          <w:b/>
          <w:sz w:val="28"/>
          <w:szCs w:val="28"/>
          <w:lang w:eastAsia="en-US"/>
        </w:rPr>
        <w:t xml:space="preserve">Деятельность </w:t>
      </w:r>
      <w:r>
        <w:rPr>
          <w:rFonts w:eastAsia="Calibri"/>
          <w:b/>
          <w:sz w:val="28"/>
          <w:szCs w:val="28"/>
          <w:lang w:eastAsia="en-US"/>
        </w:rPr>
        <w:t>Городской Думы города Усть-Илимска шестого созыва</w:t>
      </w:r>
      <w:r w:rsidRPr="003250E4">
        <w:rPr>
          <w:rFonts w:eastAsia="Calibri"/>
          <w:b/>
          <w:sz w:val="28"/>
          <w:szCs w:val="28"/>
          <w:lang w:eastAsia="en-US"/>
        </w:rPr>
        <w:t xml:space="preserve"> по организации взаимодействия с местным сообществом и повышению г</w:t>
      </w:r>
      <w:r w:rsidR="00F407ED">
        <w:rPr>
          <w:rFonts w:eastAsia="Calibri"/>
          <w:b/>
          <w:sz w:val="28"/>
          <w:szCs w:val="28"/>
          <w:lang w:eastAsia="en-US"/>
        </w:rPr>
        <w:t>ражданской активности населения</w:t>
      </w:r>
    </w:p>
    <w:bookmarkEnd w:id="0"/>
    <w:p w:rsidR="00F407ED" w:rsidRPr="003250E4" w:rsidRDefault="00F407ED" w:rsidP="003250E4">
      <w:pPr>
        <w:suppressAutoHyphens w:val="0"/>
        <w:ind w:firstLine="567"/>
        <w:jc w:val="both"/>
        <w:rPr>
          <w:rFonts w:eastAsia="Calibri"/>
          <w:b/>
          <w:sz w:val="28"/>
          <w:szCs w:val="28"/>
          <w:lang w:eastAsia="en-US"/>
        </w:rPr>
      </w:pP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Задачи формирования и пропаганды ценностей гражданского общества решаются Городской Думой города Усть-Илимска посредством взаимодействия с советами общественности, советами микрорайонов, автономными некоммерческими организациями, советами домов и др. институтами общественного самоуправления.</w:t>
      </w:r>
    </w:p>
    <w:p w:rsidR="003B169B" w:rsidRPr="00B25CAE"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На протяжении ряда лет на территории г. Усть-Илимска сложились основные формы участия населения в осуществлении местного самоуправления: муниципальные выборы, сходы, собрания, конференции, публичные слушания, обращения граждан в органы местного самоуправления, опросы, территориальное общественное самоуправление.</w:t>
      </w:r>
    </w:p>
    <w:p w:rsidR="003250E4" w:rsidRPr="00B25CAE" w:rsidRDefault="003250E4" w:rsidP="003250E4">
      <w:pPr>
        <w:suppressAutoHyphens w:val="0"/>
        <w:ind w:firstLine="567"/>
        <w:jc w:val="both"/>
        <w:rPr>
          <w:lang w:eastAsia="ru-RU"/>
        </w:rPr>
      </w:pPr>
      <w:r w:rsidRPr="003250E4">
        <w:rPr>
          <w:lang w:eastAsia="ru-RU"/>
        </w:rPr>
        <w:t xml:space="preserve">Общественные организации и объединения активных граждан играют важную роль в современном государстве, являются неотъемлемой частью гражданского общества. В </w:t>
      </w:r>
      <w:proofErr w:type="gramStart"/>
      <w:r w:rsidRPr="003250E4">
        <w:rPr>
          <w:lang w:eastAsia="ru-RU"/>
        </w:rPr>
        <w:t>Усть-Илимске</w:t>
      </w:r>
      <w:proofErr w:type="gramEnd"/>
      <w:r w:rsidRPr="003250E4">
        <w:rPr>
          <w:lang w:eastAsia="ru-RU"/>
        </w:rPr>
        <w:t xml:space="preserve"> зарегистрировано 76 социально-ориентированных некоммерческих общественных организаций (СО НКО). С 2016 года действует Объединенный совет СО НКО, куда вошли более 30 организаций. </w:t>
      </w:r>
    </w:p>
    <w:p w:rsidR="003250E4" w:rsidRPr="00B25CAE" w:rsidRDefault="003250E4" w:rsidP="003250E4">
      <w:pPr>
        <w:suppressAutoHyphens w:val="0"/>
        <w:ind w:firstLine="567"/>
        <w:jc w:val="both"/>
        <w:rPr>
          <w:lang w:eastAsia="ru-RU"/>
        </w:rPr>
      </w:pPr>
      <w:r w:rsidRPr="003250E4">
        <w:rPr>
          <w:lang w:eastAsia="ru-RU"/>
        </w:rPr>
        <w:t xml:space="preserve">Объединенный совет НКО ежемесячно проводит заседания с целью информирования населения о деятельности некоммерческих организаций и общественных объединений, а также для взаимодействия с органами местного самоуправления. Заседания Объединенного совета регулярно посещают депутаты Городской Думы. Общественники и парламентарии не только поднимают различные актуальные вопросы, но и проводят совместные мероприятия. </w:t>
      </w:r>
    </w:p>
    <w:p w:rsidR="003250E4" w:rsidRPr="003250E4" w:rsidRDefault="003250E4" w:rsidP="003250E4">
      <w:pPr>
        <w:suppressAutoHyphens w:val="0"/>
        <w:ind w:firstLine="567"/>
        <w:jc w:val="both"/>
        <w:rPr>
          <w:lang w:eastAsia="ru-RU"/>
        </w:rPr>
      </w:pPr>
      <w:r w:rsidRPr="003250E4">
        <w:rPr>
          <w:lang w:eastAsia="ru-RU"/>
        </w:rPr>
        <w:t>Так, в октябре 2017 года</w:t>
      </w:r>
      <w:r w:rsidRPr="003250E4">
        <w:rPr>
          <w:rFonts w:ascii="PT Serif" w:eastAsia="Calibri" w:hAnsi="PT Serif" w:cs="Arial"/>
          <w:color w:val="222222"/>
          <w:lang w:eastAsia="en-US"/>
        </w:rPr>
        <w:t xml:space="preserve"> состоялось заседание «круглого стола» с участием депутатов Городской Думы, представителей НКО, Администрации города,  руководителей управлений образования, культуры, физической культуры, спорта и молодежной политики, социальной защиты населения и других. Участники встречи обсуждали совершенствование форм сотрудничества власти и «третьего сектора» экономики. </w:t>
      </w:r>
      <w:r w:rsidRPr="003250E4">
        <w:rPr>
          <w:lang w:eastAsia="ru-RU"/>
        </w:rPr>
        <w:t xml:space="preserve">Представители общественных организаций высказались о востребованности услуги по оказанию бесплатной юридической помощи, проведению обучающих семинаров для НКО, о возрождении ярмарки социальных проектов, а также о проведении конкурса на получение субсидий из местного бюджета в более ранние сроки. </w:t>
      </w:r>
    </w:p>
    <w:p w:rsidR="003250E4" w:rsidRPr="003250E4" w:rsidRDefault="003250E4" w:rsidP="003250E4">
      <w:pPr>
        <w:suppressAutoHyphens w:val="0"/>
        <w:ind w:firstLine="567"/>
        <w:jc w:val="both"/>
        <w:rPr>
          <w:lang w:eastAsia="ru-RU"/>
        </w:rPr>
      </w:pPr>
      <w:r w:rsidRPr="003250E4">
        <w:rPr>
          <w:lang w:eastAsia="ru-RU"/>
        </w:rPr>
        <w:t xml:space="preserve">Стоит отметить, что по инициативе Городской Думы за последние три года в бюджете муниципального образования город Усть-Илимск размер субсидий на развитие НКО увеличился с 500 тысяч рублей до полутора миллионов. В 2016-1017 </w:t>
      </w:r>
      <w:proofErr w:type="gramStart"/>
      <w:r w:rsidRPr="003250E4">
        <w:rPr>
          <w:lang w:eastAsia="ru-RU"/>
        </w:rPr>
        <w:t>годах</w:t>
      </w:r>
      <w:proofErr w:type="gramEnd"/>
      <w:r w:rsidRPr="003250E4">
        <w:rPr>
          <w:lang w:eastAsia="ru-RU"/>
        </w:rPr>
        <w:t xml:space="preserve"> получателями муниципальной поддержки стали 14 социально-ориентированных некоммерческих общественных организаций. </w:t>
      </w:r>
    </w:p>
    <w:p w:rsidR="003250E4" w:rsidRPr="003250E4" w:rsidRDefault="003250E4" w:rsidP="003250E4">
      <w:pPr>
        <w:suppressAutoHyphens w:val="0"/>
        <w:ind w:firstLine="567"/>
        <w:jc w:val="both"/>
        <w:rPr>
          <w:rFonts w:eastAsiaTheme="minorHAnsi"/>
          <w:bCs/>
          <w:color w:val="FF0000"/>
          <w:lang w:eastAsia="en-US"/>
        </w:rPr>
      </w:pPr>
      <w:r w:rsidRPr="003250E4">
        <w:rPr>
          <w:lang w:eastAsia="ru-RU"/>
        </w:rPr>
        <w:t xml:space="preserve">В ходе «круглого стола» участники пришли к выводу о необходимости создания рабочей группы для детальной разработки муниципальной программы с целью поддержки СО НКО. </w:t>
      </w:r>
    </w:p>
    <w:p w:rsidR="003250E4" w:rsidRPr="003250E4" w:rsidRDefault="003250E4" w:rsidP="003250E4">
      <w:pPr>
        <w:suppressAutoHyphens w:val="0"/>
        <w:ind w:firstLine="567"/>
        <w:jc w:val="both"/>
        <w:rPr>
          <w:rFonts w:eastAsiaTheme="minorHAnsi"/>
          <w:bCs/>
          <w:lang w:eastAsia="en-US"/>
        </w:rPr>
      </w:pPr>
      <w:proofErr w:type="gramStart"/>
      <w:r w:rsidRPr="003250E4">
        <w:rPr>
          <w:rFonts w:eastAsiaTheme="minorHAnsi"/>
          <w:bCs/>
          <w:lang w:eastAsia="en-US"/>
        </w:rPr>
        <w:lastRenderedPageBreak/>
        <w:t>При рассмотрении проекта бюджета города на 2018 год и плановый период 2019-2020 годов Городская Дума рекомендовала Администрации города разработать</w:t>
      </w:r>
      <w:r w:rsidRPr="003250E4">
        <w:rPr>
          <w:rFonts w:eastAsiaTheme="minorHAnsi"/>
          <w:b/>
          <w:bCs/>
          <w:lang w:eastAsia="en-US"/>
        </w:rPr>
        <w:t xml:space="preserve"> </w:t>
      </w:r>
      <w:r w:rsidRPr="003250E4">
        <w:rPr>
          <w:rFonts w:eastAsiaTheme="minorHAnsi"/>
          <w:bCs/>
          <w:lang w:eastAsia="en-US"/>
        </w:rPr>
        <w:t>муниципальный правовой акт в целях реализации полномочий по поддержке социально ориентированных некоммерческих организаций, определяющий общие положения регулирования поддержки социально ориентированных НКО; виды деятельности, при осуществлении которых социально ориентированные НКО получают поддержку на территории муниципального образования;</w:t>
      </w:r>
      <w:proofErr w:type="gramEnd"/>
      <w:r w:rsidRPr="003250E4">
        <w:rPr>
          <w:rFonts w:eastAsiaTheme="minorHAnsi"/>
          <w:bCs/>
          <w:lang w:eastAsia="en-US"/>
        </w:rPr>
        <w:t xml:space="preserve"> формы поддержки социально ориентированных НКО и способы поддержки в рамках каждой формы.</w:t>
      </w:r>
    </w:p>
    <w:p w:rsidR="003250E4" w:rsidRPr="003250E4" w:rsidRDefault="003250E4" w:rsidP="003250E4">
      <w:pPr>
        <w:suppressAutoHyphens w:val="0"/>
        <w:ind w:firstLine="567"/>
        <w:jc w:val="both"/>
        <w:rPr>
          <w:rFonts w:eastAsiaTheme="minorHAnsi"/>
          <w:bCs/>
          <w:lang w:eastAsia="en-US"/>
        </w:rPr>
      </w:pPr>
      <w:r w:rsidRPr="003250E4">
        <w:rPr>
          <w:lang w:eastAsia="ru-RU"/>
        </w:rPr>
        <w:t>О</w:t>
      </w:r>
      <w:r w:rsidRPr="003250E4">
        <w:rPr>
          <w:rFonts w:eastAsia="Calibri"/>
          <w:bCs/>
          <w:lang w:eastAsia="en-US"/>
        </w:rPr>
        <w:t>дним из важных направлений работы Городской Думы по повышению гражданской и общественной активности населения является взаимодействие с городским Молодежным парламентом. Дума принимает активное участие в работе Молодежного парламента, традиционно обсуждаются наиболее актуальные проблемы молодежи города, разрабатывается стратегия работы и взаимодействия с органами власти города. План работы Молодежного парламента включает в себя проведение совместных городских мероприятий, «круглых столов» различной тематики, в том числе по вопросам патриотического воспитания, безопасности и правопорядка, образования и городского хозяйства.</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Почти 10 лет в городе Усть-Илимске функционирует Автономная некоммерческая организация по улучшению жилищно-бытовых условий и занятости молодёжи «Совет пятого микрорайона» (далее по тексту – Совет). В </w:t>
      </w:r>
      <w:proofErr w:type="gramStart"/>
      <w:r w:rsidRPr="003250E4">
        <w:rPr>
          <w:bCs/>
          <w:kern w:val="3"/>
          <w:lang w:eastAsia="ru-RU"/>
        </w:rPr>
        <w:t>рамках</w:t>
      </w:r>
      <w:proofErr w:type="gramEnd"/>
      <w:r w:rsidRPr="003250E4">
        <w:rPr>
          <w:bCs/>
          <w:kern w:val="3"/>
          <w:lang w:eastAsia="ru-RU"/>
        </w:rPr>
        <w:t xml:space="preserve"> работы Совета объединяются усилия жителей микрорайона, депутатов Городской Думы, Администрации г. Усть-Илимска, правоохранительных органов и индивидуальных предпринимателей по благоустройству жизни горожан. Деятельность данного Совета курируют депутаты Городской Думы Э.В. Перекопный, А.П. </w:t>
      </w:r>
      <w:proofErr w:type="spellStart"/>
      <w:r w:rsidRPr="003250E4">
        <w:rPr>
          <w:bCs/>
          <w:kern w:val="3"/>
          <w:lang w:eastAsia="ru-RU"/>
        </w:rPr>
        <w:t>Чихирьков</w:t>
      </w:r>
      <w:proofErr w:type="spellEnd"/>
      <w:r w:rsidRPr="003250E4">
        <w:rPr>
          <w:bCs/>
          <w:kern w:val="3"/>
          <w:lang w:eastAsia="ru-RU"/>
        </w:rPr>
        <w:t>.</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С 2010 года по инициативе депутатов Г.В. Березовской и О.Г. </w:t>
      </w:r>
      <w:proofErr w:type="spellStart"/>
      <w:r w:rsidRPr="003250E4">
        <w:rPr>
          <w:bCs/>
          <w:kern w:val="3"/>
          <w:lang w:eastAsia="ru-RU"/>
        </w:rPr>
        <w:t>Артюшенко</w:t>
      </w:r>
      <w:proofErr w:type="spellEnd"/>
      <w:r w:rsidRPr="003250E4">
        <w:rPr>
          <w:bCs/>
          <w:kern w:val="3"/>
          <w:lang w:eastAsia="ru-RU"/>
        </w:rPr>
        <w:t>, а также группы активных граждан функционирует Совет общественности «Солнечный». Данный Совет включает комиссии по работе с ветеранами, пенсионерами, инвалидами; с детьми и молодёжью; многодетными и малообеспеченными семьями; комиссию «Эстетика быта» по содействию реформированию ЖКХ и благоустройству территории; по правопорядку и общественной безопасности; культурно-массовую комиссию.</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rFonts w:ascii="PT Sans" w:eastAsia="Calibri" w:hAnsi="PT Sans" w:cs="Arial"/>
          <w:lang w:eastAsia="en-US"/>
        </w:rPr>
      </w:pPr>
      <w:r w:rsidRPr="003250E4">
        <w:rPr>
          <w:bCs/>
          <w:kern w:val="3"/>
          <w:lang w:eastAsia="ru-RU"/>
        </w:rPr>
        <w:t>Городская Дума поддерживает инициативы АНО «Развитие регионов»: открытие семейного клуба «Солнечный круг» с целью укрепления института семьи, передачи опыта в воспитании детей и учета актуальных потребностей семей.</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rFonts w:ascii="PT Sans" w:eastAsia="Calibri" w:hAnsi="PT Sans" w:cs="Arial"/>
          <w:lang w:eastAsia="en-US"/>
        </w:rPr>
      </w:pPr>
      <w:r w:rsidRPr="003250E4">
        <w:rPr>
          <w:bCs/>
          <w:kern w:val="3"/>
          <w:lang w:eastAsia="ru-RU"/>
        </w:rPr>
        <w:t xml:space="preserve">Продолжают свою работу Советы общественности избирательных округов №№ 3 и 4 (депутаты А.А. Светличный, С.А. </w:t>
      </w:r>
      <w:proofErr w:type="spellStart"/>
      <w:r w:rsidRPr="003250E4">
        <w:rPr>
          <w:bCs/>
          <w:kern w:val="3"/>
          <w:lang w:eastAsia="ru-RU"/>
        </w:rPr>
        <w:t>Шварова</w:t>
      </w:r>
      <w:proofErr w:type="spellEnd"/>
      <w:r w:rsidRPr="003250E4">
        <w:rPr>
          <w:bCs/>
          <w:kern w:val="3"/>
          <w:lang w:eastAsia="ru-RU"/>
        </w:rPr>
        <w:t xml:space="preserve">), Совет общественности на территории пр. Мира, №№ 42 – 68 и ул. Карла  Маркса, №№ 31 – 55 (депутат О.И. Мартынов), Совет инициативных граждан на территории 9-го и 10-го микрорайонов (депутаты Т.В. </w:t>
      </w:r>
      <w:proofErr w:type="spellStart"/>
      <w:r w:rsidRPr="003250E4">
        <w:rPr>
          <w:bCs/>
          <w:kern w:val="3"/>
          <w:lang w:eastAsia="ru-RU"/>
        </w:rPr>
        <w:t>Каленюк</w:t>
      </w:r>
      <w:proofErr w:type="spellEnd"/>
      <w:r w:rsidRPr="003250E4">
        <w:rPr>
          <w:bCs/>
          <w:kern w:val="3"/>
          <w:lang w:eastAsia="ru-RU"/>
        </w:rPr>
        <w:t xml:space="preserve">, В.С. Деев), Совет общественности избирательных округов № 2 и № 11 (депутаты А.В. </w:t>
      </w:r>
      <w:proofErr w:type="spellStart"/>
      <w:r w:rsidRPr="003250E4">
        <w:rPr>
          <w:bCs/>
          <w:kern w:val="3"/>
          <w:lang w:eastAsia="ru-RU"/>
        </w:rPr>
        <w:t>Главинский</w:t>
      </w:r>
      <w:proofErr w:type="spellEnd"/>
      <w:r w:rsidRPr="003250E4">
        <w:rPr>
          <w:bCs/>
          <w:kern w:val="3"/>
          <w:lang w:eastAsia="ru-RU"/>
        </w:rPr>
        <w:t>, В.В. Перетолчин).</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rFonts w:ascii="PT Sans" w:eastAsia="Calibri" w:hAnsi="PT Sans" w:cs="Arial"/>
          <w:lang w:eastAsia="en-US"/>
        </w:rPr>
      </w:pPr>
      <w:r w:rsidRPr="003250E4">
        <w:rPr>
          <w:bCs/>
          <w:kern w:val="3"/>
          <w:lang w:eastAsia="ru-RU"/>
        </w:rPr>
        <w:t xml:space="preserve">Депутат Городской Думы Н.Н. Гарипов является руководителем городской общественной организации «Федерация единоборств «Норд», которая в 2017 году стала обладателем президентского гранта. Деятельность организации направлена на  </w:t>
      </w:r>
      <w:r w:rsidRPr="003250E4">
        <w:rPr>
          <w:rFonts w:ascii="PT Sans" w:eastAsia="Calibri" w:hAnsi="PT Sans" w:cs="Arial"/>
          <w:lang w:eastAsia="en-US"/>
        </w:rPr>
        <w:t>охрану здоровья граждан, пропаганду здорового образа жизни, патриотическое воспитание молодежи.</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rFonts w:ascii="PT Sans" w:eastAsia="Calibri" w:hAnsi="PT Sans" w:cs="Arial"/>
          <w:lang w:eastAsia="en-US"/>
        </w:rPr>
      </w:pPr>
      <w:r w:rsidRPr="003250E4">
        <w:rPr>
          <w:rFonts w:eastAsia="Calibri"/>
          <w:lang w:eastAsia="en-US"/>
        </w:rPr>
        <w:t xml:space="preserve">В </w:t>
      </w:r>
      <w:proofErr w:type="gramStart"/>
      <w:r w:rsidRPr="003250E4">
        <w:rPr>
          <w:rFonts w:eastAsia="Calibri"/>
          <w:lang w:eastAsia="en-US"/>
        </w:rPr>
        <w:t>целях</w:t>
      </w:r>
      <w:proofErr w:type="gramEnd"/>
      <w:r w:rsidRPr="003250E4">
        <w:rPr>
          <w:rFonts w:eastAsia="Calibri"/>
          <w:lang w:eastAsia="en-US"/>
        </w:rPr>
        <w:t xml:space="preserve"> гражданско-патриотического и духовно-нравственного воспитания молодежи депутаты </w:t>
      </w:r>
      <w:r w:rsidRPr="003250E4">
        <w:rPr>
          <w:rFonts w:ascii="PT Sans" w:eastAsia="Calibri" w:hAnsi="PT Sans" w:cs="Arial"/>
          <w:lang w:eastAsia="en-US"/>
        </w:rPr>
        <w:t xml:space="preserve">Городской Думы проводят совместные мероприятия с </w:t>
      </w:r>
      <w:r w:rsidRPr="003250E4">
        <w:rPr>
          <w:rFonts w:eastAsia="Calibri"/>
          <w:lang w:eastAsia="en-US"/>
        </w:rPr>
        <w:t xml:space="preserve">Усть-Илимской общественной организацией ветеранов боевых действий на территориях других государств «ПАНДЖШЕР», воспитанниками кадетского класса. </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Ежегодно в октябре депутаты совместно с Усть-Илимской городской общественной организацией ветеранов (пенсионеров) войны, труда, </w:t>
      </w:r>
      <w:r w:rsidR="00AD0020" w:rsidRPr="00B25CAE">
        <w:rPr>
          <w:bCs/>
          <w:kern w:val="3"/>
          <w:lang w:eastAsia="ru-RU"/>
        </w:rPr>
        <w:t>В</w:t>
      </w:r>
      <w:r w:rsidRPr="003250E4">
        <w:rPr>
          <w:bCs/>
          <w:kern w:val="3"/>
          <w:lang w:eastAsia="ru-RU"/>
        </w:rPr>
        <w:t xml:space="preserve">ооруженных Сил и правоохранительных органов, Советами микрорайонов проводят мероприятия, посвященные Дню пожилого человека. В 2017 году такие  мероприятия прошли практически на всех округах. </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Уделяют внимание депутаты и развитию физкультурно-оздоровительной работы среди </w:t>
      </w:r>
      <w:r w:rsidRPr="003250E4">
        <w:rPr>
          <w:bCs/>
          <w:kern w:val="3"/>
          <w:lang w:eastAsia="ru-RU"/>
        </w:rPr>
        <w:lastRenderedPageBreak/>
        <w:t xml:space="preserve">пенсионеров, ветеранов, детей и молодежи. Так, летом 2017 года в нескольких избирательных округах по инициативе депутатов Городской Думы В.В. </w:t>
      </w:r>
      <w:proofErr w:type="spellStart"/>
      <w:r w:rsidRPr="003250E4">
        <w:rPr>
          <w:bCs/>
          <w:kern w:val="3"/>
          <w:lang w:eastAsia="ru-RU"/>
        </w:rPr>
        <w:t>Перетолчина</w:t>
      </w:r>
      <w:proofErr w:type="spellEnd"/>
      <w:r w:rsidRPr="003250E4">
        <w:rPr>
          <w:bCs/>
          <w:kern w:val="3"/>
          <w:lang w:eastAsia="ru-RU"/>
        </w:rPr>
        <w:t xml:space="preserve">, О.Г. </w:t>
      </w:r>
      <w:proofErr w:type="spellStart"/>
      <w:r w:rsidRPr="003250E4">
        <w:rPr>
          <w:bCs/>
          <w:kern w:val="3"/>
          <w:lang w:eastAsia="ru-RU"/>
        </w:rPr>
        <w:t>Артюшенко</w:t>
      </w:r>
      <w:proofErr w:type="spellEnd"/>
      <w:r w:rsidRPr="003250E4">
        <w:rPr>
          <w:bCs/>
          <w:kern w:val="3"/>
          <w:lang w:eastAsia="ru-RU"/>
        </w:rPr>
        <w:t xml:space="preserve">, Д.Ю. Верещагина, Н.Н. Гарипова, А.И. Куклина, Э.В. </w:t>
      </w:r>
      <w:proofErr w:type="spellStart"/>
      <w:r w:rsidRPr="003250E4">
        <w:rPr>
          <w:bCs/>
          <w:kern w:val="3"/>
          <w:lang w:eastAsia="ru-RU"/>
        </w:rPr>
        <w:t>Перекопного</w:t>
      </w:r>
      <w:proofErr w:type="spellEnd"/>
      <w:r w:rsidRPr="003250E4">
        <w:rPr>
          <w:bCs/>
          <w:kern w:val="3"/>
          <w:lang w:eastAsia="ru-RU"/>
        </w:rPr>
        <w:t xml:space="preserve">, С.А. </w:t>
      </w:r>
      <w:proofErr w:type="spellStart"/>
      <w:r w:rsidRPr="003250E4">
        <w:rPr>
          <w:bCs/>
          <w:kern w:val="3"/>
          <w:lang w:eastAsia="ru-RU"/>
        </w:rPr>
        <w:t>Шваровой</w:t>
      </w:r>
      <w:proofErr w:type="spellEnd"/>
      <w:r w:rsidRPr="003250E4">
        <w:rPr>
          <w:bCs/>
          <w:kern w:val="3"/>
          <w:lang w:eastAsia="ru-RU"/>
        </w:rPr>
        <w:t xml:space="preserve"> состоялись Дворовые игры. Сотни мальчишек и девчонок, а также родители, дедушки и бабушки участвовали в различных играх, которые были популярны в советское время, но со временем забылись.  </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Традиционными стали турниры по волейболу на приз Городской Думы города Усть-Илимска.</w:t>
      </w:r>
    </w:p>
    <w:p w:rsidR="003250E4" w:rsidRPr="003250E4" w:rsidRDefault="003250E4" w:rsidP="003250E4">
      <w:pPr>
        <w:suppressAutoHyphens w:val="0"/>
        <w:ind w:firstLine="567"/>
        <w:jc w:val="both"/>
        <w:rPr>
          <w:rFonts w:eastAsia="Calibri"/>
          <w:bCs/>
          <w:lang w:eastAsia="en-US"/>
        </w:rPr>
      </w:pPr>
      <w:r w:rsidRPr="003250E4">
        <w:rPr>
          <w:rFonts w:eastAsia="Calibri"/>
          <w:bCs/>
          <w:lang w:eastAsia="en-US"/>
        </w:rPr>
        <w:t xml:space="preserve">Проблемами экологии города, а также сохранения и приумножения окружающей природы занимается АНЭО «Зеленый город». Создана организация в 2008 году с целью привлечь горожан к озеленению города. Не первый год Городская Дума оказывает ей поддержку. За годы существования НКО в Усть-Илимске посажено более двух тысяч деревьев – лип, кленов, вязов и т.д. </w:t>
      </w:r>
    </w:p>
    <w:p w:rsidR="003250E4" w:rsidRPr="003250E4" w:rsidRDefault="003250E4" w:rsidP="003250E4">
      <w:pPr>
        <w:suppressAutoHyphens w:val="0"/>
        <w:ind w:firstLine="567"/>
        <w:jc w:val="both"/>
        <w:rPr>
          <w:rFonts w:eastAsia="Calibri"/>
          <w:bCs/>
          <w:lang w:eastAsia="en-US"/>
        </w:rPr>
      </w:pPr>
      <w:r w:rsidRPr="003250E4">
        <w:rPr>
          <w:rFonts w:eastAsia="Calibri"/>
          <w:bCs/>
          <w:lang w:eastAsia="en-US"/>
        </w:rPr>
        <w:t xml:space="preserve">Депутаты Городской Думы традиционно участвуют в ежегодных всероссийских субботниках, приглашают жителей микрорайонов для наведения порядка. В частности, избранный в сентябре 2017 г. по избирательному округу №7 депутат А.П. Михайленко инициировал субботник в 11 микрорайоне. Благодаря совместным усилиям депутата и горожан было вывезено 13 </w:t>
      </w:r>
      <w:proofErr w:type="spellStart"/>
      <w:r w:rsidRPr="003250E4">
        <w:rPr>
          <w:rFonts w:eastAsia="Calibri"/>
          <w:bCs/>
          <w:lang w:eastAsia="en-US"/>
        </w:rPr>
        <w:t>КаМАЗов</w:t>
      </w:r>
      <w:proofErr w:type="spellEnd"/>
      <w:r w:rsidRPr="003250E4">
        <w:rPr>
          <w:rFonts w:eastAsia="Calibri"/>
          <w:bCs/>
          <w:lang w:eastAsia="en-US"/>
        </w:rPr>
        <w:t xml:space="preserve">  с мусором.  В 2017 году впервые в России проводился экологический субботник. Депутаты Городской Думы также поддержали акцию – убирали лесной массив в районе ул. </w:t>
      </w:r>
      <w:proofErr w:type="gramStart"/>
      <w:r w:rsidRPr="003250E4">
        <w:rPr>
          <w:rFonts w:eastAsia="Calibri"/>
          <w:bCs/>
          <w:lang w:eastAsia="en-US"/>
        </w:rPr>
        <w:t>Белградская</w:t>
      </w:r>
      <w:proofErr w:type="gramEnd"/>
      <w:r w:rsidRPr="003250E4">
        <w:rPr>
          <w:rFonts w:eastAsia="Calibri"/>
          <w:bCs/>
          <w:lang w:eastAsia="en-US"/>
        </w:rPr>
        <w:t xml:space="preserve"> на пересечении с пр. Мира от валежника, сухой травы, мусора. </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 xml:space="preserve"> Приоритетный проект «Формирование комфортной городской среды» реализуется на территории города Усть-Илимска при активном участии Городской Думы города Усть-Илимска.</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С начала реализация проекта депутаты Городской Думы инициировали в отдельных дворах своих избирательных округов встречи с собственниками помещений в многоквартирных домах. На этих встречах избиратели были проинформированы об инициаторах и истории возникновения проекта, возможностях, которые он дает, а также о порядке действий, необходимых для подготовки предложения о включении дворовой территории в муниципальную программу, разработанную в муниципальном образовании в рамках реализации проекта.</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 xml:space="preserve">За 2017 год на тему реализации проекта состоялось более 200 очных консультаций с жителями, включая встречи на дворовых территориях и в отдельных помещениях здания Администрации города Усть-Илимска, в том числе в помещении Городской Думы города Усть-Илимска. В непрерывном </w:t>
      </w:r>
      <w:proofErr w:type="gramStart"/>
      <w:r w:rsidRPr="003250E4">
        <w:rPr>
          <w:rFonts w:eastAsia="Andale Sans UI" w:cs="Tahoma"/>
          <w:lang w:eastAsia="en-US" w:bidi="en-US"/>
        </w:rPr>
        <w:t>режиме</w:t>
      </w:r>
      <w:proofErr w:type="gramEnd"/>
      <w:r w:rsidRPr="003250E4">
        <w:rPr>
          <w:rFonts w:eastAsia="Andale Sans UI" w:cs="Tahoma"/>
          <w:lang w:eastAsia="en-US" w:bidi="en-US"/>
        </w:rPr>
        <w:t xml:space="preserve"> консультации по вопросам об участии в муниципальной программе по благоустройству давались гражданам по телефону и по электронной почте.</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 xml:space="preserve">Обобщив опыт всех встреч, проведенных с избирателями в целях реализации проекта, депутаты разработали и опубликовали не имеющие аналогов методические рекомендации в виде подробной пошаговой инструкции с шаблонами и образцами документов, составление которых у большинства людей в силу отсутствия опыта вызывало трудности. </w:t>
      </w:r>
      <w:proofErr w:type="gramStart"/>
      <w:r w:rsidRPr="003250E4">
        <w:rPr>
          <w:rFonts w:eastAsia="Andale Sans UI" w:cs="Tahoma"/>
          <w:lang w:eastAsia="en-US" w:bidi="en-US"/>
        </w:rPr>
        <w:t>Указанные методические рекомендации и шаблоны документов были разработаны с учетом требований норм жилищного законодательства, а также федеральных, региональных и местных нормативных правовых актов, касающихся реализации проекта.</w:t>
      </w:r>
      <w:proofErr w:type="gramEnd"/>
      <w:r w:rsidRPr="003250E4">
        <w:rPr>
          <w:rFonts w:eastAsia="Andale Sans UI" w:cs="Tahoma"/>
          <w:lang w:eastAsia="en-US" w:bidi="en-US"/>
        </w:rPr>
        <w:t xml:space="preserve"> </w:t>
      </w:r>
      <w:proofErr w:type="gramStart"/>
      <w:r w:rsidRPr="003250E4">
        <w:rPr>
          <w:rFonts w:eastAsia="Andale Sans UI" w:cs="Tahoma"/>
          <w:lang w:eastAsia="en-US" w:bidi="en-US"/>
        </w:rPr>
        <w:t>Отельный акцент в рекомендациях сделан на необходимости качественного проведения процедуры общественного обсуждения проекта благоустройства дворовой территории, разработанного инициативной группой собственников, с другими собственниками помещений соответствующего многоквартирного дома с тем, чтобы до проведения общего собрания учесть все замечания и предложения и сформировать положительное мнение большинства собственников о проекте, обеспечивающее необходимый результат голосования.</w:t>
      </w:r>
      <w:proofErr w:type="gramEnd"/>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 xml:space="preserve">Дальнейшая практическая работа над подготовкой проектов благоустройства конкретных дворовых территорий продолжалась также при активном содействии депутатов и аппарата Городской Думы в условиях сжатых сроков и большого потока обращений, </w:t>
      </w:r>
      <w:r w:rsidRPr="003250E4">
        <w:rPr>
          <w:rFonts w:eastAsia="Andale Sans UI" w:cs="Tahoma"/>
          <w:lang w:eastAsia="en-US" w:bidi="en-US"/>
        </w:rPr>
        <w:lastRenderedPageBreak/>
        <w:t>связанных с необходимостью в таком содействии.</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Депутаты Городской Думы вошли в состав общественной комиссии муниципального образования город Усть-Илимск по подготовке и обеспечению реализации муниципальной программы муниципального образования город Усть-Илимск "Формирование современной городской среды", на заседаниях которой подробно рассматривались все поступившие предложения по благоустройству дворовых территорий и общественных пространств.</w:t>
      </w:r>
    </w:p>
    <w:p w:rsidR="003250E4" w:rsidRPr="003250E4" w:rsidRDefault="003250E4" w:rsidP="003250E4">
      <w:pPr>
        <w:widowControl w:val="0"/>
        <w:suppressAutoHyphens w:val="0"/>
        <w:ind w:firstLine="567"/>
        <w:jc w:val="both"/>
        <w:rPr>
          <w:rFonts w:eastAsia="Andale Sans UI" w:cs="Tahoma"/>
          <w:lang w:eastAsia="en-US" w:bidi="en-US"/>
        </w:rPr>
      </w:pPr>
      <w:proofErr w:type="gramStart"/>
      <w:r w:rsidRPr="003250E4">
        <w:rPr>
          <w:rFonts w:eastAsia="Andale Sans UI" w:cs="Tahoma"/>
          <w:lang w:eastAsia="en-US" w:bidi="en-US"/>
        </w:rPr>
        <w:t>В период производства работ по благоустройству дворовых территорий, депутаты Городской Думы регулярно объезжали соответствующие территории с осмотром на предмет соблюдения графика выполнения работ, принимаемых мерах безопасности, в том числе по установке необходимых ограждений, а также требований программы, в том числе о размещении и сохранности на фасадах домов информационных плакатов, содержащих сведения для собственников помещений об объектах, этапах и сроках благоустройства.</w:t>
      </w:r>
      <w:proofErr w:type="gramEnd"/>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Проанализировав практический опыт подготовки предложений о включении дворовых территорий в муниципальную программу по благоустройству, депутаты Городской Думы подготовили и направили в Администрацию города Усть-Илимска свои предложения по совершенствованию муниципального нормативного правового акта, устанавливающего порядок подготовки таких предложений. Таким образом, из перечня требуемых от заявителей документов были исключены документы, подготовку которых постоянно действующие исполнительные органы Администрации города могли выполнять самостоятельно, не возлагая избыточное бремя на избирателей.</w:t>
      </w:r>
    </w:p>
    <w:p w:rsidR="003250E4" w:rsidRPr="003250E4" w:rsidRDefault="003250E4" w:rsidP="003250E4">
      <w:pPr>
        <w:widowControl w:val="0"/>
        <w:suppressAutoHyphens w:val="0"/>
        <w:ind w:firstLine="567"/>
        <w:jc w:val="both"/>
        <w:rPr>
          <w:rFonts w:eastAsia="Andale Sans UI" w:cs="Tahoma"/>
          <w:lang w:eastAsia="en-US" w:bidi="en-US"/>
        </w:rPr>
      </w:pPr>
      <w:r w:rsidRPr="003250E4">
        <w:rPr>
          <w:rFonts w:eastAsia="Andale Sans UI" w:cs="Tahoma"/>
          <w:lang w:eastAsia="en-US" w:bidi="en-US"/>
        </w:rPr>
        <w:t>В настоящее время в реестре предложений по благоустройству дворовых территорий состоят предложения на общую сумму более 100 млн. рублей, реализация которых</w:t>
      </w:r>
      <w:r w:rsidR="00AD0020" w:rsidRPr="00B25CAE">
        <w:rPr>
          <w:rFonts w:eastAsia="Andale Sans UI" w:cs="Tahoma"/>
          <w:lang w:eastAsia="en-US" w:bidi="en-US"/>
        </w:rPr>
        <w:t>,</w:t>
      </w:r>
      <w:r w:rsidRPr="003250E4">
        <w:rPr>
          <w:rFonts w:eastAsia="Andale Sans UI" w:cs="Tahoma"/>
          <w:lang w:eastAsia="en-US" w:bidi="en-US"/>
        </w:rPr>
        <w:t xml:space="preserve"> исходя из прогнозируемого объема финансирования</w:t>
      </w:r>
      <w:r w:rsidR="00AD0020" w:rsidRPr="00B25CAE">
        <w:rPr>
          <w:rFonts w:eastAsia="Andale Sans UI" w:cs="Tahoma"/>
          <w:lang w:eastAsia="en-US" w:bidi="en-US"/>
        </w:rPr>
        <w:t>,</w:t>
      </w:r>
      <w:r w:rsidRPr="003250E4">
        <w:rPr>
          <w:rFonts w:eastAsia="Andale Sans UI" w:cs="Tahoma"/>
          <w:lang w:eastAsia="en-US" w:bidi="en-US"/>
        </w:rPr>
        <w:t xml:space="preserve"> охватывает период с 2018 по 2020 гг.</w:t>
      </w:r>
    </w:p>
    <w:p w:rsidR="003250E4" w:rsidRPr="003250E4" w:rsidRDefault="003250E4" w:rsidP="003250E4">
      <w:pPr>
        <w:widowControl w:val="0"/>
        <w:suppressAutoHyphens w:val="0"/>
        <w:ind w:firstLine="567"/>
        <w:jc w:val="both"/>
        <w:rPr>
          <w:rFonts w:cs="Tahoma"/>
          <w:bCs/>
          <w:kern w:val="3"/>
          <w:lang w:eastAsia="ru-RU" w:bidi="en-US"/>
        </w:rPr>
      </w:pPr>
      <w:proofErr w:type="gramStart"/>
      <w:r w:rsidRPr="003250E4">
        <w:rPr>
          <w:rFonts w:eastAsia="Andale Sans UI" w:cs="Tahoma"/>
          <w:lang w:eastAsia="en-US" w:bidi="en-US"/>
        </w:rPr>
        <w:t xml:space="preserve">В рамках деятельности представительного органа по укреплению межнациональных отношений Городская Дума города Усть-Илимска проводит мероприятия, </w:t>
      </w:r>
      <w:r w:rsidRPr="003250E4">
        <w:rPr>
          <w:rFonts w:cs="Tahoma"/>
          <w:bCs/>
          <w:kern w:val="3"/>
          <w:lang w:eastAsia="ru-RU" w:bidi="en-US"/>
        </w:rPr>
        <w:t xml:space="preserve">направленные на сохранение и укрепление национальных духовных традиций в молодежной среде, а также проведение социологических исследований, посвященных  межнациональным и межкультурным отношениям, терпимости молодежи к представителям других национальностей и религий. </w:t>
      </w:r>
      <w:proofErr w:type="gramEnd"/>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Проводятся акции, приуроченные ко Дню памяти жертв атомной бомбардировки японского города Хиросимы, Международному дню терпимости, Дню памяти жертв фашизма, Международному дню солидарности людей. </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 xml:space="preserve">Городская Дума города Усть-Илимска традиционно выступает </w:t>
      </w:r>
      <w:proofErr w:type="spellStart"/>
      <w:r w:rsidRPr="003250E4">
        <w:rPr>
          <w:bCs/>
          <w:kern w:val="3"/>
          <w:lang w:eastAsia="ru-RU"/>
        </w:rPr>
        <w:t>соорганизатором</w:t>
      </w:r>
      <w:proofErr w:type="spellEnd"/>
      <w:r w:rsidRPr="003250E4">
        <w:rPr>
          <w:bCs/>
          <w:kern w:val="3"/>
          <w:lang w:eastAsia="ru-RU"/>
        </w:rPr>
        <w:t xml:space="preserve"> таких городских мероприятий, как празднование Дня народного единства (участие в проведении «Хоровода дружбы») и </w:t>
      </w:r>
      <w:proofErr w:type="spellStart"/>
      <w:r w:rsidRPr="003250E4">
        <w:rPr>
          <w:bCs/>
          <w:kern w:val="3"/>
          <w:lang w:eastAsia="ru-RU"/>
        </w:rPr>
        <w:t>Сагаалгана</w:t>
      </w:r>
      <w:proofErr w:type="spellEnd"/>
      <w:r w:rsidRPr="003250E4">
        <w:rPr>
          <w:bCs/>
          <w:kern w:val="3"/>
          <w:lang w:eastAsia="ru-RU"/>
        </w:rPr>
        <w:t xml:space="preserve"> (</w:t>
      </w:r>
      <w:proofErr w:type="gramStart"/>
      <w:r w:rsidRPr="003250E4">
        <w:rPr>
          <w:bCs/>
          <w:kern w:val="3"/>
          <w:lang w:eastAsia="ru-RU"/>
        </w:rPr>
        <w:t>Новый</w:t>
      </w:r>
      <w:proofErr w:type="gramEnd"/>
      <w:r w:rsidRPr="003250E4">
        <w:rPr>
          <w:bCs/>
          <w:kern w:val="3"/>
          <w:lang w:eastAsia="ru-RU"/>
        </w:rPr>
        <w:t xml:space="preserve"> год по восточному календарю). Впервые </w:t>
      </w:r>
      <w:proofErr w:type="spellStart"/>
      <w:r w:rsidRPr="003250E4">
        <w:rPr>
          <w:bCs/>
          <w:kern w:val="3"/>
          <w:lang w:eastAsia="ru-RU"/>
        </w:rPr>
        <w:t>Сагаалган</w:t>
      </w:r>
      <w:proofErr w:type="spellEnd"/>
      <w:r w:rsidRPr="003250E4">
        <w:rPr>
          <w:bCs/>
          <w:kern w:val="3"/>
          <w:lang w:eastAsia="ru-RU"/>
        </w:rPr>
        <w:t xml:space="preserve"> отмечался в Усть-Илимске в 2012 году. С тех пор Городская Дума традиционно является одним из организаторов и спонсоров этого праздника.</w:t>
      </w:r>
    </w:p>
    <w:p w:rsidR="003250E4" w:rsidRPr="003250E4" w:rsidRDefault="003250E4" w:rsidP="003250E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s>
        <w:overflowPunct w:val="0"/>
        <w:autoSpaceDE w:val="0"/>
        <w:autoSpaceDN w:val="0"/>
        <w:ind w:firstLine="567"/>
        <w:jc w:val="both"/>
        <w:textAlignment w:val="baseline"/>
        <w:rPr>
          <w:bCs/>
          <w:kern w:val="3"/>
          <w:lang w:eastAsia="ru-RU"/>
        </w:rPr>
      </w:pPr>
      <w:r w:rsidRPr="003250E4">
        <w:rPr>
          <w:bCs/>
          <w:kern w:val="3"/>
          <w:lang w:eastAsia="ru-RU"/>
        </w:rPr>
        <w:t>Филиал Иркутской областной общественной организации – общественная организация «Возрождение» (общество советских немцев) создан в г. Усть-Илимске еще в 90-е годы. Задача организации – изучение немецкого языка, культуры, традиций русских немцев. Занятия по немецкому языку для детей и взрослых – бесплатные. В</w:t>
      </w:r>
      <w:r w:rsidRPr="00B25CAE">
        <w:rPr>
          <w:bCs/>
          <w:kern w:val="3"/>
          <w:lang w:eastAsia="ru-RU"/>
        </w:rPr>
        <w:t xml:space="preserve"> штаб-квартире</w:t>
      </w:r>
      <w:r w:rsidRPr="003250E4">
        <w:rPr>
          <w:bCs/>
          <w:kern w:val="3"/>
          <w:lang w:eastAsia="ru-RU"/>
        </w:rPr>
        <w:t xml:space="preserve"> общества советских немцев работают детские кружки по интересам, проводятся праздники. При подготовке мероприятий члены общественной организации тесно сотрудничают с библиотеками города, </w:t>
      </w:r>
      <w:r w:rsidRPr="00B25CAE">
        <w:rPr>
          <w:bCs/>
          <w:kern w:val="3"/>
          <w:lang w:eastAsia="ru-RU"/>
        </w:rPr>
        <w:t>МАОУ «Э</w:t>
      </w:r>
      <w:r w:rsidRPr="003250E4">
        <w:rPr>
          <w:bCs/>
          <w:kern w:val="3"/>
          <w:lang w:eastAsia="ru-RU"/>
        </w:rPr>
        <w:t>кспериментальны</w:t>
      </w:r>
      <w:r w:rsidRPr="00B25CAE">
        <w:rPr>
          <w:bCs/>
          <w:kern w:val="3"/>
          <w:lang w:eastAsia="ru-RU"/>
        </w:rPr>
        <w:t>й</w:t>
      </w:r>
      <w:r w:rsidRPr="003250E4">
        <w:rPr>
          <w:bCs/>
          <w:kern w:val="3"/>
          <w:lang w:eastAsia="ru-RU"/>
        </w:rPr>
        <w:t xml:space="preserve"> лице</w:t>
      </w:r>
      <w:r w:rsidRPr="00B25CAE">
        <w:rPr>
          <w:bCs/>
          <w:kern w:val="3"/>
          <w:lang w:eastAsia="ru-RU"/>
        </w:rPr>
        <w:t>й</w:t>
      </w:r>
      <w:r w:rsidRPr="003250E4">
        <w:rPr>
          <w:bCs/>
          <w:kern w:val="3"/>
          <w:lang w:eastAsia="ru-RU"/>
        </w:rPr>
        <w:t xml:space="preserve"> «Научно-образовательны</w:t>
      </w:r>
      <w:r w:rsidRPr="00B25CAE">
        <w:rPr>
          <w:bCs/>
          <w:kern w:val="3"/>
          <w:lang w:eastAsia="ru-RU"/>
        </w:rPr>
        <w:t>й комплекс</w:t>
      </w:r>
      <w:r w:rsidRPr="003250E4">
        <w:rPr>
          <w:bCs/>
          <w:kern w:val="3"/>
          <w:lang w:eastAsia="ru-RU"/>
        </w:rPr>
        <w:t xml:space="preserve">» и депутатами Городской Думы. </w:t>
      </w:r>
    </w:p>
    <w:p w:rsidR="003250E4" w:rsidRPr="003250E4" w:rsidRDefault="003250E4" w:rsidP="003250E4">
      <w:pPr>
        <w:suppressAutoHyphens w:val="0"/>
        <w:ind w:firstLine="567"/>
        <w:jc w:val="both"/>
        <w:rPr>
          <w:rFonts w:eastAsia="Calibri"/>
          <w:color w:val="FF0000"/>
          <w:lang w:eastAsia="en-US"/>
        </w:rPr>
      </w:pPr>
    </w:p>
    <w:p w:rsidR="003B169B" w:rsidRPr="00B25CAE" w:rsidRDefault="003B169B" w:rsidP="00317566">
      <w:pPr>
        <w:jc w:val="both"/>
      </w:pPr>
    </w:p>
    <w:sectPr w:rsidR="003B169B" w:rsidRPr="00B25CAE" w:rsidSect="002C1852">
      <w:pgSz w:w="11906" w:h="16838"/>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ndale Sans UI">
    <w:altName w:val="Arial Unicode MS"/>
    <w:charset w:val="CC"/>
    <w:family w:val="auto"/>
    <w:pitch w:val="variable"/>
  </w:font>
  <w:font w:name="Albany AMT">
    <w:altName w:val="Arial"/>
    <w:charset w:val="CC"/>
    <w:family w:val="auto"/>
    <w:pitch w:val="variable"/>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panose1 w:val="00000000000000000000"/>
    <w:charset w:val="00"/>
    <w:family w:val="roman"/>
    <w:notTrueType/>
    <w:pitch w:val="default"/>
  </w:font>
  <w:font w:name="PT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04D"/>
    <w:rsid w:val="000028EE"/>
    <w:rsid w:val="00003EB7"/>
    <w:rsid w:val="00006D6D"/>
    <w:rsid w:val="0000791E"/>
    <w:rsid w:val="00012B16"/>
    <w:rsid w:val="000131C0"/>
    <w:rsid w:val="0001611A"/>
    <w:rsid w:val="0003407C"/>
    <w:rsid w:val="0003424C"/>
    <w:rsid w:val="000345C7"/>
    <w:rsid w:val="00055A26"/>
    <w:rsid w:val="000573FF"/>
    <w:rsid w:val="000617C1"/>
    <w:rsid w:val="000628C2"/>
    <w:rsid w:val="0006365E"/>
    <w:rsid w:val="00063C47"/>
    <w:rsid w:val="000725A2"/>
    <w:rsid w:val="00077AC0"/>
    <w:rsid w:val="000824C8"/>
    <w:rsid w:val="00084BE8"/>
    <w:rsid w:val="00090128"/>
    <w:rsid w:val="000912FE"/>
    <w:rsid w:val="00092766"/>
    <w:rsid w:val="000934F8"/>
    <w:rsid w:val="000A3195"/>
    <w:rsid w:val="000A618B"/>
    <w:rsid w:val="000B00B2"/>
    <w:rsid w:val="000B0A47"/>
    <w:rsid w:val="000B2EBD"/>
    <w:rsid w:val="000B331E"/>
    <w:rsid w:val="000B58B1"/>
    <w:rsid w:val="000B7497"/>
    <w:rsid w:val="000C4775"/>
    <w:rsid w:val="000C4830"/>
    <w:rsid w:val="000C56DC"/>
    <w:rsid w:val="000C76A7"/>
    <w:rsid w:val="000D009A"/>
    <w:rsid w:val="000D3FD9"/>
    <w:rsid w:val="000D4713"/>
    <w:rsid w:val="000D5202"/>
    <w:rsid w:val="000D7CFD"/>
    <w:rsid w:val="000E311A"/>
    <w:rsid w:val="000E3837"/>
    <w:rsid w:val="000E421D"/>
    <w:rsid w:val="000E6B6D"/>
    <w:rsid w:val="000F0FDC"/>
    <w:rsid w:val="0010189E"/>
    <w:rsid w:val="001116DE"/>
    <w:rsid w:val="0012503A"/>
    <w:rsid w:val="001258C0"/>
    <w:rsid w:val="00130DA0"/>
    <w:rsid w:val="00132105"/>
    <w:rsid w:val="00132897"/>
    <w:rsid w:val="00134AF0"/>
    <w:rsid w:val="00137C80"/>
    <w:rsid w:val="00140830"/>
    <w:rsid w:val="00140A57"/>
    <w:rsid w:val="001435F5"/>
    <w:rsid w:val="00146770"/>
    <w:rsid w:val="00146A67"/>
    <w:rsid w:val="0014715E"/>
    <w:rsid w:val="00157065"/>
    <w:rsid w:val="00160E94"/>
    <w:rsid w:val="001668CD"/>
    <w:rsid w:val="001675B6"/>
    <w:rsid w:val="00167631"/>
    <w:rsid w:val="00183F28"/>
    <w:rsid w:val="001850CC"/>
    <w:rsid w:val="001936A9"/>
    <w:rsid w:val="001A5E0D"/>
    <w:rsid w:val="001A79D6"/>
    <w:rsid w:val="001B1D28"/>
    <w:rsid w:val="001B4BED"/>
    <w:rsid w:val="001B78F1"/>
    <w:rsid w:val="001C5042"/>
    <w:rsid w:val="001D3AFE"/>
    <w:rsid w:val="001D4BE0"/>
    <w:rsid w:val="001D63A1"/>
    <w:rsid w:val="001E285B"/>
    <w:rsid w:val="001E3277"/>
    <w:rsid w:val="001E5340"/>
    <w:rsid w:val="001F15EB"/>
    <w:rsid w:val="001F23A6"/>
    <w:rsid w:val="001F2E83"/>
    <w:rsid w:val="001F56D2"/>
    <w:rsid w:val="001F7813"/>
    <w:rsid w:val="00201C17"/>
    <w:rsid w:val="00203522"/>
    <w:rsid w:val="00210967"/>
    <w:rsid w:val="002145D3"/>
    <w:rsid w:val="00214D84"/>
    <w:rsid w:val="002154DD"/>
    <w:rsid w:val="00221971"/>
    <w:rsid w:val="002301A5"/>
    <w:rsid w:val="00230AD8"/>
    <w:rsid w:val="002347A9"/>
    <w:rsid w:val="0023623B"/>
    <w:rsid w:val="002428AA"/>
    <w:rsid w:val="0024304D"/>
    <w:rsid w:val="00254D54"/>
    <w:rsid w:val="0025691D"/>
    <w:rsid w:val="00257831"/>
    <w:rsid w:val="00257DA2"/>
    <w:rsid w:val="0027071C"/>
    <w:rsid w:val="00270A58"/>
    <w:rsid w:val="00276252"/>
    <w:rsid w:val="0029072D"/>
    <w:rsid w:val="002911D5"/>
    <w:rsid w:val="00292C67"/>
    <w:rsid w:val="002A1C59"/>
    <w:rsid w:val="002A5D6B"/>
    <w:rsid w:val="002B07E0"/>
    <w:rsid w:val="002B22AB"/>
    <w:rsid w:val="002B3813"/>
    <w:rsid w:val="002B3B10"/>
    <w:rsid w:val="002B4362"/>
    <w:rsid w:val="002B58AD"/>
    <w:rsid w:val="002C1852"/>
    <w:rsid w:val="002C1D0D"/>
    <w:rsid w:val="002C41AB"/>
    <w:rsid w:val="002C4E2C"/>
    <w:rsid w:val="002C6DE7"/>
    <w:rsid w:val="002E4B07"/>
    <w:rsid w:val="002F34F2"/>
    <w:rsid w:val="002F5887"/>
    <w:rsid w:val="00305933"/>
    <w:rsid w:val="00314CFD"/>
    <w:rsid w:val="0031560C"/>
    <w:rsid w:val="00317566"/>
    <w:rsid w:val="00321A68"/>
    <w:rsid w:val="003250E4"/>
    <w:rsid w:val="00333C53"/>
    <w:rsid w:val="0033576A"/>
    <w:rsid w:val="003412B9"/>
    <w:rsid w:val="0034637D"/>
    <w:rsid w:val="00347212"/>
    <w:rsid w:val="00351BB3"/>
    <w:rsid w:val="0035290E"/>
    <w:rsid w:val="00361C5B"/>
    <w:rsid w:val="003745F3"/>
    <w:rsid w:val="00380159"/>
    <w:rsid w:val="00382966"/>
    <w:rsid w:val="003835CF"/>
    <w:rsid w:val="00385B3C"/>
    <w:rsid w:val="00390204"/>
    <w:rsid w:val="00394BA9"/>
    <w:rsid w:val="003A1995"/>
    <w:rsid w:val="003A4DD6"/>
    <w:rsid w:val="003A7812"/>
    <w:rsid w:val="003B05B7"/>
    <w:rsid w:val="003B169B"/>
    <w:rsid w:val="003B1F09"/>
    <w:rsid w:val="003B29DE"/>
    <w:rsid w:val="003B2C84"/>
    <w:rsid w:val="003B30C8"/>
    <w:rsid w:val="003B6053"/>
    <w:rsid w:val="003B7951"/>
    <w:rsid w:val="003C0C62"/>
    <w:rsid w:val="003C6187"/>
    <w:rsid w:val="003C719C"/>
    <w:rsid w:val="003D013E"/>
    <w:rsid w:val="003D152D"/>
    <w:rsid w:val="003E6A04"/>
    <w:rsid w:val="003E797B"/>
    <w:rsid w:val="003F0CF5"/>
    <w:rsid w:val="003F2FCB"/>
    <w:rsid w:val="00400982"/>
    <w:rsid w:val="00400C42"/>
    <w:rsid w:val="00402795"/>
    <w:rsid w:val="00402D4D"/>
    <w:rsid w:val="00403877"/>
    <w:rsid w:val="004058B1"/>
    <w:rsid w:val="00405902"/>
    <w:rsid w:val="00407645"/>
    <w:rsid w:val="004128DF"/>
    <w:rsid w:val="004164D2"/>
    <w:rsid w:val="004209EF"/>
    <w:rsid w:val="004210F5"/>
    <w:rsid w:val="00421FCE"/>
    <w:rsid w:val="00423053"/>
    <w:rsid w:val="00430AEC"/>
    <w:rsid w:val="00435ED6"/>
    <w:rsid w:val="00442903"/>
    <w:rsid w:val="00442B8B"/>
    <w:rsid w:val="00445FBE"/>
    <w:rsid w:val="00452568"/>
    <w:rsid w:val="00453E1C"/>
    <w:rsid w:val="00456C84"/>
    <w:rsid w:val="00460625"/>
    <w:rsid w:val="004628EA"/>
    <w:rsid w:val="00464582"/>
    <w:rsid w:val="00466253"/>
    <w:rsid w:val="00466DA2"/>
    <w:rsid w:val="00473C85"/>
    <w:rsid w:val="004815F2"/>
    <w:rsid w:val="00484C79"/>
    <w:rsid w:val="004860B2"/>
    <w:rsid w:val="004912B2"/>
    <w:rsid w:val="00491E8C"/>
    <w:rsid w:val="00492C97"/>
    <w:rsid w:val="004A5F11"/>
    <w:rsid w:val="004B0934"/>
    <w:rsid w:val="004B0A3C"/>
    <w:rsid w:val="004B1493"/>
    <w:rsid w:val="004B42EB"/>
    <w:rsid w:val="004B6E6B"/>
    <w:rsid w:val="004C02C5"/>
    <w:rsid w:val="004C0DFF"/>
    <w:rsid w:val="004C28B7"/>
    <w:rsid w:val="004C4EF4"/>
    <w:rsid w:val="004C7154"/>
    <w:rsid w:val="004D3A45"/>
    <w:rsid w:val="004D4B67"/>
    <w:rsid w:val="004D5F9D"/>
    <w:rsid w:val="004E75E3"/>
    <w:rsid w:val="004F00E8"/>
    <w:rsid w:val="004F1ADB"/>
    <w:rsid w:val="00503A9F"/>
    <w:rsid w:val="005050C3"/>
    <w:rsid w:val="005203F7"/>
    <w:rsid w:val="00527717"/>
    <w:rsid w:val="005314FE"/>
    <w:rsid w:val="00543437"/>
    <w:rsid w:val="0057052F"/>
    <w:rsid w:val="00581A76"/>
    <w:rsid w:val="00582B82"/>
    <w:rsid w:val="0058428C"/>
    <w:rsid w:val="00584795"/>
    <w:rsid w:val="00584EA8"/>
    <w:rsid w:val="00586875"/>
    <w:rsid w:val="0058762A"/>
    <w:rsid w:val="005876A2"/>
    <w:rsid w:val="0059116E"/>
    <w:rsid w:val="00591C6C"/>
    <w:rsid w:val="0059216C"/>
    <w:rsid w:val="005A076C"/>
    <w:rsid w:val="005A5A9D"/>
    <w:rsid w:val="005A5EBC"/>
    <w:rsid w:val="005B0362"/>
    <w:rsid w:val="005B2B29"/>
    <w:rsid w:val="005B4073"/>
    <w:rsid w:val="005B629F"/>
    <w:rsid w:val="005B6CB7"/>
    <w:rsid w:val="005C277C"/>
    <w:rsid w:val="005C2FAE"/>
    <w:rsid w:val="005C3B84"/>
    <w:rsid w:val="005C3DB1"/>
    <w:rsid w:val="005C65F5"/>
    <w:rsid w:val="005D40BC"/>
    <w:rsid w:val="005E3736"/>
    <w:rsid w:val="005F0E22"/>
    <w:rsid w:val="005F7617"/>
    <w:rsid w:val="0060313B"/>
    <w:rsid w:val="00604843"/>
    <w:rsid w:val="006052F3"/>
    <w:rsid w:val="00605561"/>
    <w:rsid w:val="00612CAA"/>
    <w:rsid w:val="006312F6"/>
    <w:rsid w:val="006314F4"/>
    <w:rsid w:val="006323FF"/>
    <w:rsid w:val="00632D3D"/>
    <w:rsid w:val="006355CB"/>
    <w:rsid w:val="00635B49"/>
    <w:rsid w:val="006360CE"/>
    <w:rsid w:val="0063615C"/>
    <w:rsid w:val="006419C9"/>
    <w:rsid w:val="00642808"/>
    <w:rsid w:val="00643B68"/>
    <w:rsid w:val="006467BC"/>
    <w:rsid w:val="0064714E"/>
    <w:rsid w:val="00651FD3"/>
    <w:rsid w:val="00652809"/>
    <w:rsid w:val="00664D48"/>
    <w:rsid w:val="00682CB5"/>
    <w:rsid w:val="00683C6C"/>
    <w:rsid w:val="00683F43"/>
    <w:rsid w:val="0069469C"/>
    <w:rsid w:val="0069532D"/>
    <w:rsid w:val="006960CC"/>
    <w:rsid w:val="006A3805"/>
    <w:rsid w:val="006A592A"/>
    <w:rsid w:val="006A7E47"/>
    <w:rsid w:val="006C38DF"/>
    <w:rsid w:val="006C3C48"/>
    <w:rsid w:val="006C4574"/>
    <w:rsid w:val="006C5EB3"/>
    <w:rsid w:val="006D3AB9"/>
    <w:rsid w:val="006D604D"/>
    <w:rsid w:val="006E2C6D"/>
    <w:rsid w:val="006E3834"/>
    <w:rsid w:val="006E6BDB"/>
    <w:rsid w:val="006F07E0"/>
    <w:rsid w:val="006F556D"/>
    <w:rsid w:val="007017E9"/>
    <w:rsid w:val="0071403B"/>
    <w:rsid w:val="00720240"/>
    <w:rsid w:val="0072057F"/>
    <w:rsid w:val="007256FA"/>
    <w:rsid w:val="00725D36"/>
    <w:rsid w:val="0072612F"/>
    <w:rsid w:val="00727668"/>
    <w:rsid w:val="00734464"/>
    <w:rsid w:val="007352FD"/>
    <w:rsid w:val="00743670"/>
    <w:rsid w:val="00746A4A"/>
    <w:rsid w:val="007515CC"/>
    <w:rsid w:val="007539ED"/>
    <w:rsid w:val="0075476F"/>
    <w:rsid w:val="00755060"/>
    <w:rsid w:val="00763E07"/>
    <w:rsid w:val="007740A1"/>
    <w:rsid w:val="00774F50"/>
    <w:rsid w:val="00775D80"/>
    <w:rsid w:val="0078034F"/>
    <w:rsid w:val="0078188C"/>
    <w:rsid w:val="0078266C"/>
    <w:rsid w:val="0078396E"/>
    <w:rsid w:val="007846EB"/>
    <w:rsid w:val="007863EA"/>
    <w:rsid w:val="007921EB"/>
    <w:rsid w:val="007942C1"/>
    <w:rsid w:val="0079630F"/>
    <w:rsid w:val="007B5C0D"/>
    <w:rsid w:val="007B7254"/>
    <w:rsid w:val="007B735B"/>
    <w:rsid w:val="007B7A36"/>
    <w:rsid w:val="007C27D9"/>
    <w:rsid w:val="007C6C72"/>
    <w:rsid w:val="007C705B"/>
    <w:rsid w:val="007D1D73"/>
    <w:rsid w:val="007D1F5A"/>
    <w:rsid w:val="007D7006"/>
    <w:rsid w:val="007E4760"/>
    <w:rsid w:val="007F0406"/>
    <w:rsid w:val="007F11C3"/>
    <w:rsid w:val="007F4D93"/>
    <w:rsid w:val="00801642"/>
    <w:rsid w:val="00801C96"/>
    <w:rsid w:val="00801ED6"/>
    <w:rsid w:val="00802A98"/>
    <w:rsid w:val="008037C0"/>
    <w:rsid w:val="00803F77"/>
    <w:rsid w:val="0080474F"/>
    <w:rsid w:val="00810A5C"/>
    <w:rsid w:val="00810E19"/>
    <w:rsid w:val="00811F7E"/>
    <w:rsid w:val="00812204"/>
    <w:rsid w:val="00817830"/>
    <w:rsid w:val="00831AC5"/>
    <w:rsid w:val="00832AF0"/>
    <w:rsid w:val="00834977"/>
    <w:rsid w:val="00837984"/>
    <w:rsid w:val="00841A49"/>
    <w:rsid w:val="008464B4"/>
    <w:rsid w:val="00846648"/>
    <w:rsid w:val="00846F81"/>
    <w:rsid w:val="00847F5A"/>
    <w:rsid w:val="00852197"/>
    <w:rsid w:val="00853C22"/>
    <w:rsid w:val="008562E7"/>
    <w:rsid w:val="00857440"/>
    <w:rsid w:val="00862782"/>
    <w:rsid w:val="008632AD"/>
    <w:rsid w:val="0086587E"/>
    <w:rsid w:val="00873E79"/>
    <w:rsid w:val="008758CD"/>
    <w:rsid w:val="00875B10"/>
    <w:rsid w:val="00885266"/>
    <w:rsid w:val="008917CE"/>
    <w:rsid w:val="0089656D"/>
    <w:rsid w:val="008A5B65"/>
    <w:rsid w:val="008B2D20"/>
    <w:rsid w:val="008B2D6C"/>
    <w:rsid w:val="008B3D34"/>
    <w:rsid w:val="008B3F73"/>
    <w:rsid w:val="008B623C"/>
    <w:rsid w:val="008C1303"/>
    <w:rsid w:val="008C6A4B"/>
    <w:rsid w:val="008D48F8"/>
    <w:rsid w:val="008D7536"/>
    <w:rsid w:val="008E3DF7"/>
    <w:rsid w:val="008E4C8F"/>
    <w:rsid w:val="008E4F76"/>
    <w:rsid w:val="008E706F"/>
    <w:rsid w:val="008F3A6C"/>
    <w:rsid w:val="008F5509"/>
    <w:rsid w:val="008F7067"/>
    <w:rsid w:val="00902F97"/>
    <w:rsid w:val="00904C89"/>
    <w:rsid w:val="00905783"/>
    <w:rsid w:val="0090684F"/>
    <w:rsid w:val="00911C62"/>
    <w:rsid w:val="0091340F"/>
    <w:rsid w:val="00920F4E"/>
    <w:rsid w:val="00925045"/>
    <w:rsid w:val="00932BF5"/>
    <w:rsid w:val="00933557"/>
    <w:rsid w:val="00936390"/>
    <w:rsid w:val="00941854"/>
    <w:rsid w:val="00941AD7"/>
    <w:rsid w:val="009429E4"/>
    <w:rsid w:val="00944DF4"/>
    <w:rsid w:val="0094684B"/>
    <w:rsid w:val="00947629"/>
    <w:rsid w:val="00947BCE"/>
    <w:rsid w:val="00952773"/>
    <w:rsid w:val="009539C9"/>
    <w:rsid w:val="00957944"/>
    <w:rsid w:val="009631F6"/>
    <w:rsid w:val="00974F4C"/>
    <w:rsid w:val="009808B1"/>
    <w:rsid w:val="00983931"/>
    <w:rsid w:val="00985A14"/>
    <w:rsid w:val="00986135"/>
    <w:rsid w:val="0099609C"/>
    <w:rsid w:val="009A35AF"/>
    <w:rsid w:val="009A44BC"/>
    <w:rsid w:val="009A48D9"/>
    <w:rsid w:val="009A55EB"/>
    <w:rsid w:val="009B0C12"/>
    <w:rsid w:val="009C2471"/>
    <w:rsid w:val="009C28AE"/>
    <w:rsid w:val="009C510E"/>
    <w:rsid w:val="009C7D6B"/>
    <w:rsid w:val="009D5516"/>
    <w:rsid w:val="009D6D5A"/>
    <w:rsid w:val="009E2B87"/>
    <w:rsid w:val="009E2EBA"/>
    <w:rsid w:val="009E475C"/>
    <w:rsid w:val="00A01AEF"/>
    <w:rsid w:val="00A02CF5"/>
    <w:rsid w:val="00A0498A"/>
    <w:rsid w:val="00A1099E"/>
    <w:rsid w:val="00A10D86"/>
    <w:rsid w:val="00A127DF"/>
    <w:rsid w:val="00A16564"/>
    <w:rsid w:val="00A16732"/>
    <w:rsid w:val="00A1748E"/>
    <w:rsid w:val="00A2146A"/>
    <w:rsid w:val="00A27DBE"/>
    <w:rsid w:val="00A329A3"/>
    <w:rsid w:val="00A466B4"/>
    <w:rsid w:val="00A60DA3"/>
    <w:rsid w:val="00A66821"/>
    <w:rsid w:val="00A704B3"/>
    <w:rsid w:val="00A71F3B"/>
    <w:rsid w:val="00A74267"/>
    <w:rsid w:val="00A75A5B"/>
    <w:rsid w:val="00A77F78"/>
    <w:rsid w:val="00A818A7"/>
    <w:rsid w:val="00A82EA5"/>
    <w:rsid w:val="00A83194"/>
    <w:rsid w:val="00A83A61"/>
    <w:rsid w:val="00A83B5B"/>
    <w:rsid w:val="00A83D42"/>
    <w:rsid w:val="00A84263"/>
    <w:rsid w:val="00A85D5B"/>
    <w:rsid w:val="00A92314"/>
    <w:rsid w:val="00A9567A"/>
    <w:rsid w:val="00AA0F40"/>
    <w:rsid w:val="00AA1039"/>
    <w:rsid w:val="00AA2850"/>
    <w:rsid w:val="00AA549E"/>
    <w:rsid w:val="00AA689B"/>
    <w:rsid w:val="00AC632C"/>
    <w:rsid w:val="00AD0020"/>
    <w:rsid w:val="00AD1BB7"/>
    <w:rsid w:val="00AD34BB"/>
    <w:rsid w:val="00AD414D"/>
    <w:rsid w:val="00AE559E"/>
    <w:rsid w:val="00AF26F6"/>
    <w:rsid w:val="00AF36EB"/>
    <w:rsid w:val="00AF3D50"/>
    <w:rsid w:val="00B053B0"/>
    <w:rsid w:val="00B053C4"/>
    <w:rsid w:val="00B05464"/>
    <w:rsid w:val="00B059C7"/>
    <w:rsid w:val="00B059CF"/>
    <w:rsid w:val="00B16A49"/>
    <w:rsid w:val="00B25CAE"/>
    <w:rsid w:val="00B27BB5"/>
    <w:rsid w:val="00B27F64"/>
    <w:rsid w:val="00B30CC0"/>
    <w:rsid w:val="00B32198"/>
    <w:rsid w:val="00B3511E"/>
    <w:rsid w:val="00B35A33"/>
    <w:rsid w:val="00B53758"/>
    <w:rsid w:val="00B53F25"/>
    <w:rsid w:val="00B56154"/>
    <w:rsid w:val="00B6153B"/>
    <w:rsid w:val="00B63205"/>
    <w:rsid w:val="00B636EE"/>
    <w:rsid w:val="00B63FF8"/>
    <w:rsid w:val="00B66366"/>
    <w:rsid w:val="00B70E9F"/>
    <w:rsid w:val="00B71302"/>
    <w:rsid w:val="00B73D53"/>
    <w:rsid w:val="00B77F22"/>
    <w:rsid w:val="00B80A5D"/>
    <w:rsid w:val="00B83F04"/>
    <w:rsid w:val="00B90425"/>
    <w:rsid w:val="00B91351"/>
    <w:rsid w:val="00B91BBE"/>
    <w:rsid w:val="00B9265E"/>
    <w:rsid w:val="00B96F8E"/>
    <w:rsid w:val="00BA31BA"/>
    <w:rsid w:val="00BB4A9D"/>
    <w:rsid w:val="00BC3183"/>
    <w:rsid w:val="00BC3666"/>
    <w:rsid w:val="00BC480E"/>
    <w:rsid w:val="00BC50DD"/>
    <w:rsid w:val="00BD24B5"/>
    <w:rsid w:val="00BD25ED"/>
    <w:rsid w:val="00BD43D6"/>
    <w:rsid w:val="00BD650B"/>
    <w:rsid w:val="00BE0E5F"/>
    <w:rsid w:val="00BE5B2F"/>
    <w:rsid w:val="00BF33D4"/>
    <w:rsid w:val="00BF4FF1"/>
    <w:rsid w:val="00BF5341"/>
    <w:rsid w:val="00C004DB"/>
    <w:rsid w:val="00C018E8"/>
    <w:rsid w:val="00C01F6A"/>
    <w:rsid w:val="00C12925"/>
    <w:rsid w:val="00C17825"/>
    <w:rsid w:val="00C17FDD"/>
    <w:rsid w:val="00C25CE5"/>
    <w:rsid w:val="00C26840"/>
    <w:rsid w:val="00C41D6F"/>
    <w:rsid w:val="00C46149"/>
    <w:rsid w:val="00C514E0"/>
    <w:rsid w:val="00C533AA"/>
    <w:rsid w:val="00C5418A"/>
    <w:rsid w:val="00C541E2"/>
    <w:rsid w:val="00C60626"/>
    <w:rsid w:val="00C64542"/>
    <w:rsid w:val="00C71716"/>
    <w:rsid w:val="00C74F75"/>
    <w:rsid w:val="00C769AC"/>
    <w:rsid w:val="00C87D76"/>
    <w:rsid w:val="00C90F7F"/>
    <w:rsid w:val="00CA19A2"/>
    <w:rsid w:val="00CA37AB"/>
    <w:rsid w:val="00CA5877"/>
    <w:rsid w:val="00CA5A4A"/>
    <w:rsid w:val="00CB050C"/>
    <w:rsid w:val="00CC6B5D"/>
    <w:rsid w:val="00CD6B57"/>
    <w:rsid w:val="00CD734F"/>
    <w:rsid w:val="00CF4F76"/>
    <w:rsid w:val="00CF717A"/>
    <w:rsid w:val="00D02987"/>
    <w:rsid w:val="00D0333B"/>
    <w:rsid w:val="00D063F7"/>
    <w:rsid w:val="00D06751"/>
    <w:rsid w:val="00D10D10"/>
    <w:rsid w:val="00D11245"/>
    <w:rsid w:val="00D13A12"/>
    <w:rsid w:val="00D154EE"/>
    <w:rsid w:val="00D163E3"/>
    <w:rsid w:val="00D25C04"/>
    <w:rsid w:val="00D267ED"/>
    <w:rsid w:val="00D30ED8"/>
    <w:rsid w:val="00D32878"/>
    <w:rsid w:val="00D362A6"/>
    <w:rsid w:val="00D36D1F"/>
    <w:rsid w:val="00D406F3"/>
    <w:rsid w:val="00D4249F"/>
    <w:rsid w:val="00D513F5"/>
    <w:rsid w:val="00D53C52"/>
    <w:rsid w:val="00D53CD2"/>
    <w:rsid w:val="00D5711C"/>
    <w:rsid w:val="00D6033E"/>
    <w:rsid w:val="00D61103"/>
    <w:rsid w:val="00D62024"/>
    <w:rsid w:val="00D66793"/>
    <w:rsid w:val="00D7224A"/>
    <w:rsid w:val="00D728CB"/>
    <w:rsid w:val="00D72B64"/>
    <w:rsid w:val="00D808C5"/>
    <w:rsid w:val="00D8111C"/>
    <w:rsid w:val="00D81684"/>
    <w:rsid w:val="00D833E2"/>
    <w:rsid w:val="00D86E93"/>
    <w:rsid w:val="00D92FB3"/>
    <w:rsid w:val="00DA0383"/>
    <w:rsid w:val="00DA1607"/>
    <w:rsid w:val="00DA69F0"/>
    <w:rsid w:val="00DB0565"/>
    <w:rsid w:val="00DB4072"/>
    <w:rsid w:val="00DB521D"/>
    <w:rsid w:val="00DC0F0A"/>
    <w:rsid w:val="00DC2324"/>
    <w:rsid w:val="00DC74BF"/>
    <w:rsid w:val="00DD085A"/>
    <w:rsid w:val="00DD3B7D"/>
    <w:rsid w:val="00DD5599"/>
    <w:rsid w:val="00DE1EEC"/>
    <w:rsid w:val="00DE3C16"/>
    <w:rsid w:val="00DE704E"/>
    <w:rsid w:val="00DF6A89"/>
    <w:rsid w:val="00E02430"/>
    <w:rsid w:val="00E039F6"/>
    <w:rsid w:val="00E04288"/>
    <w:rsid w:val="00E06F3A"/>
    <w:rsid w:val="00E1132F"/>
    <w:rsid w:val="00E11A4C"/>
    <w:rsid w:val="00E215F3"/>
    <w:rsid w:val="00E2488E"/>
    <w:rsid w:val="00E253D9"/>
    <w:rsid w:val="00E25DE9"/>
    <w:rsid w:val="00E3469A"/>
    <w:rsid w:val="00E3743A"/>
    <w:rsid w:val="00E46B8D"/>
    <w:rsid w:val="00E52A73"/>
    <w:rsid w:val="00E5445D"/>
    <w:rsid w:val="00E56CBB"/>
    <w:rsid w:val="00E6026F"/>
    <w:rsid w:val="00E613E7"/>
    <w:rsid w:val="00E62719"/>
    <w:rsid w:val="00E64C3B"/>
    <w:rsid w:val="00E65256"/>
    <w:rsid w:val="00E71216"/>
    <w:rsid w:val="00E76452"/>
    <w:rsid w:val="00E76590"/>
    <w:rsid w:val="00E86182"/>
    <w:rsid w:val="00E9189B"/>
    <w:rsid w:val="00E9332E"/>
    <w:rsid w:val="00E9771F"/>
    <w:rsid w:val="00EA0AA1"/>
    <w:rsid w:val="00EA0D81"/>
    <w:rsid w:val="00EA538A"/>
    <w:rsid w:val="00EA5B67"/>
    <w:rsid w:val="00EB0367"/>
    <w:rsid w:val="00EB13D6"/>
    <w:rsid w:val="00EB5E54"/>
    <w:rsid w:val="00EB65CB"/>
    <w:rsid w:val="00EB7C5B"/>
    <w:rsid w:val="00EC2671"/>
    <w:rsid w:val="00EC319C"/>
    <w:rsid w:val="00ED154F"/>
    <w:rsid w:val="00EE17B0"/>
    <w:rsid w:val="00EE4542"/>
    <w:rsid w:val="00EF1B8B"/>
    <w:rsid w:val="00EF71E7"/>
    <w:rsid w:val="00F03811"/>
    <w:rsid w:val="00F04FD7"/>
    <w:rsid w:val="00F05ED6"/>
    <w:rsid w:val="00F16AAB"/>
    <w:rsid w:val="00F17D13"/>
    <w:rsid w:val="00F20672"/>
    <w:rsid w:val="00F24078"/>
    <w:rsid w:val="00F37DA2"/>
    <w:rsid w:val="00F407ED"/>
    <w:rsid w:val="00F42C71"/>
    <w:rsid w:val="00F42E04"/>
    <w:rsid w:val="00F43F16"/>
    <w:rsid w:val="00F479B4"/>
    <w:rsid w:val="00F5104D"/>
    <w:rsid w:val="00F531DF"/>
    <w:rsid w:val="00F56277"/>
    <w:rsid w:val="00F6084B"/>
    <w:rsid w:val="00F61821"/>
    <w:rsid w:val="00F63B77"/>
    <w:rsid w:val="00F64805"/>
    <w:rsid w:val="00F718F0"/>
    <w:rsid w:val="00F74CB8"/>
    <w:rsid w:val="00F853B2"/>
    <w:rsid w:val="00F86C77"/>
    <w:rsid w:val="00F95575"/>
    <w:rsid w:val="00FB1326"/>
    <w:rsid w:val="00FB1AD4"/>
    <w:rsid w:val="00FB1C46"/>
    <w:rsid w:val="00FB1E11"/>
    <w:rsid w:val="00FC2162"/>
    <w:rsid w:val="00FC31DB"/>
    <w:rsid w:val="00FD0071"/>
    <w:rsid w:val="00FD0B81"/>
    <w:rsid w:val="00FD0E49"/>
    <w:rsid w:val="00FD2F3B"/>
    <w:rsid w:val="00FD459F"/>
    <w:rsid w:val="00FD6CC6"/>
    <w:rsid w:val="00FE15D4"/>
    <w:rsid w:val="00FE4425"/>
    <w:rsid w:val="00FE6DDB"/>
    <w:rsid w:val="00FE6E03"/>
    <w:rsid w:val="00FE70C5"/>
    <w:rsid w:val="00FE794A"/>
    <w:rsid w:val="00FF5232"/>
    <w:rsid w:val="00FF62C9"/>
    <w:rsid w:val="00FF70A7"/>
    <w:rsid w:val="00FF7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A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76A7"/>
    <w:pPr>
      <w:suppressAutoHyphens w:val="0"/>
      <w:spacing w:before="100" w:after="119"/>
    </w:pPr>
    <w:rPr>
      <w:kern w:val="1"/>
    </w:rPr>
  </w:style>
  <w:style w:type="paragraph" w:customStyle="1" w:styleId="1">
    <w:name w:val="Обычный (веб)1"/>
    <w:basedOn w:val="a"/>
    <w:rsid w:val="007515CC"/>
  </w:style>
  <w:style w:type="paragraph" w:styleId="a4">
    <w:name w:val="Body Text"/>
    <w:basedOn w:val="a"/>
    <w:link w:val="a5"/>
    <w:rsid w:val="00D86E93"/>
    <w:pPr>
      <w:tabs>
        <w:tab w:val="left" w:pos="709"/>
      </w:tabs>
      <w:spacing w:after="120" w:line="100" w:lineRule="atLeast"/>
    </w:pPr>
    <w:rPr>
      <w:color w:val="00000A"/>
      <w:kern w:val="1"/>
    </w:rPr>
  </w:style>
  <w:style w:type="character" w:customStyle="1" w:styleId="a5">
    <w:name w:val="Основной текст Знак"/>
    <w:basedOn w:val="a0"/>
    <w:link w:val="a4"/>
    <w:rsid w:val="00D86E93"/>
    <w:rPr>
      <w:rFonts w:ascii="Times New Roman" w:eastAsia="Times New Roman" w:hAnsi="Times New Roman" w:cs="Times New Roman"/>
      <w:color w:val="00000A"/>
      <w:kern w:val="1"/>
      <w:sz w:val="24"/>
      <w:szCs w:val="24"/>
      <w:lang w:eastAsia="ar-SA"/>
    </w:rPr>
  </w:style>
  <w:style w:type="paragraph" w:customStyle="1" w:styleId="a6">
    <w:name w:val="Базовый"/>
    <w:rsid w:val="00D86E93"/>
    <w:pPr>
      <w:tabs>
        <w:tab w:val="left" w:pos="709"/>
      </w:tabs>
      <w:suppressAutoHyphens/>
      <w:spacing w:after="0" w:line="100" w:lineRule="atLeast"/>
    </w:pPr>
    <w:rPr>
      <w:rFonts w:ascii="Times New Roman" w:eastAsia="Andale Sans UI" w:hAnsi="Times New Roman" w:cs="Times New Roman"/>
      <w:sz w:val="24"/>
      <w:szCs w:val="24"/>
      <w:lang w:eastAsia="ar-SA"/>
    </w:rPr>
  </w:style>
  <w:style w:type="paragraph" w:customStyle="1" w:styleId="2">
    <w:name w:val="Обычный (веб)2"/>
    <w:basedOn w:val="a"/>
    <w:rsid w:val="00D362A6"/>
    <w:pPr>
      <w:tabs>
        <w:tab w:val="left" w:pos="709"/>
      </w:tabs>
      <w:suppressAutoHyphens w:val="0"/>
      <w:spacing w:before="100" w:after="119" w:line="100" w:lineRule="atLeast"/>
    </w:pPr>
    <w:rPr>
      <w:rFonts w:eastAsia="Andale Sans UI"/>
      <w:kern w:val="1"/>
      <w:lang w:eastAsia="hi-IN" w:bidi="hi-IN"/>
    </w:rPr>
  </w:style>
  <w:style w:type="paragraph" w:styleId="a7">
    <w:name w:val="No Spacing"/>
    <w:qFormat/>
    <w:rsid w:val="00EF71E7"/>
    <w:pPr>
      <w:suppressAutoHyphens/>
      <w:spacing w:after="0" w:line="240" w:lineRule="auto"/>
    </w:pPr>
    <w:rPr>
      <w:rFonts w:ascii="Calibri" w:eastAsia="Calibri" w:hAnsi="Calibri" w:cs="Times New Roman"/>
      <w:lang w:eastAsia="ar-SA"/>
    </w:rPr>
  </w:style>
  <w:style w:type="paragraph" w:customStyle="1" w:styleId="a8">
    <w:name w:val="Содержимое таблицы"/>
    <w:basedOn w:val="a"/>
    <w:rsid w:val="00EF71E7"/>
    <w:pPr>
      <w:suppressLineNumbers/>
    </w:pPr>
  </w:style>
  <w:style w:type="paragraph" w:styleId="a9">
    <w:name w:val="List Paragraph"/>
    <w:basedOn w:val="a"/>
    <w:qFormat/>
    <w:rsid w:val="009D5516"/>
    <w:pPr>
      <w:widowControl w:val="0"/>
      <w:ind w:left="720"/>
    </w:pPr>
    <w:rPr>
      <w:rFonts w:eastAsia="Albany AMT" w:cs="Calibri"/>
      <w:kern w:val="1"/>
    </w:rPr>
  </w:style>
  <w:style w:type="paragraph" w:customStyle="1" w:styleId="ConsPlusTitle">
    <w:name w:val="ConsPlusTitle"/>
    <w:basedOn w:val="a"/>
    <w:next w:val="a"/>
    <w:rsid w:val="009D5516"/>
    <w:pPr>
      <w:widowControl w:val="0"/>
      <w:autoSpaceDE w:val="0"/>
    </w:pPr>
    <w:rPr>
      <w:rFonts w:ascii="Arial" w:eastAsia="Arial" w:hAnsi="Arial" w:cs="Arial"/>
      <w:b/>
      <w:bCs/>
      <w:kern w:val="1"/>
      <w:sz w:val="20"/>
      <w:szCs w:val="20"/>
      <w:lang w:eastAsia="fa-IR" w:bidi="fa-IR"/>
    </w:rPr>
  </w:style>
  <w:style w:type="character" w:customStyle="1" w:styleId="9">
    <w:name w:val="Основной текст9"/>
    <w:rsid w:val="009D5516"/>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5">
    <w:name w:val="Основной шрифт абзаца15"/>
    <w:rsid w:val="008562E7"/>
  </w:style>
  <w:style w:type="paragraph" w:customStyle="1" w:styleId="10">
    <w:name w:val="Обычный1"/>
    <w:rsid w:val="008562E7"/>
    <w:pPr>
      <w:widowControl w:val="0"/>
      <w:suppressAutoHyphens/>
      <w:spacing w:after="0" w:line="100" w:lineRule="atLeast"/>
    </w:pPr>
    <w:rPr>
      <w:rFonts w:ascii="Times New Roman" w:eastAsia="Albany AMT" w:hAnsi="Times New Roman" w:cs="Calibri"/>
      <w:kern w:val="1"/>
      <w:sz w:val="24"/>
      <w:szCs w:val="24"/>
      <w:lang w:eastAsia="ar-SA"/>
    </w:rPr>
  </w:style>
  <w:style w:type="paragraph" w:customStyle="1" w:styleId="ConsPlusDocList">
    <w:name w:val="ConsPlusDocList"/>
    <w:next w:val="10"/>
    <w:rsid w:val="008562E7"/>
    <w:pPr>
      <w:widowControl w:val="0"/>
      <w:suppressAutoHyphens/>
      <w:autoSpaceDE w:val="0"/>
      <w:spacing w:after="0" w:line="100" w:lineRule="atLeast"/>
    </w:pPr>
    <w:rPr>
      <w:rFonts w:ascii="Arial" w:eastAsia="Arial" w:hAnsi="Arial" w:cs="Arial"/>
      <w:sz w:val="20"/>
      <w:szCs w:val="20"/>
      <w:lang w:eastAsia="hi-IN" w:bidi="hi-IN"/>
    </w:rPr>
  </w:style>
  <w:style w:type="paragraph" w:customStyle="1" w:styleId="Standard">
    <w:name w:val="Standard"/>
    <w:rsid w:val="008562E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21">
    <w:name w:val="Основной текст 21"/>
    <w:basedOn w:val="a"/>
    <w:rsid w:val="008562E7"/>
    <w:pPr>
      <w:spacing w:after="120" w:line="480" w:lineRule="auto"/>
    </w:pPr>
  </w:style>
  <w:style w:type="paragraph" w:customStyle="1" w:styleId="3">
    <w:name w:val="Обычный (веб)3"/>
    <w:basedOn w:val="a"/>
    <w:rsid w:val="008562E7"/>
  </w:style>
  <w:style w:type="paragraph" w:customStyle="1" w:styleId="ConsPlusDocList0">
    <w:name w:val="ConsPlusDocList"/>
    <w:next w:val="a"/>
    <w:rsid w:val="000C477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
    <w:name w:val="Обычный (веб)4"/>
    <w:basedOn w:val="a"/>
    <w:rsid w:val="000D009A"/>
  </w:style>
  <w:style w:type="paragraph" w:styleId="aa">
    <w:name w:val="Balloon Text"/>
    <w:basedOn w:val="a"/>
    <w:link w:val="ab"/>
    <w:uiPriority w:val="99"/>
    <w:semiHidden/>
    <w:unhideWhenUsed/>
    <w:rsid w:val="000D009A"/>
    <w:rPr>
      <w:rFonts w:ascii="Tahoma" w:hAnsi="Tahoma" w:cs="Tahoma"/>
      <w:sz w:val="16"/>
      <w:szCs w:val="16"/>
    </w:rPr>
  </w:style>
  <w:style w:type="character" w:customStyle="1" w:styleId="ab">
    <w:name w:val="Текст выноски Знак"/>
    <w:basedOn w:val="a0"/>
    <w:link w:val="aa"/>
    <w:uiPriority w:val="99"/>
    <w:semiHidden/>
    <w:rsid w:val="000D009A"/>
    <w:rPr>
      <w:rFonts w:ascii="Tahoma" w:eastAsia="Times New Roman" w:hAnsi="Tahoma" w:cs="Tahoma"/>
      <w:sz w:val="16"/>
      <w:szCs w:val="16"/>
      <w:lang w:eastAsia="ar-SA"/>
    </w:rPr>
  </w:style>
  <w:style w:type="character" w:styleId="ac">
    <w:name w:val="Hyperlink"/>
    <w:uiPriority w:val="99"/>
    <w:unhideWhenUsed/>
    <w:rsid w:val="002C1852"/>
    <w:rPr>
      <w:color w:val="0000FF"/>
      <w:u w:val="single"/>
    </w:rPr>
  </w:style>
  <w:style w:type="character" w:customStyle="1" w:styleId="apple-converted-space">
    <w:name w:val="apple-converted-space"/>
    <w:rsid w:val="002C1852"/>
  </w:style>
  <w:style w:type="paragraph" w:customStyle="1" w:styleId="TableContents">
    <w:name w:val="Table Contents"/>
    <w:basedOn w:val="a"/>
    <w:rsid w:val="0001611A"/>
    <w:pPr>
      <w:widowControl w:val="0"/>
      <w:suppressLineNumbers/>
      <w:autoSpaceDN w:val="0"/>
      <w:textAlignment w:val="baseline"/>
    </w:pPr>
    <w:rPr>
      <w:rFonts w:eastAsia="Andale Sans UI" w:cs="Tahoma"/>
      <w:kern w:val="3"/>
      <w:lang w:val="de-DE" w:eastAsia="ja-JP" w:bidi="fa-IR"/>
    </w:rPr>
  </w:style>
  <w:style w:type="character" w:styleId="ad">
    <w:name w:val="Strong"/>
    <w:qFormat/>
    <w:rsid w:val="0001611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6A7"/>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76A7"/>
    <w:pPr>
      <w:suppressAutoHyphens w:val="0"/>
      <w:spacing w:before="100" w:after="119"/>
    </w:pPr>
    <w:rPr>
      <w:kern w:val="1"/>
    </w:rPr>
  </w:style>
  <w:style w:type="paragraph" w:customStyle="1" w:styleId="1">
    <w:name w:val="Обычный (веб)1"/>
    <w:basedOn w:val="a"/>
    <w:rsid w:val="007515CC"/>
  </w:style>
  <w:style w:type="paragraph" w:styleId="a4">
    <w:name w:val="Body Text"/>
    <w:basedOn w:val="a"/>
    <w:link w:val="a5"/>
    <w:rsid w:val="00D86E93"/>
    <w:pPr>
      <w:tabs>
        <w:tab w:val="left" w:pos="709"/>
      </w:tabs>
      <w:spacing w:after="120" w:line="100" w:lineRule="atLeast"/>
    </w:pPr>
    <w:rPr>
      <w:color w:val="00000A"/>
      <w:kern w:val="1"/>
    </w:rPr>
  </w:style>
  <w:style w:type="character" w:customStyle="1" w:styleId="a5">
    <w:name w:val="Основной текст Знак"/>
    <w:basedOn w:val="a0"/>
    <w:link w:val="a4"/>
    <w:rsid w:val="00D86E93"/>
    <w:rPr>
      <w:rFonts w:ascii="Times New Roman" w:eastAsia="Times New Roman" w:hAnsi="Times New Roman" w:cs="Times New Roman"/>
      <w:color w:val="00000A"/>
      <w:kern w:val="1"/>
      <w:sz w:val="24"/>
      <w:szCs w:val="24"/>
      <w:lang w:eastAsia="ar-SA"/>
    </w:rPr>
  </w:style>
  <w:style w:type="paragraph" w:customStyle="1" w:styleId="a6">
    <w:name w:val="Базовый"/>
    <w:rsid w:val="00D86E93"/>
    <w:pPr>
      <w:tabs>
        <w:tab w:val="left" w:pos="709"/>
      </w:tabs>
      <w:suppressAutoHyphens/>
      <w:spacing w:after="0" w:line="100" w:lineRule="atLeast"/>
    </w:pPr>
    <w:rPr>
      <w:rFonts w:ascii="Times New Roman" w:eastAsia="Andale Sans UI" w:hAnsi="Times New Roman" w:cs="Times New Roman"/>
      <w:sz w:val="24"/>
      <w:szCs w:val="24"/>
      <w:lang w:eastAsia="ar-SA"/>
    </w:rPr>
  </w:style>
  <w:style w:type="paragraph" w:customStyle="1" w:styleId="2">
    <w:name w:val="Обычный (веб)2"/>
    <w:basedOn w:val="a"/>
    <w:rsid w:val="00D362A6"/>
    <w:pPr>
      <w:tabs>
        <w:tab w:val="left" w:pos="709"/>
      </w:tabs>
      <w:suppressAutoHyphens w:val="0"/>
      <w:spacing w:before="100" w:after="119" w:line="100" w:lineRule="atLeast"/>
    </w:pPr>
    <w:rPr>
      <w:rFonts w:eastAsia="Andale Sans UI"/>
      <w:kern w:val="1"/>
      <w:lang w:eastAsia="hi-IN" w:bidi="hi-IN"/>
    </w:rPr>
  </w:style>
  <w:style w:type="paragraph" w:styleId="a7">
    <w:name w:val="No Spacing"/>
    <w:qFormat/>
    <w:rsid w:val="00EF71E7"/>
    <w:pPr>
      <w:suppressAutoHyphens/>
      <w:spacing w:after="0" w:line="240" w:lineRule="auto"/>
    </w:pPr>
    <w:rPr>
      <w:rFonts w:ascii="Calibri" w:eastAsia="Calibri" w:hAnsi="Calibri" w:cs="Times New Roman"/>
      <w:lang w:eastAsia="ar-SA"/>
    </w:rPr>
  </w:style>
  <w:style w:type="paragraph" w:customStyle="1" w:styleId="a8">
    <w:name w:val="Содержимое таблицы"/>
    <w:basedOn w:val="a"/>
    <w:rsid w:val="00EF71E7"/>
    <w:pPr>
      <w:suppressLineNumbers/>
    </w:pPr>
  </w:style>
  <w:style w:type="paragraph" w:styleId="a9">
    <w:name w:val="List Paragraph"/>
    <w:basedOn w:val="a"/>
    <w:qFormat/>
    <w:rsid w:val="009D5516"/>
    <w:pPr>
      <w:widowControl w:val="0"/>
      <w:ind w:left="720"/>
    </w:pPr>
    <w:rPr>
      <w:rFonts w:eastAsia="Albany AMT" w:cs="Calibri"/>
      <w:kern w:val="1"/>
    </w:rPr>
  </w:style>
  <w:style w:type="paragraph" w:customStyle="1" w:styleId="ConsPlusTitle">
    <w:name w:val="ConsPlusTitle"/>
    <w:basedOn w:val="a"/>
    <w:next w:val="a"/>
    <w:rsid w:val="009D5516"/>
    <w:pPr>
      <w:widowControl w:val="0"/>
      <w:autoSpaceDE w:val="0"/>
    </w:pPr>
    <w:rPr>
      <w:rFonts w:ascii="Arial" w:eastAsia="Arial" w:hAnsi="Arial" w:cs="Arial"/>
      <w:b/>
      <w:bCs/>
      <w:kern w:val="1"/>
      <w:sz w:val="20"/>
      <w:szCs w:val="20"/>
      <w:lang w:eastAsia="fa-IR" w:bidi="fa-IR"/>
    </w:rPr>
  </w:style>
  <w:style w:type="character" w:customStyle="1" w:styleId="9">
    <w:name w:val="Основной текст9"/>
    <w:rsid w:val="009D5516"/>
    <w:rPr>
      <w:rFonts w:ascii="Times New Roman" w:eastAsia="Times New Roman" w:hAnsi="Times New Roman" w:cs="Times New Roman"/>
      <w:b w:val="0"/>
      <w:bCs w:val="0"/>
      <w:i w:val="0"/>
      <w:iCs w:val="0"/>
      <w:caps w:val="0"/>
      <w:smallCaps w:val="0"/>
      <w:strike w:val="0"/>
      <w:dstrike w:val="0"/>
      <w:spacing w:val="0"/>
      <w:sz w:val="26"/>
      <w:szCs w:val="26"/>
    </w:rPr>
  </w:style>
  <w:style w:type="character" w:customStyle="1" w:styleId="15">
    <w:name w:val="Основной шрифт абзаца15"/>
    <w:rsid w:val="008562E7"/>
  </w:style>
  <w:style w:type="paragraph" w:customStyle="1" w:styleId="10">
    <w:name w:val="Обычный1"/>
    <w:rsid w:val="008562E7"/>
    <w:pPr>
      <w:widowControl w:val="0"/>
      <w:suppressAutoHyphens/>
      <w:spacing w:after="0" w:line="100" w:lineRule="atLeast"/>
    </w:pPr>
    <w:rPr>
      <w:rFonts w:ascii="Times New Roman" w:eastAsia="Albany AMT" w:hAnsi="Times New Roman" w:cs="Calibri"/>
      <w:kern w:val="1"/>
      <w:sz w:val="24"/>
      <w:szCs w:val="24"/>
      <w:lang w:eastAsia="ar-SA"/>
    </w:rPr>
  </w:style>
  <w:style w:type="paragraph" w:customStyle="1" w:styleId="ConsPlusDocList">
    <w:name w:val="ConsPlusDocList"/>
    <w:next w:val="10"/>
    <w:rsid w:val="008562E7"/>
    <w:pPr>
      <w:widowControl w:val="0"/>
      <w:suppressAutoHyphens/>
      <w:autoSpaceDE w:val="0"/>
      <w:spacing w:after="0" w:line="100" w:lineRule="atLeast"/>
    </w:pPr>
    <w:rPr>
      <w:rFonts w:ascii="Arial" w:eastAsia="Arial" w:hAnsi="Arial" w:cs="Arial"/>
      <w:sz w:val="20"/>
      <w:szCs w:val="20"/>
      <w:lang w:eastAsia="hi-IN" w:bidi="hi-IN"/>
    </w:rPr>
  </w:style>
  <w:style w:type="paragraph" w:customStyle="1" w:styleId="Standard">
    <w:name w:val="Standard"/>
    <w:rsid w:val="008562E7"/>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21">
    <w:name w:val="Основной текст 21"/>
    <w:basedOn w:val="a"/>
    <w:rsid w:val="008562E7"/>
    <w:pPr>
      <w:spacing w:after="120" w:line="480" w:lineRule="auto"/>
    </w:pPr>
  </w:style>
  <w:style w:type="paragraph" w:customStyle="1" w:styleId="3">
    <w:name w:val="Обычный (веб)3"/>
    <w:basedOn w:val="a"/>
    <w:rsid w:val="008562E7"/>
  </w:style>
  <w:style w:type="paragraph" w:customStyle="1" w:styleId="ConsPlusDocList0">
    <w:name w:val="ConsPlusDocList"/>
    <w:next w:val="a"/>
    <w:rsid w:val="000C4775"/>
    <w:pPr>
      <w:widowControl w:val="0"/>
      <w:suppressAutoHyphens/>
      <w:autoSpaceDE w:val="0"/>
      <w:spacing w:after="0" w:line="240" w:lineRule="auto"/>
    </w:pPr>
    <w:rPr>
      <w:rFonts w:ascii="Arial" w:eastAsia="Arial" w:hAnsi="Arial" w:cs="Arial"/>
      <w:sz w:val="20"/>
      <w:szCs w:val="20"/>
      <w:lang w:eastAsia="hi-IN" w:bidi="hi-IN"/>
    </w:rPr>
  </w:style>
  <w:style w:type="paragraph" w:customStyle="1" w:styleId="4">
    <w:name w:val="Обычный (веб)4"/>
    <w:basedOn w:val="a"/>
    <w:rsid w:val="000D009A"/>
  </w:style>
  <w:style w:type="paragraph" w:styleId="aa">
    <w:name w:val="Balloon Text"/>
    <w:basedOn w:val="a"/>
    <w:link w:val="ab"/>
    <w:uiPriority w:val="99"/>
    <w:semiHidden/>
    <w:unhideWhenUsed/>
    <w:rsid w:val="000D009A"/>
    <w:rPr>
      <w:rFonts w:ascii="Tahoma" w:hAnsi="Tahoma" w:cs="Tahoma"/>
      <w:sz w:val="16"/>
      <w:szCs w:val="16"/>
    </w:rPr>
  </w:style>
  <w:style w:type="character" w:customStyle="1" w:styleId="ab">
    <w:name w:val="Текст выноски Знак"/>
    <w:basedOn w:val="a0"/>
    <w:link w:val="aa"/>
    <w:uiPriority w:val="99"/>
    <w:semiHidden/>
    <w:rsid w:val="000D009A"/>
    <w:rPr>
      <w:rFonts w:ascii="Tahoma" w:eastAsia="Times New Roman" w:hAnsi="Tahoma" w:cs="Tahoma"/>
      <w:sz w:val="16"/>
      <w:szCs w:val="16"/>
      <w:lang w:eastAsia="ar-SA"/>
    </w:rPr>
  </w:style>
  <w:style w:type="character" w:styleId="ac">
    <w:name w:val="Hyperlink"/>
    <w:uiPriority w:val="99"/>
    <w:unhideWhenUsed/>
    <w:rsid w:val="002C1852"/>
    <w:rPr>
      <w:color w:val="0000FF"/>
      <w:u w:val="single"/>
    </w:rPr>
  </w:style>
  <w:style w:type="character" w:customStyle="1" w:styleId="apple-converted-space">
    <w:name w:val="apple-converted-space"/>
    <w:rsid w:val="002C1852"/>
  </w:style>
  <w:style w:type="paragraph" w:customStyle="1" w:styleId="TableContents">
    <w:name w:val="Table Contents"/>
    <w:basedOn w:val="a"/>
    <w:rsid w:val="0001611A"/>
    <w:pPr>
      <w:widowControl w:val="0"/>
      <w:suppressLineNumbers/>
      <w:autoSpaceDN w:val="0"/>
      <w:textAlignment w:val="baseline"/>
    </w:pPr>
    <w:rPr>
      <w:rFonts w:eastAsia="Andale Sans UI" w:cs="Tahoma"/>
      <w:kern w:val="3"/>
      <w:lang w:val="de-DE" w:eastAsia="ja-JP" w:bidi="fa-IR"/>
    </w:rPr>
  </w:style>
  <w:style w:type="character" w:styleId="ad">
    <w:name w:val="Strong"/>
    <w:qFormat/>
    <w:rsid w:val="000161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9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duma38.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CFBD67E229738D1F0E22178B66EA523C8712489FE75CFE8C84832D96AD5E87E7538B85220A85D5368B7030I1aED"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обращений граждан в 2017 г.</c:v>
                </c:pt>
              </c:strCache>
            </c:strRef>
          </c:tx>
          <c:explosion val="25"/>
          <c:dLbls>
            <c:txPr>
              <a:bodyPr/>
              <a:lstStyle/>
              <a:p>
                <a:pPr>
                  <a:defRPr>
                    <a:solidFill>
                      <a:schemeClr val="bg1"/>
                    </a:solidFill>
                  </a:defRPr>
                </a:pPr>
                <a:endParaRPr lang="ru-RU"/>
              </a:p>
            </c:txPr>
            <c:showLegendKey val="0"/>
            <c:showVal val="0"/>
            <c:showCatName val="1"/>
            <c:showSerName val="0"/>
            <c:showPercent val="1"/>
            <c:showBubbleSize val="0"/>
            <c:showLeaderLines val="1"/>
          </c:dLbls>
          <c:cat>
            <c:strRef>
              <c:f>Лист1!$A$2:$A$4</c:f>
              <c:strCache>
                <c:ptCount val="3"/>
                <c:pt idx="0">
                  <c:v>Заявления</c:v>
                </c:pt>
                <c:pt idx="1">
                  <c:v>Предложения       </c:v>
                </c:pt>
                <c:pt idx="2">
                  <c:v>Жалобы</c:v>
                </c:pt>
              </c:strCache>
            </c:strRef>
          </c:cat>
          <c:val>
            <c:numRef>
              <c:f>Лист1!$B$2:$B$4</c:f>
              <c:numCache>
                <c:formatCode>General</c:formatCode>
                <c:ptCount val="3"/>
                <c:pt idx="0">
                  <c:v>36</c:v>
                </c:pt>
                <c:pt idx="1">
                  <c:v>16</c:v>
                </c:pt>
                <c:pt idx="2">
                  <c:v>7</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5255881250137851"/>
          <c:y val="3.086204468343896E-2"/>
        </c:manualLayout>
      </c:layout>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Категории обратившихся граждан в 2017 г.</c:v>
                </c:pt>
              </c:strCache>
            </c:strRef>
          </c:tx>
          <c:explosion val="25"/>
          <c:dLbls>
            <c:dLbl>
              <c:idx val="0"/>
              <c:spPr/>
              <c:txPr>
                <a:bodyPr/>
                <a:lstStyle/>
                <a:p>
                  <a:pPr>
                    <a:defRPr>
                      <a:solidFill>
                        <a:schemeClr val="bg1"/>
                      </a:solidFill>
                    </a:defRPr>
                  </a:pPr>
                  <a:endParaRPr lang="ru-RU"/>
                </a:p>
              </c:txPr>
              <c:showLegendKey val="0"/>
              <c:showVal val="0"/>
              <c:showCatName val="1"/>
              <c:showSerName val="0"/>
              <c:showPercent val="1"/>
              <c:showBubbleSize val="0"/>
            </c:dLbl>
            <c:dLbl>
              <c:idx val="1"/>
              <c:spPr/>
              <c:txPr>
                <a:bodyPr/>
                <a:lstStyle/>
                <a:p>
                  <a:pPr>
                    <a:defRPr>
                      <a:solidFill>
                        <a:schemeClr val="bg1"/>
                      </a:solidFill>
                    </a:defRPr>
                  </a:pPr>
                  <a:endParaRPr lang="ru-RU"/>
                </a:p>
              </c:txPr>
              <c:showLegendKey val="0"/>
              <c:showVal val="0"/>
              <c:showCatName val="1"/>
              <c:showSerName val="0"/>
              <c:showPercent val="1"/>
              <c:showBubbleSize val="0"/>
            </c:dLbl>
            <c:dLbl>
              <c:idx val="3"/>
              <c:spPr/>
              <c:txPr>
                <a:bodyPr/>
                <a:lstStyle/>
                <a:p>
                  <a:pPr>
                    <a:defRPr>
                      <a:solidFill>
                        <a:schemeClr val="bg1"/>
                      </a:solidFill>
                    </a:defRPr>
                  </a:pPr>
                  <a:endParaRPr lang="ru-RU"/>
                </a:p>
              </c:txPr>
              <c:showLegendKey val="0"/>
              <c:showVal val="0"/>
              <c:showCatName val="1"/>
              <c:showSerName val="0"/>
              <c:showPercent val="1"/>
              <c:showBubbleSize val="0"/>
            </c:dLbl>
            <c:dLbl>
              <c:idx val="5"/>
              <c:layout>
                <c:manualLayout>
                  <c:x val="0.16675287984835238"/>
                  <c:y val="7.0405980743409643E-3"/>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Лист1!$A$2:$A$7</c:f>
              <c:strCache>
                <c:ptCount val="6"/>
                <c:pt idx="0">
                  <c:v>Рабочие</c:v>
                </c:pt>
                <c:pt idx="1">
                  <c:v>Пенсионеры</c:v>
                </c:pt>
                <c:pt idx="2">
                  <c:v>Люди с ограниченными возможностями здоровья</c:v>
                </c:pt>
                <c:pt idx="3">
                  <c:v>Коллективные</c:v>
                </c:pt>
                <c:pt idx="4">
                  <c:v>Ветераны труда</c:v>
                </c:pt>
                <c:pt idx="5">
                  <c:v>Многодетные и неполные семьи</c:v>
                </c:pt>
              </c:strCache>
            </c:strRef>
          </c:cat>
          <c:val>
            <c:numRef>
              <c:f>Лист1!$B$2:$B$7</c:f>
              <c:numCache>
                <c:formatCode>General</c:formatCode>
                <c:ptCount val="6"/>
                <c:pt idx="0">
                  <c:v>18</c:v>
                </c:pt>
                <c:pt idx="1">
                  <c:v>18</c:v>
                </c:pt>
                <c:pt idx="2">
                  <c:v>3</c:v>
                </c:pt>
                <c:pt idx="3">
                  <c:v>17</c:v>
                </c:pt>
                <c:pt idx="4">
                  <c:v>1</c:v>
                </c:pt>
                <c:pt idx="5">
                  <c:v>2</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75"/>
      <c:rotY val="0"/>
      <c:rAngAx val="1"/>
    </c:view3D>
    <c:floor>
      <c:thickness val="0"/>
    </c:floor>
    <c:sideWall>
      <c:thickness val="0"/>
    </c:sideWall>
    <c:backWall>
      <c:thickness val="0"/>
    </c:backWall>
    <c:plotArea>
      <c:layout>
        <c:manualLayout>
          <c:layoutTarget val="inner"/>
          <c:xMode val="edge"/>
          <c:yMode val="edge"/>
          <c:x val="0.13869028871391076"/>
          <c:y val="0.18745198808190935"/>
          <c:w val="0.72710117117713235"/>
          <c:h val="0.62896219053699365"/>
        </c:manualLayout>
      </c:layout>
      <c:pie3DChart>
        <c:varyColors val="1"/>
        <c:ser>
          <c:idx val="0"/>
          <c:order val="0"/>
          <c:tx>
            <c:strRef>
              <c:f>Лист1!$B$1</c:f>
              <c:strCache>
                <c:ptCount val="1"/>
                <c:pt idx="0">
                  <c:v>Тематика обращений граждан</c:v>
                </c:pt>
              </c:strCache>
            </c:strRef>
          </c:tx>
          <c:explosion val="25"/>
          <c:dLbls>
            <c:dLbl>
              <c:idx val="0"/>
              <c:layout>
                <c:manualLayout>
                  <c:x val="-5.2018547681539809E-2"/>
                  <c:y val="-0.19366358925414043"/>
                </c:manualLayout>
              </c:layout>
              <c:showLegendKey val="0"/>
              <c:showVal val="0"/>
              <c:showCatName val="1"/>
              <c:showSerName val="0"/>
              <c:showPercent val="1"/>
              <c:showBubbleSize val="0"/>
            </c:dLbl>
            <c:dLbl>
              <c:idx val="1"/>
              <c:layout>
                <c:manualLayout>
                  <c:x val="0.12012533974448671"/>
                  <c:y val="-2.5684097180160171E-2"/>
                </c:manualLayout>
              </c:layout>
              <c:showLegendKey val="0"/>
              <c:showVal val="0"/>
              <c:showCatName val="1"/>
              <c:showSerName val="0"/>
              <c:showPercent val="1"/>
              <c:showBubbleSize val="0"/>
            </c:dLbl>
            <c:dLbl>
              <c:idx val="2"/>
              <c:layout>
                <c:manualLayout>
                  <c:x val="5.3970547704154145E-2"/>
                  <c:y val="2.2342137302767111E-2"/>
                </c:manualLayout>
              </c:layout>
              <c:showLegendKey val="0"/>
              <c:showVal val="0"/>
              <c:showCatName val="1"/>
              <c:showSerName val="0"/>
              <c:showPercent val="1"/>
              <c:showBubbleSize val="0"/>
            </c:dLbl>
            <c:dLbl>
              <c:idx val="8"/>
              <c:layout>
                <c:manualLayout>
                  <c:x val="8.0173253787541504E-2"/>
                  <c:y val="-3.314722023383440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Лист1!$A$2:$A$10</c:f>
              <c:strCache>
                <c:ptCount val="9"/>
                <c:pt idx="0">
                  <c:v>ЖКХ и комплексное благоустройство </c:v>
                </c:pt>
                <c:pt idx="1">
                  <c:v>О деятельности Городской Думы</c:v>
                </c:pt>
                <c:pt idx="2">
                  <c:v>Социальное обеспечение и предоставление льгот</c:v>
                </c:pt>
                <c:pt idx="3">
                  <c:v>Обеспечение жильем</c:v>
                </c:pt>
                <c:pt idx="4">
                  <c:v>Строительство объктов и ремонт дорог</c:v>
                </c:pt>
                <c:pt idx="5">
                  <c:v>Здравоохранение, экологическая ситуация в городе</c:v>
                </c:pt>
                <c:pt idx="6">
                  <c:v>Участие в публичных слушаниях</c:v>
                </c:pt>
                <c:pt idx="7">
                  <c:v>Транспортное обслуживание</c:v>
                </c:pt>
                <c:pt idx="8">
                  <c:v>Иные вопросы</c:v>
                </c:pt>
              </c:strCache>
            </c:strRef>
          </c:cat>
          <c:val>
            <c:numRef>
              <c:f>Лист1!$B$2:$B$10</c:f>
              <c:numCache>
                <c:formatCode>General</c:formatCode>
                <c:ptCount val="9"/>
                <c:pt idx="0">
                  <c:v>27</c:v>
                </c:pt>
                <c:pt idx="1">
                  <c:v>5</c:v>
                </c:pt>
                <c:pt idx="2">
                  <c:v>5</c:v>
                </c:pt>
                <c:pt idx="3">
                  <c:v>1</c:v>
                </c:pt>
                <c:pt idx="4">
                  <c:v>2</c:v>
                </c:pt>
                <c:pt idx="5">
                  <c:v>4</c:v>
                </c:pt>
                <c:pt idx="6">
                  <c:v>1</c:v>
                </c:pt>
                <c:pt idx="7">
                  <c:v>3</c:v>
                </c:pt>
                <c:pt idx="8">
                  <c:v>11</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Результаты рассмотрения обращений</c:v>
                </c:pt>
              </c:strCache>
            </c:strRef>
          </c:tx>
          <c:explosion val="25"/>
          <c:dLbls>
            <c:showLegendKey val="0"/>
            <c:showVal val="0"/>
            <c:showCatName val="0"/>
            <c:showSerName val="0"/>
            <c:showPercent val="1"/>
            <c:showBubbleSize val="0"/>
            <c:showLeaderLines val="1"/>
          </c:dLbls>
          <c:cat>
            <c:strRef>
              <c:f>Лист1!$A$2:$A$6</c:f>
              <c:strCache>
                <c:ptCount val="5"/>
                <c:pt idx="0">
                  <c:v>Переадресация </c:v>
                </c:pt>
                <c:pt idx="1">
                  <c:v>Даны разъяснения </c:v>
                </c:pt>
                <c:pt idx="2">
                  <c:v>Положительные решения </c:v>
                </c:pt>
                <c:pt idx="3">
                  <c:v>Приянто к сведению</c:v>
                </c:pt>
                <c:pt idx="4">
                  <c:v>Поставлено на контроль</c:v>
                </c:pt>
              </c:strCache>
            </c:strRef>
          </c:cat>
          <c:val>
            <c:numRef>
              <c:f>Лист1!$B$2:$B$6</c:f>
              <c:numCache>
                <c:formatCode>General</c:formatCode>
                <c:ptCount val="5"/>
                <c:pt idx="0">
                  <c:v>20</c:v>
                </c:pt>
                <c:pt idx="1">
                  <c:v>20</c:v>
                </c:pt>
                <c:pt idx="2">
                  <c:v>14</c:v>
                </c:pt>
                <c:pt idx="3">
                  <c:v>3</c:v>
                </c:pt>
                <c:pt idx="4">
                  <c:v>2</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A248-0F8D-4A4E-A87E-01A1D3572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9148</Words>
  <Characters>52150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Кондратьева Екатерина Сергеевна</dc:creator>
  <cp:lastModifiedBy>Рычкова Татьяна Анатольевна</cp:lastModifiedBy>
  <cp:revision>9</cp:revision>
  <cp:lastPrinted>2017-12-28T04:27:00Z</cp:lastPrinted>
  <dcterms:created xsi:type="dcterms:W3CDTF">2018-02-19T08:42:00Z</dcterms:created>
  <dcterms:modified xsi:type="dcterms:W3CDTF">2018-03-29T08:32:00Z</dcterms:modified>
</cp:coreProperties>
</file>