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19" w:rsidRPr="001B6654" w:rsidRDefault="007E6C5C" w:rsidP="007E6C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6654"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:rsidR="001B6654" w:rsidRPr="001B6654" w:rsidRDefault="00E167DF" w:rsidP="001B6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654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1B6654" w:rsidRPr="001B6654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1B6654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="0017052A" w:rsidRPr="001B6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F70" w:rsidRPr="001B6654" w:rsidRDefault="001B6654" w:rsidP="001B6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65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64006" w:rsidRPr="001B6654">
        <w:rPr>
          <w:rFonts w:ascii="Times New Roman" w:hAnsi="Times New Roman" w:cs="Times New Roman"/>
          <w:b/>
          <w:sz w:val="24"/>
          <w:szCs w:val="24"/>
        </w:rPr>
        <w:t>БЮДЖЕТУ И ФИНАНСОВО-ЭКОНОМИЧЕСКИМ ВОПРОСАМ</w:t>
      </w:r>
    </w:p>
    <w:p w:rsidR="00D20846" w:rsidRPr="001B6654" w:rsidRDefault="001B6654" w:rsidP="00CD38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654">
        <w:rPr>
          <w:rFonts w:ascii="Times New Roman" w:hAnsi="Times New Roman" w:cs="Times New Roman"/>
          <w:b/>
          <w:sz w:val="24"/>
          <w:szCs w:val="24"/>
        </w:rPr>
        <w:t>за</w:t>
      </w:r>
      <w:r w:rsidR="001D66E9" w:rsidRPr="001B6654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E167DF" w:rsidRPr="001B665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1B6654">
        <w:rPr>
          <w:rFonts w:ascii="Times New Roman" w:hAnsi="Times New Roman" w:cs="Times New Roman"/>
          <w:b/>
          <w:sz w:val="24"/>
          <w:szCs w:val="24"/>
        </w:rPr>
        <w:t>од</w:t>
      </w:r>
    </w:p>
    <w:p w:rsidR="00CD38FA" w:rsidRPr="001B6654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544"/>
        <w:gridCol w:w="1843"/>
      </w:tblGrid>
      <w:tr w:rsidR="001B6654" w:rsidRPr="001B6654" w:rsidTr="001B6654">
        <w:tc>
          <w:tcPr>
            <w:tcW w:w="10031" w:type="dxa"/>
            <w:gridSpan w:val="4"/>
          </w:tcPr>
          <w:p w:rsidR="009B6793" w:rsidRPr="001B6654" w:rsidRDefault="009B6793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Дума пятого созыва</w:t>
            </w:r>
          </w:p>
        </w:tc>
      </w:tr>
      <w:tr w:rsidR="0014152F" w:rsidRPr="001B6654" w:rsidTr="001B6654">
        <w:tc>
          <w:tcPr>
            <w:tcW w:w="560" w:type="dxa"/>
          </w:tcPr>
          <w:p w:rsidR="0014152F" w:rsidRPr="001B6654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</w:tcPr>
          <w:p w:rsidR="0014152F" w:rsidRPr="001B6654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544" w:type="dxa"/>
          </w:tcPr>
          <w:p w:rsidR="0014152F" w:rsidRPr="001B6654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1843" w:type="dxa"/>
          </w:tcPr>
          <w:p w:rsidR="0014152F" w:rsidRPr="001B6654" w:rsidRDefault="009B6793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 ПК</w:t>
            </w:r>
          </w:p>
        </w:tc>
      </w:tr>
      <w:tr w:rsidR="00312744" w:rsidRPr="001B6654" w:rsidTr="001B6654">
        <w:tc>
          <w:tcPr>
            <w:tcW w:w="560" w:type="dxa"/>
          </w:tcPr>
          <w:p w:rsidR="00312744" w:rsidRPr="001B6654" w:rsidRDefault="00312744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312744" w:rsidRPr="001B6654" w:rsidRDefault="00312744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О плане работы комиссии</w:t>
            </w:r>
          </w:p>
        </w:tc>
        <w:tc>
          <w:tcPr>
            <w:tcW w:w="3544" w:type="dxa"/>
          </w:tcPr>
          <w:p w:rsidR="00312744" w:rsidRPr="001B6654" w:rsidRDefault="00312744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единогласно. </w:t>
            </w: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312744" w:rsidRPr="001B6654" w:rsidRDefault="00312744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44" w:rsidRPr="001B6654" w:rsidRDefault="00312744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744" w:rsidRPr="001B6654" w:rsidRDefault="00312744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744" w:rsidRPr="001B6654" w:rsidRDefault="00312744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744" w:rsidRPr="001B6654" w:rsidRDefault="00312744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744" w:rsidRPr="001B6654" w:rsidRDefault="009B6793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05.02.2014</w:t>
            </w:r>
          </w:p>
        </w:tc>
      </w:tr>
      <w:tr w:rsidR="00312744" w:rsidRPr="001B6654" w:rsidTr="001B6654">
        <w:tc>
          <w:tcPr>
            <w:tcW w:w="560" w:type="dxa"/>
          </w:tcPr>
          <w:p w:rsidR="00312744" w:rsidRPr="001B6654" w:rsidRDefault="00312744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312744" w:rsidRPr="001B6654" w:rsidRDefault="00312744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проведения контрольных и экспертно-аналитических мероприятий Контрольно-ревизионной комиссией города Усть-Илимска, утвержденное решением Городской Думы города Усть-Илимска от 28.04.2012г. № 40/253.</w:t>
            </w:r>
          </w:p>
        </w:tc>
        <w:tc>
          <w:tcPr>
            <w:tcW w:w="3544" w:type="dxa"/>
          </w:tcPr>
          <w:p w:rsidR="00312744" w:rsidRPr="001B6654" w:rsidRDefault="00312744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312744" w:rsidRPr="001B6654" w:rsidRDefault="00312744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744" w:rsidRPr="001B6654" w:rsidTr="001B6654">
        <w:tc>
          <w:tcPr>
            <w:tcW w:w="560" w:type="dxa"/>
          </w:tcPr>
          <w:p w:rsidR="00312744" w:rsidRPr="001B6654" w:rsidRDefault="00312744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312744" w:rsidRPr="001B6654" w:rsidRDefault="00312744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25.11.2009г. № 5/17 (о земельном налоге на территории муниципального образования город Усть-Илимск)</w:t>
            </w:r>
          </w:p>
        </w:tc>
        <w:tc>
          <w:tcPr>
            <w:tcW w:w="3544" w:type="dxa"/>
          </w:tcPr>
          <w:p w:rsidR="00312744" w:rsidRPr="001B6654" w:rsidRDefault="00312744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312744" w:rsidRPr="001B6654" w:rsidRDefault="00312744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744" w:rsidRPr="001B6654" w:rsidTr="001B6654">
        <w:tc>
          <w:tcPr>
            <w:tcW w:w="560" w:type="dxa"/>
          </w:tcPr>
          <w:p w:rsidR="00312744" w:rsidRPr="001B6654" w:rsidRDefault="00312744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312744" w:rsidRPr="001B6654" w:rsidRDefault="00312744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утратившими силу </w:t>
            </w:r>
            <w:r w:rsidR="007720BF"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Городской Думы города У</w:t>
            </w: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сть-Илимска от 24.03.2010г. № 10/37, от 27.10.2010г. № 18/105, от 26.10.2011г. № 31/194 (о внесении изменений в решение Городской Думы от 25.11.2009г. № 5/17 «О земельном налоге на территории муниципального образования го</w:t>
            </w:r>
            <w:r w:rsidR="007720BF" w:rsidRPr="001B6654">
              <w:rPr>
                <w:rFonts w:ascii="Times New Roman" w:hAnsi="Times New Roman" w:cs="Times New Roman"/>
                <w:sz w:val="24"/>
                <w:szCs w:val="24"/>
              </w:rPr>
              <w:t>рода У</w:t>
            </w: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сть-Илимск»</w:t>
            </w:r>
            <w:proofErr w:type="gramEnd"/>
          </w:p>
        </w:tc>
        <w:tc>
          <w:tcPr>
            <w:tcW w:w="3544" w:type="dxa"/>
          </w:tcPr>
          <w:p w:rsidR="00312744" w:rsidRPr="001B6654" w:rsidRDefault="00312744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312744" w:rsidRPr="001B6654" w:rsidRDefault="00312744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C7E" w:rsidRPr="001B6654" w:rsidTr="001B6654">
        <w:tc>
          <w:tcPr>
            <w:tcW w:w="560" w:type="dxa"/>
          </w:tcPr>
          <w:p w:rsidR="00CB1C7E" w:rsidRPr="001B6654" w:rsidRDefault="00312744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CB1C7E" w:rsidRPr="001B6654" w:rsidRDefault="007720BF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Об отмене решения Городской Д</w:t>
            </w:r>
            <w:r w:rsidR="00312744" w:rsidRPr="001B6654">
              <w:rPr>
                <w:rFonts w:ascii="Times New Roman" w:hAnsi="Times New Roman" w:cs="Times New Roman"/>
                <w:sz w:val="24"/>
                <w:szCs w:val="24"/>
              </w:rPr>
              <w:t>умы города Усть-Илимска от 07.02.2014г. № 66/440 «</w:t>
            </w: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312744" w:rsidRPr="001B6654">
              <w:rPr>
                <w:rFonts w:ascii="Times New Roman" w:hAnsi="Times New Roman" w:cs="Times New Roman"/>
                <w:sz w:val="24"/>
                <w:szCs w:val="24"/>
              </w:rPr>
              <w:t>ратившими</w:t>
            </w:r>
            <w:proofErr w:type="gramEnd"/>
            <w:r w:rsidR="00312744"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силу решений Городской Думы города Усть-Илимска от 24.03.2010г. № 10/37. От 27.10.2010г. № 18/105, от 26.10.2011г. № 31/194</w:t>
            </w:r>
          </w:p>
        </w:tc>
        <w:tc>
          <w:tcPr>
            <w:tcW w:w="3544" w:type="dxa"/>
          </w:tcPr>
          <w:p w:rsidR="00CB1C7E" w:rsidRPr="001B6654" w:rsidRDefault="00C4299C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C7E" w:rsidRPr="001B6654" w:rsidRDefault="009B6793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24.02.2014</w:t>
            </w:r>
          </w:p>
        </w:tc>
      </w:tr>
      <w:tr w:rsidR="00CB1C7E" w:rsidRPr="001B6654" w:rsidTr="001B6654">
        <w:tc>
          <w:tcPr>
            <w:tcW w:w="560" w:type="dxa"/>
          </w:tcPr>
          <w:p w:rsidR="00CB1C7E" w:rsidRPr="001B6654" w:rsidRDefault="00C4299C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CF6F97" w:rsidRPr="001B6654" w:rsidRDefault="00312744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r w:rsidR="00C4299C"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решений Городской Думы города Усть-Илимска от 24.03.2010г. № 10/37. От 27.10.2010г. № 18/105, от 26.10.2011г. № 31/194 </w:t>
            </w:r>
            <w:proofErr w:type="gramStart"/>
            <w:r w:rsidR="00C4299C"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4299C"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Городской Думы от 25.11.2009г. № 5/17 </w:t>
            </w:r>
            <w:r w:rsidR="007720BF" w:rsidRPr="001B6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299C" w:rsidRPr="001B6654">
              <w:rPr>
                <w:rFonts w:ascii="Times New Roman" w:hAnsi="Times New Roman" w:cs="Times New Roman"/>
                <w:sz w:val="24"/>
                <w:szCs w:val="24"/>
              </w:rPr>
              <w:t>О земельном налоге на территории муниципального образования го</w:t>
            </w:r>
            <w:r w:rsidR="007720BF" w:rsidRPr="001B6654">
              <w:rPr>
                <w:rFonts w:ascii="Times New Roman" w:hAnsi="Times New Roman" w:cs="Times New Roman"/>
                <w:sz w:val="24"/>
                <w:szCs w:val="24"/>
              </w:rPr>
              <w:t>рода У</w:t>
            </w:r>
            <w:r w:rsidR="00C4299C" w:rsidRPr="001B6654">
              <w:rPr>
                <w:rFonts w:ascii="Times New Roman" w:hAnsi="Times New Roman" w:cs="Times New Roman"/>
                <w:sz w:val="24"/>
                <w:szCs w:val="24"/>
              </w:rPr>
              <w:t>сть-Илимск»</w:t>
            </w:r>
          </w:p>
        </w:tc>
        <w:tc>
          <w:tcPr>
            <w:tcW w:w="3544" w:type="dxa"/>
          </w:tcPr>
          <w:p w:rsidR="00CB1C7E" w:rsidRPr="001B6654" w:rsidRDefault="00C4299C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CB1C7E" w:rsidRPr="001B6654" w:rsidRDefault="00CB1C7E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654" w:rsidRDefault="001B6654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544"/>
        <w:gridCol w:w="1843"/>
      </w:tblGrid>
      <w:tr w:rsidR="0044264E" w:rsidRPr="001B6654" w:rsidTr="001B6654">
        <w:tc>
          <w:tcPr>
            <w:tcW w:w="560" w:type="dxa"/>
          </w:tcPr>
          <w:p w:rsidR="001B6654" w:rsidRDefault="001B6654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64E" w:rsidRPr="001B6654" w:rsidRDefault="00C4299C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44264E" w:rsidRPr="001B6654" w:rsidRDefault="00C4299C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О проекте решения Городской Думу города Усть-Илимска «</w:t>
            </w:r>
            <w:r w:rsidR="007720BF" w:rsidRPr="001B6654">
              <w:rPr>
                <w:rFonts w:ascii="Times New Roman" w:hAnsi="Times New Roman" w:cs="Times New Roman"/>
                <w:sz w:val="24"/>
                <w:szCs w:val="24"/>
              </w:rPr>
              <w:t>Об испол</w:t>
            </w: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720BF" w:rsidRPr="001B66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ии бюджета города Усть-Илимска за 2013 год»</w:t>
            </w:r>
          </w:p>
        </w:tc>
        <w:tc>
          <w:tcPr>
            <w:tcW w:w="3544" w:type="dxa"/>
          </w:tcPr>
          <w:p w:rsidR="0044264E" w:rsidRPr="001B6654" w:rsidRDefault="00C4299C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44264E" w:rsidRPr="001B6654" w:rsidRDefault="0044264E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64E" w:rsidRPr="001B6654" w:rsidRDefault="0044264E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64E" w:rsidRPr="001B6654" w:rsidRDefault="009B6793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24.03.2014</w:t>
            </w:r>
          </w:p>
        </w:tc>
      </w:tr>
      <w:tr w:rsidR="0044264E" w:rsidRPr="001B6654" w:rsidTr="001B6654">
        <w:tc>
          <w:tcPr>
            <w:tcW w:w="560" w:type="dxa"/>
          </w:tcPr>
          <w:p w:rsidR="0044264E" w:rsidRPr="001B6654" w:rsidRDefault="00C4299C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44264E" w:rsidRPr="001B6654" w:rsidRDefault="00C4299C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Об отчете Контрольно-ревизионной комиссии города Усть-Илимска за 2013 год»</w:t>
            </w:r>
          </w:p>
        </w:tc>
        <w:tc>
          <w:tcPr>
            <w:tcW w:w="3544" w:type="dxa"/>
          </w:tcPr>
          <w:p w:rsidR="0044264E" w:rsidRPr="001B6654" w:rsidRDefault="00C4299C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44264E" w:rsidRPr="001B6654" w:rsidRDefault="0044264E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00" w:rsidRPr="001B6654" w:rsidTr="001B6654">
        <w:tc>
          <w:tcPr>
            <w:tcW w:w="560" w:type="dxa"/>
          </w:tcPr>
          <w:p w:rsidR="00EC5400" w:rsidRPr="001B6654" w:rsidRDefault="00EC5400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EC5400" w:rsidRPr="001B6654" w:rsidRDefault="00EC5400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Об исполнении бюджета города и резервного фонда Администрации города Усть-Илимска за 2013 год</w:t>
            </w:r>
          </w:p>
        </w:tc>
        <w:tc>
          <w:tcPr>
            <w:tcW w:w="3544" w:type="dxa"/>
          </w:tcPr>
          <w:p w:rsidR="00EC5400" w:rsidRPr="001B6654" w:rsidRDefault="00EC5400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400" w:rsidRPr="001B6654" w:rsidRDefault="009B6793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27.05.2014</w:t>
            </w:r>
          </w:p>
        </w:tc>
      </w:tr>
      <w:tr w:rsidR="00EC5400" w:rsidRPr="001B6654" w:rsidTr="001B6654">
        <w:tc>
          <w:tcPr>
            <w:tcW w:w="560" w:type="dxa"/>
          </w:tcPr>
          <w:p w:rsidR="00EC5400" w:rsidRPr="001B6654" w:rsidRDefault="008C7662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:rsidR="00EC5400" w:rsidRPr="001B6654" w:rsidRDefault="00EC5400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19.12.2013г. № 64/428 «О бюджете города на 2014 год и плановый период 2015 и 2016 годов»</w:t>
            </w:r>
          </w:p>
        </w:tc>
        <w:tc>
          <w:tcPr>
            <w:tcW w:w="3544" w:type="dxa"/>
          </w:tcPr>
          <w:p w:rsidR="00EC5400" w:rsidRPr="001B6654" w:rsidRDefault="00EC5400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EC5400" w:rsidRPr="001B6654" w:rsidRDefault="00EC540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400" w:rsidRPr="001B6654" w:rsidTr="001B6654">
        <w:tc>
          <w:tcPr>
            <w:tcW w:w="560" w:type="dxa"/>
          </w:tcPr>
          <w:p w:rsidR="00EC5400" w:rsidRPr="001B6654" w:rsidRDefault="008C7662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EC5400" w:rsidRPr="001B6654" w:rsidRDefault="00EC5400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Положение о Финансовом управлении Администрации города Усть-Илимска, утвержденное решением Городской Думы города Усть-Илимска от 16.04.2008г. № 74/426.</w:t>
            </w:r>
          </w:p>
        </w:tc>
        <w:tc>
          <w:tcPr>
            <w:tcW w:w="3544" w:type="dxa"/>
          </w:tcPr>
          <w:p w:rsidR="00EC5400" w:rsidRPr="001B6654" w:rsidRDefault="00EC5400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EC5400" w:rsidRPr="001B6654" w:rsidRDefault="00EC5400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4A" w:rsidRPr="001B6654" w:rsidTr="001B6654">
        <w:tc>
          <w:tcPr>
            <w:tcW w:w="560" w:type="dxa"/>
          </w:tcPr>
          <w:p w:rsidR="0017784A" w:rsidRPr="001B6654" w:rsidRDefault="008C7662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17784A" w:rsidRPr="001B6654" w:rsidRDefault="00EC5400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Комплексный инвестиционный план развития модернизации экономики моногорода Усть-Илимска Иркутской области на 2010-2014 годы, принятый решением Городской Думы города Усть-Илимска от 25.06.2010г. № 15/76</w:t>
            </w:r>
          </w:p>
        </w:tc>
        <w:tc>
          <w:tcPr>
            <w:tcW w:w="3544" w:type="dxa"/>
          </w:tcPr>
          <w:p w:rsidR="0017784A" w:rsidRPr="001B6654" w:rsidRDefault="00EC5400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</w:tcPr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84A" w:rsidRPr="001B6654" w:rsidRDefault="009B6793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23.06.2014</w:t>
            </w:r>
          </w:p>
        </w:tc>
      </w:tr>
      <w:tr w:rsidR="009B6793" w:rsidRPr="001B6654" w:rsidTr="001B6654">
        <w:tc>
          <w:tcPr>
            <w:tcW w:w="10031" w:type="dxa"/>
            <w:gridSpan w:val="4"/>
          </w:tcPr>
          <w:p w:rsidR="009B6793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Проведено 5 заседаний комиссии, рассмотрено 12 вопросов, внесено в повестку заседания Городской Думы – 12 вопросов, дано протокольных поручений - 0</w:t>
            </w:r>
          </w:p>
        </w:tc>
      </w:tr>
      <w:tr w:rsidR="001B6654" w:rsidRPr="001B6654" w:rsidTr="001B6654">
        <w:tc>
          <w:tcPr>
            <w:tcW w:w="10031" w:type="dxa"/>
            <w:gridSpan w:val="4"/>
          </w:tcPr>
          <w:p w:rsidR="009B6793" w:rsidRPr="001B6654" w:rsidRDefault="009B6793" w:rsidP="009B6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Дума шестого созыва</w:t>
            </w:r>
          </w:p>
        </w:tc>
      </w:tr>
      <w:tr w:rsidR="009B6793" w:rsidRPr="001B6654" w:rsidTr="001B6654">
        <w:tc>
          <w:tcPr>
            <w:tcW w:w="560" w:type="dxa"/>
          </w:tcPr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9B6793" w:rsidRPr="001B6654" w:rsidRDefault="009B6793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председателя постоянной комиссии по бюджету и финансово-экономическим вопросам</w:t>
            </w:r>
          </w:p>
        </w:tc>
        <w:tc>
          <w:tcPr>
            <w:tcW w:w="3544" w:type="dxa"/>
          </w:tcPr>
          <w:p w:rsidR="009B6793" w:rsidRPr="001B6654" w:rsidRDefault="009B6793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Председателем комиссии </w:t>
            </w: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избрана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Артюшенко О.Г.</w:t>
            </w:r>
          </w:p>
        </w:tc>
        <w:tc>
          <w:tcPr>
            <w:tcW w:w="1843" w:type="dxa"/>
          </w:tcPr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01.10.2014</w:t>
            </w:r>
          </w:p>
        </w:tc>
      </w:tr>
      <w:tr w:rsidR="009B6793" w:rsidRPr="001B6654" w:rsidTr="001B6654">
        <w:tc>
          <w:tcPr>
            <w:tcW w:w="560" w:type="dxa"/>
          </w:tcPr>
          <w:p w:rsidR="009B6793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9B6793" w:rsidRPr="001B6654" w:rsidRDefault="009B6793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заместителя председателя постоянной комиссии по бюджету и финансово-экономическим вопросам</w:t>
            </w:r>
          </w:p>
        </w:tc>
        <w:tc>
          <w:tcPr>
            <w:tcW w:w="3544" w:type="dxa"/>
          </w:tcPr>
          <w:p w:rsidR="009B6793" w:rsidRPr="001B6654" w:rsidRDefault="009B6793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Отложен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до очередного заседания комиссии</w:t>
            </w:r>
          </w:p>
          <w:p w:rsidR="009B6793" w:rsidRPr="001B6654" w:rsidRDefault="009B6793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6793" w:rsidRPr="001B6654" w:rsidRDefault="00314658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01.10.2014</w:t>
            </w:r>
          </w:p>
        </w:tc>
      </w:tr>
      <w:tr w:rsidR="00314658" w:rsidRPr="001B6654" w:rsidTr="001B6654">
        <w:tc>
          <w:tcPr>
            <w:tcW w:w="560" w:type="dxa"/>
          </w:tcPr>
          <w:p w:rsidR="00314658" w:rsidRPr="001B6654" w:rsidRDefault="00314658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протесте Усть-Илимского межрайонного прокурора на решение Городской Думы города Усть-Илимска от 25.01.2006г. № 31/163 «Об утверждении порядка обеспечения материально-финансовых условий осуществления депутатами Городской Думы города Усть-Илимска своих полномочий</w:t>
            </w:r>
          </w:p>
        </w:tc>
        <w:tc>
          <w:tcPr>
            <w:tcW w:w="354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решения об отмене решения Городской Думы № 31/163. </w:t>
            </w: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 </w:t>
            </w:r>
          </w:p>
        </w:tc>
        <w:tc>
          <w:tcPr>
            <w:tcW w:w="1843" w:type="dxa"/>
            <w:vMerge w:val="restart"/>
          </w:tcPr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54" w:rsidRDefault="001B6654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654" w:rsidRDefault="001B6654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654" w:rsidRDefault="001B6654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654" w:rsidRDefault="001B6654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654" w:rsidRDefault="001B6654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654" w:rsidRDefault="001B6654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654" w:rsidRDefault="001B6654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4658" w:rsidRPr="001B6654" w:rsidRDefault="00314658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20.10.2014</w:t>
            </w:r>
          </w:p>
        </w:tc>
      </w:tr>
      <w:tr w:rsidR="00314658" w:rsidRPr="001B6654" w:rsidTr="001B6654">
        <w:tc>
          <w:tcPr>
            <w:tcW w:w="560" w:type="dxa"/>
          </w:tcPr>
          <w:p w:rsidR="00314658" w:rsidRPr="001B6654" w:rsidRDefault="00314658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25.11.2009г. № 5/17 «О земельном налоге на территории муниципального образования города Усть-Илимск»</w:t>
            </w:r>
          </w:p>
        </w:tc>
        <w:tc>
          <w:tcPr>
            <w:tcW w:w="354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8" w:rsidRPr="001B6654" w:rsidTr="001B6654">
        <w:tc>
          <w:tcPr>
            <w:tcW w:w="560" w:type="dxa"/>
          </w:tcPr>
          <w:p w:rsidR="00314658" w:rsidRPr="001B6654" w:rsidRDefault="00314658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отмене решения Городской Думы города Усть-Илимска от 07.02.2014г. 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66/439 «О внесении изменений в решение Городской Думы города Усть-Илимска от 25.11.2009г. № 5/17»</w:t>
            </w:r>
          </w:p>
        </w:tc>
        <w:tc>
          <w:tcPr>
            <w:tcW w:w="354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8" w:rsidRPr="001B6654" w:rsidTr="001B6654">
        <w:tc>
          <w:tcPr>
            <w:tcW w:w="560" w:type="dxa"/>
          </w:tcPr>
          <w:p w:rsidR="00314658" w:rsidRPr="001B6654" w:rsidRDefault="00314658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19.12.2013г. № 64/428 «О бюджете города на 2014 год и плановый период 2015 и 2016 годов»</w:t>
            </w:r>
          </w:p>
        </w:tc>
        <w:tc>
          <w:tcPr>
            <w:tcW w:w="354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8" w:rsidRPr="001B6654" w:rsidTr="001B6654">
        <w:tc>
          <w:tcPr>
            <w:tcW w:w="560" w:type="dxa"/>
          </w:tcPr>
          <w:p w:rsidR="00314658" w:rsidRPr="001B6654" w:rsidRDefault="00314658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мероприятиях направленных на реализацию предложений (рекомендаций) КРК города Усть-Илимска, отраженных в отчете от 09.06.2014г. № 02-01/2/2 «Комплексная проверка деятельности Управления физической культуры, спорта и молодежной политики Администрации города Усть-Илимска по использованию бюджетных средств, выделенных в 2013 году»</w:t>
            </w:r>
          </w:p>
        </w:tc>
        <w:tc>
          <w:tcPr>
            <w:tcW w:w="354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Администрации города: </w:t>
            </w:r>
          </w:p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- провести полное обследование технического и энергетического состояния бассейна «Олимпиец»</w:t>
            </w:r>
          </w:p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- увеличить долю муниципального финансирования социальных выплат по программе «Молодым семьям – доступное жилье».</w:t>
            </w:r>
          </w:p>
        </w:tc>
        <w:tc>
          <w:tcPr>
            <w:tcW w:w="1843" w:type="dxa"/>
            <w:vMerge/>
          </w:tcPr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8" w:rsidRPr="001B6654" w:rsidTr="001B6654">
        <w:tc>
          <w:tcPr>
            <w:tcW w:w="560" w:type="dxa"/>
          </w:tcPr>
          <w:p w:rsidR="00314658" w:rsidRPr="001B6654" w:rsidRDefault="00314658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Об обращении Управления социальной защиты населения по развитию программы социальной поддержки граждан города Усть-Илимска.</w:t>
            </w:r>
          </w:p>
        </w:tc>
        <w:tc>
          <w:tcPr>
            <w:tcW w:w="354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сведению.</w:t>
            </w:r>
          </w:p>
        </w:tc>
        <w:tc>
          <w:tcPr>
            <w:tcW w:w="1843" w:type="dxa"/>
            <w:vMerge/>
          </w:tcPr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58" w:rsidRPr="001B6654" w:rsidTr="001B6654">
        <w:tc>
          <w:tcPr>
            <w:tcW w:w="560" w:type="dxa"/>
          </w:tcPr>
          <w:p w:rsidR="00314658" w:rsidRPr="001B6654" w:rsidRDefault="00314658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заместителя председателя постоянной комиссии по бюджету и финансово-экономическим вопросам.</w:t>
            </w:r>
          </w:p>
        </w:tc>
        <w:tc>
          <w:tcPr>
            <w:tcW w:w="3544" w:type="dxa"/>
          </w:tcPr>
          <w:p w:rsidR="00314658" w:rsidRPr="001B6654" w:rsidRDefault="00314658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Избрана Баженова Е.В.</w:t>
            </w:r>
          </w:p>
        </w:tc>
        <w:tc>
          <w:tcPr>
            <w:tcW w:w="1843" w:type="dxa"/>
            <w:vMerge/>
          </w:tcPr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BF" w:rsidRPr="001B6654" w:rsidTr="001B6654">
        <w:tc>
          <w:tcPr>
            <w:tcW w:w="560" w:type="dxa"/>
          </w:tcPr>
          <w:p w:rsidR="007720BF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:rsidR="007720BF" w:rsidRPr="001B6654" w:rsidRDefault="008C7662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результ</w:t>
            </w:r>
            <w:r w:rsidR="007720BF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атах контрольного мероприятия «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эффективного, ц</w:t>
            </w:r>
            <w:r w:rsidR="007720BF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елевого,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</w:t>
            </w:r>
            <w:r w:rsidR="007720BF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ивного использования бюджетн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ых средств, н</w:t>
            </w:r>
            <w:r w:rsidR="007720BF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аправленных на содержание Городской Думы 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Усть-Илимска за 2013 год,</w:t>
            </w:r>
            <w:r w:rsidR="007720BF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7720BF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ервое полугодие 2014 года»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, проводим</w:t>
            </w:r>
            <w:r w:rsidR="007720BF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ого Усть-Илимской межрайонной прокуратурой.</w:t>
            </w:r>
          </w:p>
        </w:tc>
        <w:tc>
          <w:tcPr>
            <w:tcW w:w="3544" w:type="dxa"/>
          </w:tcPr>
          <w:p w:rsidR="007720BF" w:rsidRPr="001B6654" w:rsidRDefault="007720BF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сведению.</w:t>
            </w:r>
          </w:p>
        </w:tc>
        <w:tc>
          <w:tcPr>
            <w:tcW w:w="1843" w:type="dxa"/>
            <w:vMerge w:val="restart"/>
          </w:tcPr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0BF" w:rsidRPr="001B6654" w:rsidRDefault="00314658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17.11.2014</w:t>
            </w:r>
          </w:p>
        </w:tc>
      </w:tr>
      <w:tr w:rsidR="007720BF" w:rsidRPr="001B6654" w:rsidTr="001B6654">
        <w:tc>
          <w:tcPr>
            <w:tcW w:w="560" w:type="dxa"/>
          </w:tcPr>
          <w:p w:rsidR="007720BF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7720BF" w:rsidRPr="001B6654" w:rsidRDefault="008C7662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проект</w:t>
            </w:r>
            <w:r w:rsidR="007720BF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решения Городской Думы города У</w:t>
            </w:r>
            <w:r w:rsidR="007720BF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«О бюджете города на 2015 год и плановый период 2016 и 2017 годов»</w:t>
            </w:r>
          </w:p>
        </w:tc>
        <w:tc>
          <w:tcPr>
            <w:tcW w:w="3544" w:type="dxa"/>
          </w:tcPr>
          <w:p w:rsidR="007720BF" w:rsidRPr="001B6654" w:rsidRDefault="007720BF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7720BF" w:rsidRPr="001B6654" w:rsidRDefault="007720B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BF" w:rsidRPr="001B6654" w:rsidTr="001B6654">
        <w:tc>
          <w:tcPr>
            <w:tcW w:w="560" w:type="dxa"/>
          </w:tcPr>
          <w:p w:rsidR="007720BF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7720BF" w:rsidRPr="001B6654" w:rsidRDefault="007720BF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</w:t>
            </w:r>
            <w:r w:rsidR="008C7662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Думы города Усть-Или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мска от 17.10.2007г. № 63/347 «О системе налогообложения в виде единого налога на вмененный доход для отдельных видов деятельности на территории муниципального образования город Усть-Илимск»</w:t>
            </w:r>
          </w:p>
        </w:tc>
        <w:tc>
          <w:tcPr>
            <w:tcW w:w="3544" w:type="dxa"/>
          </w:tcPr>
          <w:p w:rsidR="007720BF" w:rsidRPr="001B6654" w:rsidRDefault="007720BF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Отложен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до очередного заседания комиссии.</w:t>
            </w:r>
          </w:p>
        </w:tc>
        <w:tc>
          <w:tcPr>
            <w:tcW w:w="1843" w:type="dxa"/>
            <w:vMerge/>
          </w:tcPr>
          <w:p w:rsidR="007720BF" w:rsidRPr="001B6654" w:rsidRDefault="007720B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BF" w:rsidRPr="001B6654" w:rsidTr="001B6654">
        <w:tc>
          <w:tcPr>
            <w:tcW w:w="560" w:type="dxa"/>
          </w:tcPr>
          <w:p w:rsidR="007720BF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7720BF" w:rsidRPr="001B6654" w:rsidRDefault="007720BF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</w:t>
            </w:r>
            <w:r w:rsidR="008C7662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ть-Илимска от 11.11.2005г. № 23/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 «О 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налоге на имущество физических лиц на территории муниципального образования город Усть-Илимск»</w:t>
            </w:r>
          </w:p>
        </w:tc>
        <w:tc>
          <w:tcPr>
            <w:tcW w:w="3544" w:type="dxa"/>
          </w:tcPr>
          <w:p w:rsidR="007720BF" w:rsidRPr="001B6654" w:rsidRDefault="007720BF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7720BF" w:rsidRPr="001B6654" w:rsidRDefault="007720B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0BF" w:rsidRPr="001B6654" w:rsidTr="001B6654">
        <w:tc>
          <w:tcPr>
            <w:tcW w:w="560" w:type="dxa"/>
          </w:tcPr>
          <w:p w:rsidR="007720BF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84" w:type="dxa"/>
          </w:tcPr>
          <w:p w:rsidR="007720BF" w:rsidRPr="001B6654" w:rsidRDefault="007720BF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силу решений Городской думы города Усть-Илимска от 25.06.2010г. № 15/89, от 28.10.2010г. № 18/106 (о внесении изменений в решение Городской Думы города Усть-Илимска</w:t>
            </w:r>
            <w:r w:rsidR="008C7662"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11.11.2005г. № 23/</w:t>
            </w: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98)</w:t>
            </w:r>
          </w:p>
        </w:tc>
        <w:tc>
          <w:tcPr>
            <w:tcW w:w="3544" w:type="dxa"/>
          </w:tcPr>
          <w:p w:rsidR="007720BF" w:rsidRPr="001B6654" w:rsidRDefault="007720BF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7720BF" w:rsidRPr="001B6654" w:rsidRDefault="007720B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62" w:rsidRPr="001B6654" w:rsidTr="001B6654">
        <w:tc>
          <w:tcPr>
            <w:tcW w:w="560" w:type="dxa"/>
          </w:tcPr>
          <w:p w:rsidR="008C7662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города на 2015 год и плановый период 2016 и 2017 годов</w:t>
            </w:r>
          </w:p>
        </w:tc>
        <w:tc>
          <w:tcPr>
            <w:tcW w:w="354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58" w:rsidRPr="001B6654" w:rsidRDefault="0031465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662" w:rsidRPr="001B6654" w:rsidRDefault="00314658" w:rsidP="001B6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24.12.2014</w:t>
            </w:r>
          </w:p>
        </w:tc>
      </w:tr>
      <w:tr w:rsidR="008C7662" w:rsidRPr="001B6654" w:rsidTr="001B6654">
        <w:tc>
          <w:tcPr>
            <w:tcW w:w="560" w:type="dxa"/>
          </w:tcPr>
          <w:p w:rsidR="008C7662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19.12.2013г. № 64/428 «О бюджете города на 2014 год и плановый период 2015 и 2016 годов»</w:t>
            </w:r>
          </w:p>
        </w:tc>
        <w:tc>
          <w:tcPr>
            <w:tcW w:w="354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8C7662" w:rsidRPr="001B6654" w:rsidRDefault="008C7662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62" w:rsidRPr="001B6654" w:rsidTr="001B6654">
        <w:tc>
          <w:tcPr>
            <w:tcW w:w="560" w:type="dxa"/>
          </w:tcPr>
          <w:p w:rsidR="008C7662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28.03.2012г. № 39/241 «Об утверждении Положения о бюджетном процессе в муниципальном образовании город Усть-Илимск»</w:t>
            </w:r>
          </w:p>
        </w:tc>
        <w:tc>
          <w:tcPr>
            <w:tcW w:w="354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8C7662" w:rsidRPr="001B6654" w:rsidRDefault="008C7662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62" w:rsidRPr="001B6654" w:rsidTr="001B6654">
        <w:tc>
          <w:tcPr>
            <w:tcW w:w="560" w:type="dxa"/>
          </w:tcPr>
          <w:p w:rsidR="008C7662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13.02.2008г. № 71/407 «О денежном содержании (оплате труда) муниципальных служащих в муниципальном образовании город Усть-Илимск»</w:t>
            </w:r>
          </w:p>
        </w:tc>
        <w:tc>
          <w:tcPr>
            <w:tcW w:w="354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8C7662" w:rsidRPr="001B6654" w:rsidRDefault="008C7662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62" w:rsidRPr="001B6654" w:rsidTr="001B6654">
        <w:tc>
          <w:tcPr>
            <w:tcW w:w="560" w:type="dxa"/>
          </w:tcPr>
          <w:p w:rsidR="008C7662" w:rsidRPr="001B6654" w:rsidRDefault="009B6793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22.12.2010г. № 22/130 «Об утверждении Положения о гарантиях и компенсациях для лиц, проживающих в местности, приравненной к районам Крайнего Севера и работающих в муниципальных учреждениях, финансируемых из бюджета города Усть-Илимска»</w:t>
            </w:r>
          </w:p>
        </w:tc>
        <w:tc>
          <w:tcPr>
            <w:tcW w:w="354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8C7662" w:rsidRPr="001B6654" w:rsidRDefault="008C7662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62" w:rsidRPr="001B6654" w:rsidTr="001B6654">
        <w:tc>
          <w:tcPr>
            <w:tcW w:w="560" w:type="dxa"/>
          </w:tcPr>
          <w:p w:rsidR="008C7662" w:rsidRPr="001B6654" w:rsidRDefault="009B6793" w:rsidP="001B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1B6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силу решений Городской Думы города Усть-Илимска по вопросам утверждения и внесения изменений в муниципальную целевую программу поддержки молодых семей города Усть-Илимска в приобретении (строительстве) жилья «Молодым семьям – доступное жилье»</w:t>
            </w:r>
          </w:p>
        </w:tc>
        <w:tc>
          <w:tcPr>
            <w:tcW w:w="3544" w:type="dxa"/>
          </w:tcPr>
          <w:p w:rsidR="008C7662" w:rsidRPr="001B6654" w:rsidRDefault="008C7662" w:rsidP="001B6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1B6654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8C7662" w:rsidRPr="001B6654" w:rsidRDefault="008C7662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54" w:rsidRPr="001B6654" w:rsidTr="00C613EB">
        <w:tc>
          <w:tcPr>
            <w:tcW w:w="10031" w:type="dxa"/>
            <w:gridSpan w:val="4"/>
          </w:tcPr>
          <w:p w:rsidR="001B6654" w:rsidRPr="001B6654" w:rsidRDefault="001B6654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65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5 заседаний комиссии, рассмотрено 20 вопросов, внесено в повестку заседания Городской Думы – 13 вопросов, дано протокольных поручений - 0</w:t>
            </w:r>
          </w:p>
        </w:tc>
      </w:tr>
    </w:tbl>
    <w:p w:rsidR="0014152F" w:rsidRPr="001B6654" w:rsidRDefault="0014152F" w:rsidP="00993F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152F" w:rsidRPr="001B6654" w:rsidSect="001B665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06986"/>
    <w:rsid w:val="00011224"/>
    <w:rsid w:val="00017262"/>
    <w:rsid w:val="00024F40"/>
    <w:rsid w:val="0002788C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D1A56"/>
    <w:rsid w:val="000D1D26"/>
    <w:rsid w:val="000D6C3A"/>
    <w:rsid w:val="000D7B05"/>
    <w:rsid w:val="000E28A9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5C16"/>
    <w:rsid w:val="001614D9"/>
    <w:rsid w:val="00161620"/>
    <w:rsid w:val="001650AF"/>
    <w:rsid w:val="00165965"/>
    <w:rsid w:val="00165C33"/>
    <w:rsid w:val="0017052A"/>
    <w:rsid w:val="00171EFE"/>
    <w:rsid w:val="00173FA1"/>
    <w:rsid w:val="001771CD"/>
    <w:rsid w:val="0017784A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520"/>
    <w:rsid w:val="001A7A5A"/>
    <w:rsid w:val="001B5163"/>
    <w:rsid w:val="001B6654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66E9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710D"/>
    <w:rsid w:val="0021120C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F70"/>
    <w:rsid w:val="002C4AE0"/>
    <w:rsid w:val="002C59CF"/>
    <w:rsid w:val="002C7382"/>
    <w:rsid w:val="002D2A5E"/>
    <w:rsid w:val="002D45D2"/>
    <w:rsid w:val="002D57F4"/>
    <w:rsid w:val="002D7CF1"/>
    <w:rsid w:val="002E3F5B"/>
    <w:rsid w:val="002E5A1E"/>
    <w:rsid w:val="002E6089"/>
    <w:rsid w:val="002F12A7"/>
    <w:rsid w:val="002F1557"/>
    <w:rsid w:val="002F3A42"/>
    <w:rsid w:val="002F6FCF"/>
    <w:rsid w:val="002F7EB9"/>
    <w:rsid w:val="003062CC"/>
    <w:rsid w:val="00306E14"/>
    <w:rsid w:val="00312744"/>
    <w:rsid w:val="003138AC"/>
    <w:rsid w:val="003144CE"/>
    <w:rsid w:val="00314658"/>
    <w:rsid w:val="0033420A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3ECE"/>
    <w:rsid w:val="003C4621"/>
    <w:rsid w:val="003D0525"/>
    <w:rsid w:val="003D43D6"/>
    <w:rsid w:val="003E2C11"/>
    <w:rsid w:val="003E2C12"/>
    <w:rsid w:val="003E329E"/>
    <w:rsid w:val="003E4048"/>
    <w:rsid w:val="003E661C"/>
    <w:rsid w:val="003E6942"/>
    <w:rsid w:val="003E6947"/>
    <w:rsid 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:val="0043779A"/>
    <w:rsid w:val="00437DB1"/>
    <w:rsid w:val="00440F8D"/>
    <w:rsid w:val="0044264E"/>
    <w:rsid w:val="00445B13"/>
    <w:rsid w:val="00450EC5"/>
    <w:rsid w:val="004513EF"/>
    <w:rsid w:val="00452AD6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91FC9"/>
    <w:rsid w:val="00496D59"/>
    <w:rsid w:val="004A2453"/>
    <w:rsid w:val="004A4F30"/>
    <w:rsid w:val="004A7FA0"/>
    <w:rsid w:val="004B2DF8"/>
    <w:rsid w:val="004B3605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100FB"/>
    <w:rsid w:val="005112FD"/>
    <w:rsid w:val="00515C89"/>
    <w:rsid w:val="00516C69"/>
    <w:rsid w:val="00520215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5915"/>
    <w:rsid w:val="005A6413"/>
    <w:rsid w:val="005A7FDB"/>
    <w:rsid w:val="005B0786"/>
    <w:rsid w:val="005B1906"/>
    <w:rsid w:val="005B4055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2047"/>
    <w:rsid w:val="00603BEC"/>
    <w:rsid w:val="0060514C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4006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77C6"/>
    <w:rsid w:val="006A0891"/>
    <w:rsid w:val="006B0BFF"/>
    <w:rsid w:val="006B1340"/>
    <w:rsid w:val="006B5350"/>
    <w:rsid w:val="006C0420"/>
    <w:rsid w:val="006C1BA9"/>
    <w:rsid w:val="006C2ABF"/>
    <w:rsid w:val="006C3F86"/>
    <w:rsid w:val="006C5018"/>
    <w:rsid w:val="006C668B"/>
    <w:rsid w:val="006D11CA"/>
    <w:rsid w:val="006E09FC"/>
    <w:rsid w:val="006E241C"/>
    <w:rsid w:val="006E2899"/>
    <w:rsid w:val="006E5594"/>
    <w:rsid w:val="006E7B58"/>
    <w:rsid w:val="006F03AC"/>
    <w:rsid w:val="006F0A34"/>
    <w:rsid w:val="006F4686"/>
    <w:rsid w:val="006F4E2A"/>
    <w:rsid w:val="006F53B0"/>
    <w:rsid w:val="006F7EF4"/>
    <w:rsid w:val="00700400"/>
    <w:rsid w:val="00702F0A"/>
    <w:rsid w:val="00704C23"/>
    <w:rsid w:val="007108F5"/>
    <w:rsid w:val="00715985"/>
    <w:rsid w:val="00723BC9"/>
    <w:rsid w:val="0072449A"/>
    <w:rsid w:val="00725212"/>
    <w:rsid w:val="00731BAE"/>
    <w:rsid w:val="00736B87"/>
    <w:rsid w:val="00736C84"/>
    <w:rsid w:val="007445BC"/>
    <w:rsid w:val="00746180"/>
    <w:rsid w:val="007475DC"/>
    <w:rsid w:val="00750118"/>
    <w:rsid w:val="00751214"/>
    <w:rsid w:val="00751B05"/>
    <w:rsid w:val="00762362"/>
    <w:rsid w:val="0077111B"/>
    <w:rsid w:val="007713DE"/>
    <w:rsid w:val="007720BF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85"/>
    <w:rsid w:val="007C46CE"/>
    <w:rsid w:val="007D3EDE"/>
    <w:rsid w:val="007D764C"/>
    <w:rsid w:val="007E0773"/>
    <w:rsid w:val="007E1001"/>
    <w:rsid w:val="007E1556"/>
    <w:rsid w:val="007E1A45"/>
    <w:rsid w:val="007E1B30"/>
    <w:rsid w:val="007E26CE"/>
    <w:rsid w:val="007E6C5C"/>
    <w:rsid w:val="007F1854"/>
    <w:rsid w:val="00801D38"/>
    <w:rsid w:val="00804194"/>
    <w:rsid w:val="008175C3"/>
    <w:rsid w:val="008203C6"/>
    <w:rsid w:val="008219E8"/>
    <w:rsid w:val="00834BD8"/>
    <w:rsid w:val="00834EE8"/>
    <w:rsid w:val="008439F5"/>
    <w:rsid w:val="0084502F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5741"/>
    <w:rsid w:val="008A080F"/>
    <w:rsid w:val="008A3F0C"/>
    <w:rsid w:val="008A757B"/>
    <w:rsid w:val="008C0852"/>
    <w:rsid w:val="008C30CF"/>
    <w:rsid w:val="008C7662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119EE"/>
    <w:rsid w:val="00914E04"/>
    <w:rsid w:val="00915094"/>
    <w:rsid w:val="00920285"/>
    <w:rsid w:val="00920382"/>
    <w:rsid w:val="00920C15"/>
    <w:rsid w:val="0092434C"/>
    <w:rsid w:val="00926D0D"/>
    <w:rsid w:val="0093188E"/>
    <w:rsid w:val="00931D6E"/>
    <w:rsid w:val="00935D42"/>
    <w:rsid w:val="00940632"/>
    <w:rsid w:val="00954ACC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B6793"/>
    <w:rsid w:val="009C07B5"/>
    <w:rsid w:val="009C1791"/>
    <w:rsid w:val="009C4692"/>
    <w:rsid w:val="009D2930"/>
    <w:rsid w:val="009D3629"/>
    <w:rsid w:val="009D515E"/>
    <w:rsid w:val="009E4B25"/>
    <w:rsid w:val="009E4BB2"/>
    <w:rsid w:val="009F55C0"/>
    <w:rsid w:val="009F6773"/>
    <w:rsid w:val="00A00ABF"/>
    <w:rsid w:val="00A029AA"/>
    <w:rsid w:val="00A03976"/>
    <w:rsid w:val="00A05EE5"/>
    <w:rsid w:val="00A072B2"/>
    <w:rsid w:val="00A12406"/>
    <w:rsid w:val="00A13962"/>
    <w:rsid w:val="00A1469F"/>
    <w:rsid w:val="00A41D32"/>
    <w:rsid w:val="00A4267F"/>
    <w:rsid w:val="00A46B7D"/>
    <w:rsid w:val="00A52DAF"/>
    <w:rsid w:val="00A559FF"/>
    <w:rsid w:val="00A56042"/>
    <w:rsid w:val="00A57202"/>
    <w:rsid w:val="00A61F01"/>
    <w:rsid w:val="00A75FCC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B27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0FB1"/>
    <w:rsid w:val="00BD1A53"/>
    <w:rsid w:val="00BE067E"/>
    <w:rsid w:val="00BE1A7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F4"/>
    <w:rsid w:val="00C4299C"/>
    <w:rsid w:val="00C43971"/>
    <w:rsid w:val="00C45796"/>
    <w:rsid w:val="00C5186F"/>
    <w:rsid w:val="00C53D14"/>
    <w:rsid w:val="00C56E5D"/>
    <w:rsid w:val="00C57F5B"/>
    <w:rsid w:val="00C60778"/>
    <w:rsid w:val="00C656FB"/>
    <w:rsid w:val="00C70AB3"/>
    <w:rsid w:val="00C71180"/>
    <w:rsid w:val="00C71B03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1C7E"/>
    <w:rsid w:val="00CB3200"/>
    <w:rsid w:val="00CB6321"/>
    <w:rsid w:val="00CC5019"/>
    <w:rsid w:val="00CC6B9F"/>
    <w:rsid w:val="00CC76EE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CF6F97"/>
    <w:rsid w:val="00D0091A"/>
    <w:rsid w:val="00D0244F"/>
    <w:rsid w:val="00D07131"/>
    <w:rsid w:val="00D1651D"/>
    <w:rsid w:val="00D1658E"/>
    <w:rsid w:val="00D167B5"/>
    <w:rsid w:val="00D17650"/>
    <w:rsid w:val="00D203F0"/>
    <w:rsid w:val="00D20846"/>
    <w:rsid w:val="00D22593"/>
    <w:rsid w:val="00D25348"/>
    <w:rsid w:val="00D26AF2"/>
    <w:rsid w:val="00D43CF8"/>
    <w:rsid w:val="00D50659"/>
    <w:rsid w:val="00D530BA"/>
    <w:rsid w:val="00D60B96"/>
    <w:rsid w:val="00D618A1"/>
    <w:rsid w:val="00D65C3E"/>
    <w:rsid w:val="00D816EB"/>
    <w:rsid w:val="00D851C8"/>
    <w:rsid w:val="00D8551B"/>
    <w:rsid w:val="00D86A7C"/>
    <w:rsid w:val="00D87EE3"/>
    <w:rsid w:val="00D9050F"/>
    <w:rsid w:val="00D94519"/>
    <w:rsid w:val="00D949D4"/>
    <w:rsid w:val="00D96D12"/>
    <w:rsid w:val="00DA4395"/>
    <w:rsid w:val="00DB0CE0"/>
    <w:rsid w:val="00DC0080"/>
    <w:rsid w:val="00DC26C5"/>
    <w:rsid w:val="00DC4771"/>
    <w:rsid w:val="00DD3F0B"/>
    <w:rsid w:val="00DE14EC"/>
    <w:rsid w:val="00DE1AD1"/>
    <w:rsid w:val="00DE1BFD"/>
    <w:rsid w:val="00DF0E8C"/>
    <w:rsid w:val="00DF3E41"/>
    <w:rsid w:val="00DF64B8"/>
    <w:rsid w:val="00DF6689"/>
    <w:rsid w:val="00E00B20"/>
    <w:rsid w:val="00E0650C"/>
    <w:rsid w:val="00E1026F"/>
    <w:rsid w:val="00E11B5A"/>
    <w:rsid w:val="00E15F3B"/>
    <w:rsid w:val="00E167DF"/>
    <w:rsid w:val="00E22070"/>
    <w:rsid w:val="00E24331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5400"/>
    <w:rsid w:val="00EC61B3"/>
    <w:rsid w:val="00EC6923"/>
    <w:rsid w:val="00EC7825"/>
    <w:rsid w:val="00ED08F5"/>
    <w:rsid w:val="00ED0D57"/>
    <w:rsid w:val="00ED0E9C"/>
    <w:rsid w:val="00ED19CB"/>
    <w:rsid w:val="00ED2502"/>
    <w:rsid w:val="00EE17E3"/>
    <w:rsid w:val="00EE4F2D"/>
    <w:rsid w:val="00EF07FC"/>
    <w:rsid w:val="00EF26D0"/>
    <w:rsid w:val="00EF661D"/>
    <w:rsid w:val="00EF7192"/>
    <w:rsid w:val="00F02897"/>
    <w:rsid w:val="00F077F9"/>
    <w:rsid w:val="00F13EEE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4B1D"/>
    <w:rsid w:val="00F758FB"/>
    <w:rsid w:val="00F805D3"/>
    <w:rsid w:val="00F81A12"/>
    <w:rsid w:val="00F82CDF"/>
    <w:rsid w:val="00F84AE8"/>
    <w:rsid w:val="00F866CD"/>
    <w:rsid w:val="00F91181"/>
    <w:rsid w:val="00F97AA8"/>
    <w:rsid w:val="00FA1191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Давыдова Екатерина Борисовна</cp:lastModifiedBy>
  <cp:revision>2</cp:revision>
  <cp:lastPrinted>2014-05-12T06:02:00Z</cp:lastPrinted>
  <dcterms:created xsi:type="dcterms:W3CDTF">2015-05-15T05:09:00Z</dcterms:created>
  <dcterms:modified xsi:type="dcterms:W3CDTF">2015-05-15T05:09:00Z</dcterms:modified>
</cp:coreProperties>
</file>