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F81" w:rsidRPr="006F0F81" w:rsidRDefault="006F0F81" w:rsidP="006F0F81">
      <w:pPr>
        <w:jc w:val="right"/>
        <w:rPr>
          <w:sz w:val="28"/>
          <w:szCs w:val="28"/>
        </w:rPr>
      </w:pPr>
      <w:r w:rsidRPr="006F0F81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6F0F81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036DC58" wp14:editId="23AFDC69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4A30CC">
              <w:rPr>
                <w:b/>
                <w:caps/>
                <w:sz w:val="28"/>
                <w:szCs w:val="28"/>
              </w:rPr>
              <w:t>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5C53C99" wp14:editId="1AB2847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>О</w:t>
            </w:r>
            <w:r w:rsidR="00CC62D9">
              <w:t>б утверждении членов в состав Общественной палаты муниципального образования город Усть-Илимск</w:t>
            </w:r>
          </w:p>
        </w:tc>
      </w:tr>
    </w:tbl>
    <w:p w:rsidR="005A2A6F" w:rsidRDefault="00CC62D9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В соответствии с Положением об Общественной палате муниципального образования город Усть-Илимск, утвержденным решением Городской </w:t>
      </w:r>
      <w:r w:rsidR="00932E64">
        <w:rPr>
          <w:color w:val="000000"/>
        </w:rPr>
        <w:t>Д</w:t>
      </w:r>
      <w:r>
        <w:rPr>
          <w:color w:val="000000"/>
        </w:rPr>
        <w:t xml:space="preserve">умы города Усть-Илимска от 25.05.2016г. № 25/168, руководствуясь </w:t>
      </w:r>
      <w:r w:rsidR="005A2A6F" w:rsidRPr="005A2A6F">
        <w:rPr>
          <w:color w:val="000000"/>
        </w:rPr>
        <w:t xml:space="preserve">статьями 23, </w:t>
      </w:r>
      <w:r>
        <w:rPr>
          <w:color w:val="000000"/>
        </w:rPr>
        <w:t>25,</w:t>
      </w:r>
      <w:r w:rsidR="005A2A6F" w:rsidRPr="005A2A6F">
        <w:rPr>
          <w:color w:val="000000"/>
        </w:rPr>
        <w:t xml:space="preserve"> 43 Устава муниципального образования город Усть-Илимск, </w:t>
      </w:r>
      <w:proofErr w:type="gramStart"/>
      <w:r w:rsidR="005A2A6F" w:rsidRPr="005A2A6F">
        <w:rPr>
          <w:color w:val="000000"/>
        </w:rPr>
        <w:t>Городская</w:t>
      </w:r>
      <w:proofErr w:type="gramEnd"/>
      <w:r w:rsidR="005A2A6F" w:rsidRPr="005A2A6F">
        <w:rPr>
          <w:color w:val="000000"/>
        </w:rPr>
        <w:t xml:space="preserve">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Default="00E8194F" w:rsidP="00E0396B">
      <w:pPr>
        <w:ind w:firstLine="708"/>
        <w:jc w:val="both"/>
      </w:pPr>
      <w:r>
        <w:t xml:space="preserve">1. </w:t>
      </w:r>
      <w:r w:rsidR="00CC62D9">
        <w:t>Утвердить одну четвертую часть от установленного числа членов в состав Общественной палаты муниципального образования город Усть-Илимск</w:t>
      </w:r>
      <w:r>
        <w:t>: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_________________________________________________________________________.</w:t>
      </w:r>
    </w:p>
    <w:p w:rsidR="00E8194F" w:rsidRPr="00DD31D8" w:rsidRDefault="00E8194F" w:rsidP="00E0396B">
      <w:pPr>
        <w:ind w:firstLine="708"/>
        <w:jc w:val="both"/>
      </w:pPr>
      <w:r>
        <w:t xml:space="preserve">2. Разместить </w:t>
      </w:r>
      <w:r w:rsidR="00932E64">
        <w:t>настоящее решение на официальных</w:t>
      </w:r>
      <w:r>
        <w:t xml:space="preserve"> </w:t>
      </w:r>
      <w:r w:rsidR="00932E64">
        <w:t xml:space="preserve">сайтах </w:t>
      </w:r>
      <w:proofErr w:type="gramStart"/>
      <w:r w:rsidR="00932E64">
        <w:t>муниципального</w:t>
      </w:r>
      <w:proofErr w:type="gramEnd"/>
      <w:r w:rsidR="00932E64">
        <w:t xml:space="preserve"> Городской Думы </w:t>
      </w:r>
      <w:r>
        <w:t>город</w:t>
      </w:r>
      <w:r w:rsidR="00932E64">
        <w:t>а</w:t>
      </w:r>
      <w:r>
        <w:t xml:space="preserve"> Усть-Илимск</w:t>
      </w:r>
      <w:r w:rsidR="00932E64">
        <w:t>а, Администрации города Усть-Илимска</w:t>
      </w:r>
      <w:r>
        <w:t>.</w:t>
      </w:r>
    </w:p>
    <w:p w:rsidR="00861C58" w:rsidRDefault="00861C58" w:rsidP="00986ABA">
      <w:pPr>
        <w:jc w:val="both"/>
        <w:rPr>
          <w:b/>
        </w:rPr>
      </w:pPr>
    </w:p>
    <w:p w:rsidR="00861C58" w:rsidRDefault="00861C58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86ABA" w:rsidRPr="008859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  </w:t>
      </w:r>
      <w:r w:rsidR="00932E64">
        <w:rPr>
          <w:b/>
        </w:rPr>
        <w:t xml:space="preserve">       С.В. </w:t>
      </w:r>
      <w:proofErr w:type="spellStart"/>
      <w:r w:rsidR="00932E64">
        <w:rPr>
          <w:b/>
        </w:rPr>
        <w:t>Зацепин</w:t>
      </w:r>
      <w:proofErr w:type="spellEnd"/>
    </w:p>
    <w:p w:rsidR="008859B9" w:rsidRPr="008859B9" w:rsidRDefault="008859B9" w:rsidP="00986ABA">
      <w:pPr>
        <w:jc w:val="both"/>
        <w:rPr>
          <w:b/>
        </w:rPr>
      </w:pPr>
    </w:p>
    <w:p w:rsidR="008859B9" w:rsidRPr="008859B9" w:rsidRDefault="008859B9" w:rsidP="00986ABA">
      <w:pPr>
        <w:jc w:val="both"/>
        <w:rPr>
          <w:b/>
        </w:rPr>
      </w:pPr>
    </w:p>
    <w:p w:rsidR="008859B9" w:rsidRDefault="008859B9" w:rsidP="00986ABA">
      <w:pPr>
        <w:jc w:val="both"/>
        <w:rPr>
          <w:b/>
          <w:lang w:val="en-US"/>
        </w:rPr>
      </w:pPr>
    </w:p>
    <w:p w:rsidR="008859B9" w:rsidRDefault="008859B9" w:rsidP="00986ABA">
      <w:pPr>
        <w:jc w:val="both"/>
        <w:rPr>
          <w:b/>
          <w:lang w:val="en-US"/>
        </w:rPr>
      </w:pPr>
    </w:p>
    <w:p w:rsidR="008859B9" w:rsidRDefault="008859B9" w:rsidP="00986ABA">
      <w:pPr>
        <w:jc w:val="both"/>
        <w:rPr>
          <w:b/>
          <w:lang w:val="en-US"/>
        </w:rPr>
      </w:pPr>
    </w:p>
    <w:p w:rsidR="008859B9" w:rsidRDefault="008859B9" w:rsidP="00986ABA">
      <w:pPr>
        <w:jc w:val="both"/>
        <w:rPr>
          <w:b/>
          <w:lang w:val="en-US"/>
        </w:rPr>
      </w:pPr>
    </w:p>
    <w:p w:rsidR="008859B9" w:rsidRDefault="008859B9" w:rsidP="00986ABA">
      <w:pPr>
        <w:jc w:val="both"/>
        <w:rPr>
          <w:b/>
          <w:lang w:val="en-US"/>
        </w:rPr>
      </w:pPr>
    </w:p>
    <w:p w:rsidR="008859B9" w:rsidRPr="008859B9" w:rsidRDefault="008859B9" w:rsidP="00986ABA">
      <w:pPr>
        <w:jc w:val="both"/>
        <w:rPr>
          <w:lang w:val="en-US"/>
        </w:rPr>
      </w:pPr>
    </w:p>
    <w:p w:rsidR="008859B9" w:rsidRDefault="008859B9" w:rsidP="008859B9">
      <w:pPr>
        <w:jc w:val="both"/>
        <w:rPr>
          <w:lang w:val="en-US"/>
        </w:rPr>
      </w:pPr>
    </w:p>
    <w:p w:rsidR="008859B9" w:rsidRDefault="008859B9" w:rsidP="008859B9">
      <w:pPr>
        <w:jc w:val="both"/>
        <w:rPr>
          <w:lang w:val="en-US"/>
        </w:rPr>
      </w:pPr>
    </w:p>
    <w:p w:rsidR="008859B9" w:rsidRDefault="008859B9" w:rsidP="008859B9">
      <w:pPr>
        <w:jc w:val="both"/>
        <w:rPr>
          <w:lang w:val="en-US"/>
        </w:rPr>
      </w:pPr>
    </w:p>
    <w:p w:rsidR="008859B9" w:rsidRDefault="008859B9" w:rsidP="008859B9">
      <w:pPr>
        <w:jc w:val="both"/>
        <w:rPr>
          <w:lang w:val="en-US"/>
        </w:rPr>
      </w:pPr>
    </w:p>
    <w:p w:rsidR="008859B9" w:rsidRPr="008859B9" w:rsidRDefault="008859B9" w:rsidP="008859B9">
      <w:pPr>
        <w:jc w:val="center"/>
      </w:pPr>
      <w:r w:rsidRPr="008859B9">
        <w:t>ЛИСТ СОГЛАСОВАНИЯ</w:t>
      </w:r>
    </w:p>
    <w:p w:rsidR="008859B9" w:rsidRPr="008859B9" w:rsidRDefault="008859B9" w:rsidP="008859B9">
      <w:pPr>
        <w:jc w:val="center"/>
      </w:pPr>
      <w:r w:rsidRPr="008859B9">
        <w:t>проекта решения Городской Думы города Усть-Илимска</w:t>
      </w:r>
    </w:p>
    <w:p w:rsidR="008859B9" w:rsidRPr="008859B9" w:rsidRDefault="008859B9" w:rsidP="008859B9">
      <w:pPr>
        <w:jc w:val="center"/>
      </w:pPr>
      <w:r w:rsidRPr="008859B9">
        <w:t>«Об утверждении членов в состав Общественной палаты муниципального образования город Усть-Илимск</w:t>
      </w:r>
      <w:r>
        <w:t>»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8859B9" w:rsidRPr="008859B9" w:rsidTr="001559DB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Председатель постоянной комиссии Городской Думы города Усть-Илимска по Уставу, Регламенту, депутатской этике, информационной политике и связям с общественностью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  <w:p w:rsidR="008859B9" w:rsidRPr="008859B9" w:rsidRDefault="008859B9" w:rsidP="008859B9">
            <w:pPr>
              <w:jc w:val="both"/>
            </w:pPr>
          </w:p>
          <w:p w:rsidR="008859B9" w:rsidRDefault="008859B9" w:rsidP="008859B9">
            <w:pPr>
              <w:jc w:val="both"/>
            </w:pPr>
          </w:p>
          <w:p w:rsidR="008859B9" w:rsidRDefault="008859B9" w:rsidP="008859B9">
            <w:pPr>
              <w:jc w:val="both"/>
            </w:pPr>
          </w:p>
          <w:p w:rsidR="008859B9" w:rsidRPr="008859B9" w:rsidRDefault="008859B9" w:rsidP="008859B9">
            <w:pPr>
              <w:jc w:val="both"/>
            </w:pPr>
            <w:r w:rsidRPr="008859B9">
              <w:t>А.П. Чихирьков</w:t>
            </w:r>
          </w:p>
        </w:tc>
      </w:tr>
      <w:tr w:rsidR="008859B9" w:rsidRPr="008859B9" w:rsidTr="001559DB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  <w:tr w:rsidR="008859B9" w:rsidRPr="008859B9" w:rsidTr="001559DB">
        <w:tc>
          <w:tcPr>
            <w:tcW w:w="675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22-358</w:t>
            </w:r>
          </w:p>
        </w:tc>
        <w:tc>
          <w:tcPr>
            <w:tcW w:w="1560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  <w:r>
              <w:t>Председатель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Default="008859B9" w:rsidP="008859B9">
            <w:pPr>
              <w:jc w:val="both"/>
            </w:pPr>
          </w:p>
          <w:p w:rsidR="008859B9" w:rsidRPr="008859B9" w:rsidRDefault="008859B9" w:rsidP="008859B9">
            <w:pPr>
              <w:jc w:val="both"/>
            </w:pPr>
            <w:bookmarkStart w:id="0" w:name="_GoBack"/>
            <w:bookmarkEnd w:id="0"/>
            <w:r>
              <w:t xml:space="preserve">С.В. </w:t>
            </w:r>
            <w:proofErr w:type="spellStart"/>
            <w:r>
              <w:t>Зацепин</w:t>
            </w:r>
            <w:proofErr w:type="spellEnd"/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8859B9" w:rsidRPr="008859B9" w:rsidTr="001559DB">
        <w:tc>
          <w:tcPr>
            <w:tcW w:w="3369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Вид акта:</w:t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нормативный</w:t>
            </w:r>
            <w:r w:rsidRPr="008859B9">
              <w:tab/>
            </w:r>
            <w:r w:rsidRPr="008859B9">
              <w:tab/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не нормативный</w:t>
            </w:r>
            <w:r w:rsidRPr="008859B9">
              <w:tab/>
            </w:r>
          </w:p>
        </w:tc>
        <w:tc>
          <w:tcPr>
            <w:tcW w:w="6202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Необходима (проведена) антикоррупционная экспертиза:</w:t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да</w:t>
            </w:r>
            <w:r w:rsidRPr="008859B9">
              <w:tab/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нет</w:t>
            </w:r>
            <w:r w:rsidRPr="008859B9">
              <w:tab/>
            </w: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 xml:space="preserve">В </w:t>
      </w:r>
      <w:proofErr w:type="gramStart"/>
      <w:r w:rsidRPr="008859B9">
        <w:t>случае</w:t>
      </w:r>
      <w:proofErr w:type="gramEnd"/>
      <w:r w:rsidRPr="008859B9">
        <w:t xml:space="preserve"> внесения изменений в ранее принятый муниципальный правовой акт, указать причину внесения изменений: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859B9">
        <w:tab/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иные причины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Рассылка:</w:t>
      </w:r>
    </w:p>
    <w:p w:rsidR="008859B9" w:rsidRPr="008859B9" w:rsidRDefault="008859B9" w:rsidP="008859B9">
      <w:pPr>
        <w:jc w:val="both"/>
      </w:pPr>
      <w:r w:rsidRPr="008859B9">
        <w:t>3 экз. – в дело</w:t>
      </w:r>
    </w:p>
    <w:p w:rsidR="008859B9" w:rsidRPr="008859B9" w:rsidRDefault="008859B9" w:rsidP="008859B9">
      <w:pPr>
        <w:jc w:val="both"/>
      </w:pPr>
      <w:r w:rsidRPr="008859B9">
        <w:t xml:space="preserve">1 экз. – исполнителю 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в газету «Усть-Илимск </w:t>
      </w:r>
      <w:proofErr w:type="gramStart"/>
      <w:r w:rsidRPr="008859B9">
        <w:t>ОФИЦИАЛЬНЫЙ</w:t>
      </w:r>
      <w:proofErr w:type="gramEnd"/>
      <w:r w:rsidRPr="008859B9">
        <w:t>»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на официальный сайт муниципального образования                     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</w:p>
    <w:p w:rsidR="008859B9" w:rsidRPr="008859B9" w:rsidRDefault="008859B9" w:rsidP="00986ABA">
      <w:pPr>
        <w:jc w:val="both"/>
        <w:rPr>
          <w:lang w:val="en-US"/>
        </w:rPr>
      </w:pPr>
    </w:p>
    <w:p w:rsidR="00E0396B" w:rsidRPr="00A05120" w:rsidRDefault="006F0F81" w:rsidP="00E0396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E0396B" w:rsidRPr="00A05120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D93" w:rsidRDefault="001A4D93">
      <w:r>
        <w:separator/>
      </w:r>
    </w:p>
  </w:endnote>
  <w:endnote w:type="continuationSeparator" w:id="0">
    <w:p w:rsidR="001A4D93" w:rsidRDefault="001A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D93" w:rsidRDefault="001A4D93">
      <w:r>
        <w:separator/>
      </w:r>
    </w:p>
  </w:footnote>
  <w:footnote w:type="continuationSeparator" w:id="0">
    <w:p w:rsidR="001A4D93" w:rsidRDefault="001A4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59B9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4556D"/>
    <w:rsid w:val="00045968"/>
    <w:rsid w:val="0005664E"/>
    <w:rsid w:val="00062718"/>
    <w:rsid w:val="0007290D"/>
    <w:rsid w:val="00075F8F"/>
    <w:rsid w:val="000832FC"/>
    <w:rsid w:val="00096A57"/>
    <w:rsid w:val="000A073A"/>
    <w:rsid w:val="000B5667"/>
    <w:rsid w:val="000C04FA"/>
    <w:rsid w:val="000E462B"/>
    <w:rsid w:val="000E776A"/>
    <w:rsid w:val="00113623"/>
    <w:rsid w:val="00126D3D"/>
    <w:rsid w:val="001324AC"/>
    <w:rsid w:val="0016187E"/>
    <w:rsid w:val="001A4D93"/>
    <w:rsid w:val="001D00F8"/>
    <w:rsid w:val="00230E17"/>
    <w:rsid w:val="002A11E4"/>
    <w:rsid w:val="002A25B5"/>
    <w:rsid w:val="002C1B1A"/>
    <w:rsid w:val="002C6397"/>
    <w:rsid w:val="002D638F"/>
    <w:rsid w:val="002E54C2"/>
    <w:rsid w:val="002F6D8D"/>
    <w:rsid w:val="00301824"/>
    <w:rsid w:val="00317D9B"/>
    <w:rsid w:val="003319EC"/>
    <w:rsid w:val="00366AD2"/>
    <w:rsid w:val="003B67BB"/>
    <w:rsid w:val="003C6BC3"/>
    <w:rsid w:val="003E3A89"/>
    <w:rsid w:val="004713B9"/>
    <w:rsid w:val="004A30CC"/>
    <w:rsid w:val="004B22D4"/>
    <w:rsid w:val="004B6769"/>
    <w:rsid w:val="004C7A24"/>
    <w:rsid w:val="004E11D1"/>
    <w:rsid w:val="004F7945"/>
    <w:rsid w:val="00517590"/>
    <w:rsid w:val="005906A2"/>
    <w:rsid w:val="005A2A6F"/>
    <w:rsid w:val="005A3F1D"/>
    <w:rsid w:val="005B2122"/>
    <w:rsid w:val="005D3826"/>
    <w:rsid w:val="005E6828"/>
    <w:rsid w:val="0061287B"/>
    <w:rsid w:val="006531B8"/>
    <w:rsid w:val="00665B4E"/>
    <w:rsid w:val="006835B0"/>
    <w:rsid w:val="00685116"/>
    <w:rsid w:val="0068519E"/>
    <w:rsid w:val="00691226"/>
    <w:rsid w:val="006923CC"/>
    <w:rsid w:val="006C7FFD"/>
    <w:rsid w:val="006D4372"/>
    <w:rsid w:val="006F0F81"/>
    <w:rsid w:val="006F6562"/>
    <w:rsid w:val="00722B0B"/>
    <w:rsid w:val="00734ADC"/>
    <w:rsid w:val="00744DBD"/>
    <w:rsid w:val="007854A9"/>
    <w:rsid w:val="007870B6"/>
    <w:rsid w:val="007B03A1"/>
    <w:rsid w:val="00812C20"/>
    <w:rsid w:val="008548CA"/>
    <w:rsid w:val="00861C58"/>
    <w:rsid w:val="0087273A"/>
    <w:rsid w:val="008859B9"/>
    <w:rsid w:val="008A40A1"/>
    <w:rsid w:val="008C5231"/>
    <w:rsid w:val="008E1C90"/>
    <w:rsid w:val="009065F5"/>
    <w:rsid w:val="0091095C"/>
    <w:rsid w:val="00932E64"/>
    <w:rsid w:val="00983963"/>
    <w:rsid w:val="00986ABA"/>
    <w:rsid w:val="009A4FC0"/>
    <w:rsid w:val="009A75C0"/>
    <w:rsid w:val="009C4F57"/>
    <w:rsid w:val="009F4770"/>
    <w:rsid w:val="00A07452"/>
    <w:rsid w:val="00A17EB7"/>
    <w:rsid w:val="00A21755"/>
    <w:rsid w:val="00A95469"/>
    <w:rsid w:val="00AB7475"/>
    <w:rsid w:val="00AC7D33"/>
    <w:rsid w:val="00AE4BF8"/>
    <w:rsid w:val="00AE5902"/>
    <w:rsid w:val="00AE6515"/>
    <w:rsid w:val="00AF7757"/>
    <w:rsid w:val="00B13C5B"/>
    <w:rsid w:val="00B269AE"/>
    <w:rsid w:val="00B62FD1"/>
    <w:rsid w:val="00B758EB"/>
    <w:rsid w:val="00BD4F54"/>
    <w:rsid w:val="00BF4EBD"/>
    <w:rsid w:val="00C213F3"/>
    <w:rsid w:val="00C33312"/>
    <w:rsid w:val="00C65FF0"/>
    <w:rsid w:val="00C66935"/>
    <w:rsid w:val="00C97D2E"/>
    <w:rsid w:val="00CA4A29"/>
    <w:rsid w:val="00CB272F"/>
    <w:rsid w:val="00CC1E67"/>
    <w:rsid w:val="00CC62D9"/>
    <w:rsid w:val="00D07B1D"/>
    <w:rsid w:val="00D37D8B"/>
    <w:rsid w:val="00D463C8"/>
    <w:rsid w:val="00D8165B"/>
    <w:rsid w:val="00DB120A"/>
    <w:rsid w:val="00DD2F12"/>
    <w:rsid w:val="00DD31D8"/>
    <w:rsid w:val="00DD7981"/>
    <w:rsid w:val="00E0396B"/>
    <w:rsid w:val="00E23BEC"/>
    <w:rsid w:val="00E437DE"/>
    <w:rsid w:val="00E70619"/>
    <w:rsid w:val="00E8194F"/>
    <w:rsid w:val="00E83E38"/>
    <w:rsid w:val="00EA5273"/>
    <w:rsid w:val="00EB14D3"/>
    <w:rsid w:val="00EC238D"/>
    <w:rsid w:val="00EC3AA8"/>
    <w:rsid w:val="00ED3CA5"/>
    <w:rsid w:val="00EF646F"/>
    <w:rsid w:val="00F06BF4"/>
    <w:rsid w:val="00F27F78"/>
    <w:rsid w:val="00F6026C"/>
    <w:rsid w:val="00F6186F"/>
    <w:rsid w:val="00F8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DDACF-4C88-483F-A187-CA791B88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Кондратьева Татьяна Павловна</cp:lastModifiedBy>
  <cp:revision>4</cp:revision>
  <cp:lastPrinted>2018-12-19T02:01:00Z</cp:lastPrinted>
  <dcterms:created xsi:type="dcterms:W3CDTF">2018-12-12T08:22:00Z</dcterms:created>
  <dcterms:modified xsi:type="dcterms:W3CDTF">2018-12-19T02:01:00Z</dcterms:modified>
</cp:coreProperties>
</file>