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2F53223" wp14:editId="03912A0E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Об утверждении председателя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постоянной комиссии Городской Думы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города Усть-Илимска шестого созыва </w:t>
            </w:r>
          </w:p>
          <w:p w:rsid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 xml:space="preserve">по контрольной деятельности </w:t>
            </w:r>
          </w:p>
          <w:p w:rsidR="00147C07" w:rsidRPr="00147C07" w:rsidRDefault="00147C07" w:rsidP="00147C07">
            <w:pPr>
              <w:ind w:right="3401"/>
              <w:rPr>
                <w:bCs/>
              </w:rPr>
            </w:pPr>
            <w:r w:rsidRPr="00147C07">
              <w:rPr>
                <w:bCs/>
              </w:rPr>
              <w:t>и противодействию коррупции</w:t>
            </w:r>
          </w:p>
          <w:p w:rsidR="003F4B15" w:rsidRPr="007B41A7" w:rsidRDefault="003F4B15" w:rsidP="00422A5A">
            <w:pPr>
              <w:tabs>
                <w:tab w:val="left" w:pos="6237"/>
              </w:tabs>
              <w:ind w:right="3401"/>
            </w:pPr>
          </w:p>
        </w:tc>
      </w:tr>
    </w:tbl>
    <w:p w:rsidR="00282C35" w:rsidRPr="009F622E" w:rsidRDefault="00147C07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147C07">
        <w:rPr>
          <w:color w:val="000000"/>
        </w:rPr>
        <w:t>На основании решения постоянной комиссии Городской Думы города Усть-Илимска по контрольной деятельности и противодействию коррупции об избрании председателя постоянной комиссии (протокол от</w:t>
      </w:r>
      <w:r w:rsidR="005F58D4">
        <w:rPr>
          <w:color w:val="000000"/>
        </w:rPr>
        <w:t xml:space="preserve"> 22.10.2018г.  № 4</w:t>
      </w:r>
      <w:r w:rsidRPr="00147C07">
        <w:rPr>
          <w:color w:val="000000"/>
        </w:rPr>
        <w:t>), руковод</w:t>
      </w:r>
      <w:r w:rsidR="00AC2A99">
        <w:rPr>
          <w:color w:val="000000"/>
        </w:rPr>
        <w:t xml:space="preserve">ствуясь статьями 23, 25, 27, </w:t>
      </w:r>
      <w:r w:rsidRPr="00147C07">
        <w:rPr>
          <w:color w:val="000000"/>
        </w:rPr>
        <w:t xml:space="preserve"> 43 Устава муниципального образования город Усть-Илимск, Положением о комиссиях Городской Думы города Усть-Илимска, утвержденным решением Городской Думы города Усть-Илимска от 18.01.2006г. № 30/149, Городская Дума,</w:t>
      </w:r>
      <w:r w:rsidR="00B81F75" w:rsidRPr="009F622E">
        <w:rPr>
          <w:color w:val="000000"/>
          <w:sz w:val="22"/>
          <w:szCs w:val="22"/>
        </w:rPr>
        <w:t xml:space="preserve"> -</w:t>
      </w:r>
      <w:proofErr w:type="gramEnd"/>
    </w:p>
    <w:p w:rsidR="00147C07" w:rsidRDefault="00147C07" w:rsidP="00402D9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82C35" w:rsidRPr="00147C07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47C07">
        <w:rPr>
          <w:b/>
        </w:rPr>
        <w:t>РЕШИЛА:</w:t>
      </w:r>
    </w:p>
    <w:p w:rsidR="00147C07" w:rsidRPr="00147C07" w:rsidRDefault="00147C07" w:rsidP="00147C07">
      <w:pPr>
        <w:autoSpaceDE w:val="0"/>
        <w:autoSpaceDN w:val="0"/>
        <w:adjustRightInd w:val="0"/>
        <w:ind w:firstLine="709"/>
        <w:jc w:val="both"/>
      </w:pPr>
      <w:r w:rsidRPr="00147C07">
        <w:t>1. Утверди</w:t>
      </w:r>
      <w:r>
        <w:t>т</w:t>
      </w:r>
      <w:r w:rsidR="005F58D4">
        <w:t>ь Михайленко Александра Петровича</w:t>
      </w:r>
      <w:r w:rsidRPr="00147C07">
        <w:t xml:space="preserve"> председателем постоянной комиссии Городской Думы города Усть-Илимска шестого созыва по контрольной деятельности и противодействию коррупции.</w:t>
      </w:r>
    </w:p>
    <w:p w:rsidR="00147C07" w:rsidRPr="00147C07" w:rsidRDefault="00147C07" w:rsidP="00147C07">
      <w:pPr>
        <w:autoSpaceDE w:val="0"/>
        <w:autoSpaceDN w:val="0"/>
        <w:adjustRightInd w:val="0"/>
        <w:ind w:firstLine="709"/>
        <w:jc w:val="both"/>
      </w:pPr>
      <w:r w:rsidRPr="00147C07">
        <w:t xml:space="preserve">2. </w:t>
      </w:r>
      <w:proofErr w:type="gramStart"/>
      <w:r w:rsidRPr="00147C07">
        <w:t>Разместить</w:t>
      </w:r>
      <w:proofErr w:type="gramEnd"/>
      <w:r w:rsidRPr="00147C07">
        <w:t xml:space="preserve"> настоящее решение на официальн</w:t>
      </w:r>
      <w:r>
        <w:t>ых сайтах</w:t>
      </w:r>
      <w:r w:rsidRPr="00147C07">
        <w:t xml:space="preserve"> </w:t>
      </w:r>
      <w:r>
        <w:t xml:space="preserve">Городской Думы города Усть-Илимска, </w:t>
      </w:r>
      <w:r w:rsidRPr="00147C07">
        <w:t>Администрации города Усть-Илимска.</w:t>
      </w:r>
    </w:p>
    <w:p w:rsidR="00596E65" w:rsidRPr="00147C07" w:rsidRDefault="00596E65" w:rsidP="00147C07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47C07" w:rsidRDefault="00147C07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97D8A" w:rsidRPr="00147C07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147C07">
        <w:rPr>
          <w:b/>
          <w:iCs/>
          <w:color w:val="000000"/>
        </w:rPr>
        <w:t>Председатель</w:t>
      </w:r>
      <w:r w:rsidR="00125860" w:rsidRPr="00147C07">
        <w:rPr>
          <w:b/>
          <w:iCs/>
          <w:color w:val="000000"/>
        </w:rPr>
        <w:t xml:space="preserve"> Городской Думы   </w:t>
      </w:r>
      <w:r w:rsidR="00E73364" w:rsidRPr="00147C07">
        <w:rPr>
          <w:b/>
          <w:iCs/>
          <w:color w:val="000000"/>
        </w:rPr>
        <w:t xml:space="preserve">                       </w:t>
      </w:r>
      <w:r w:rsidR="00125860" w:rsidRPr="00147C07">
        <w:rPr>
          <w:b/>
          <w:iCs/>
          <w:color w:val="000000"/>
        </w:rPr>
        <w:t xml:space="preserve">                                        </w:t>
      </w:r>
      <w:r w:rsidR="00A043F1" w:rsidRPr="00147C07">
        <w:rPr>
          <w:b/>
          <w:iCs/>
          <w:color w:val="000000"/>
        </w:rPr>
        <w:t xml:space="preserve">    </w:t>
      </w:r>
      <w:r w:rsidR="00147C07">
        <w:rPr>
          <w:b/>
          <w:iCs/>
          <w:color w:val="000000"/>
        </w:rPr>
        <w:t xml:space="preserve">      </w:t>
      </w:r>
      <w:r w:rsidR="00A043F1" w:rsidRPr="00147C07">
        <w:rPr>
          <w:b/>
          <w:iCs/>
          <w:color w:val="000000"/>
        </w:rPr>
        <w:t xml:space="preserve"> </w:t>
      </w:r>
      <w:r w:rsidR="00147C07" w:rsidRPr="00147C07">
        <w:rPr>
          <w:b/>
          <w:iCs/>
          <w:color w:val="000000"/>
        </w:rPr>
        <w:t xml:space="preserve"> С.В. </w:t>
      </w:r>
      <w:proofErr w:type="spellStart"/>
      <w:r w:rsidR="00147C07" w:rsidRPr="00147C07">
        <w:rPr>
          <w:b/>
          <w:iCs/>
          <w:color w:val="000000"/>
        </w:rPr>
        <w:t>Зацепин</w:t>
      </w:r>
      <w:proofErr w:type="spellEnd"/>
    </w:p>
    <w:p w:rsidR="00A020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CB3B50" w:rsidRPr="00147C07" w:rsidRDefault="00CB3B50" w:rsidP="00147C07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>
        <w:rPr>
          <w:iCs/>
          <w:color w:val="000000"/>
          <w:sz w:val="22"/>
          <w:szCs w:val="22"/>
          <w:u w:val="single"/>
        </w:rPr>
        <w:t>«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Об утверждении председателя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постоянной комиссии Городской Думы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 xml:space="preserve">города Усть-Илимска шестого созыва по контрольной деятельности </w:t>
      </w:r>
      <w:r w:rsidR="00147C07">
        <w:rPr>
          <w:bCs/>
          <w:iCs/>
          <w:color w:val="000000"/>
          <w:sz w:val="22"/>
          <w:szCs w:val="22"/>
          <w:u w:val="single"/>
        </w:rPr>
        <w:t xml:space="preserve"> </w:t>
      </w:r>
      <w:r w:rsidR="00147C07" w:rsidRPr="00147C07">
        <w:rPr>
          <w:bCs/>
          <w:iCs/>
          <w:color w:val="000000"/>
          <w:sz w:val="22"/>
          <w:szCs w:val="22"/>
          <w:u w:val="single"/>
        </w:rPr>
        <w:t>и противодействию коррупции</w:t>
      </w:r>
      <w:r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С.В.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Зацепин</w:t>
            </w:r>
            <w:proofErr w:type="spellEnd"/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147C0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Городской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47" w:rsidRDefault="004C3D47">
      <w:r>
        <w:separator/>
      </w:r>
    </w:p>
  </w:endnote>
  <w:endnote w:type="continuationSeparator" w:id="0">
    <w:p w:rsidR="004C3D47" w:rsidRDefault="004C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47" w:rsidRDefault="004C3D47">
      <w:r>
        <w:separator/>
      </w:r>
    </w:p>
  </w:footnote>
  <w:footnote w:type="continuationSeparator" w:id="0">
    <w:p w:rsidR="004C3D47" w:rsidRDefault="004C3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58D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47C07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B6769"/>
    <w:rsid w:val="004C3D47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5F58D4"/>
    <w:rsid w:val="005F7DEB"/>
    <w:rsid w:val="0061661F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E0B1A"/>
    <w:rsid w:val="007E15F7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14DDC"/>
    <w:rsid w:val="00956ACA"/>
    <w:rsid w:val="00963499"/>
    <w:rsid w:val="0097375A"/>
    <w:rsid w:val="009A75C0"/>
    <w:rsid w:val="009F622E"/>
    <w:rsid w:val="00A02007"/>
    <w:rsid w:val="00A043F1"/>
    <w:rsid w:val="00A1771D"/>
    <w:rsid w:val="00A22712"/>
    <w:rsid w:val="00A560D8"/>
    <w:rsid w:val="00A95469"/>
    <w:rsid w:val="00A964AA"/>
    <w:rsid w:val="00AC2A99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Кондратьева Татьяна Павловна</cp:lastModifiedBy>
  <cp:revision>5</cp:revision>
  <cp:lastPrinted>2018-10-17T08:52:00Z</cp:lastPrinted>
  <dcterms:created xsi:type="dcterms:W3CDTF">2018-10-17T08:53:00Z</dcterms:created>
  <dcterms:modified xsi:type="dcterms:W3CDTF">2018-10-23T01:32:00Z</dcterms:modified>
</cp:coreProperties>
</file>