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775859" w:rsidRDefault="00775859" w:rsidP="00F67F8F">
            <w:pPr>
              <w:jc w:val="center"/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 </w:t>
            </w:r>
            <w:r w:rsidRPr="00775859">
              <w:rPr>
                <w:b/>
                <w:caps/>
              </w:rPr>
              <w:t>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F85C8E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E547300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85C8E">
              <w:rPr>
                <w:b/>
                <w:caps/>
                <w:sz w:val="28"/>
                <w:szCs w:val="28"/>
              </w:rPr>
              <w:t xml:space="preserve"> СЕДЬМ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F67F8F" w:rsidRDefault="00F85C8E" w:rsidP="00775859">
            <w:pPr>
              <w:tabs>
                <w:tab w:val="left" w:pos="9498"/>
                <w:tab w:val="left" w:pos="9638"/>
                <w:tab w:val="left" w:pos="10773"/>
              </w:tabs>
              <w:spacing w:before="480" w:after="480" w:line="240" w:lineRule="exact"/>
              <w:ind w:right="4109"/>
              <w:jc w:val="both"/>
              <w:rPr>
                <w:sz w:val="28"/>
                <w:szCs w:val="28"/>
              </w:rPr>
            </w:pPr>
            <w:r w:rsidRPr="00F67F8F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6621B48A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D705FA">
              <w:rPr>
                <w:sz w:val="28"/>
                <w:szCs w:val="28"/>
              </w:rPr>
              <w:t xml:space="preserve">О приостановлении </w:t>
            </w:r>
            <w:r w:rsidR="00E86F82">
              <w:rPr>
                <w:sz w:val="28"/>
                <w:szCs w:val="28"/>
              </w:rPr>
              <w:t xml:space="preserve">до </w:t>
            </w:r>
            <w:r w:rsidR="00AB469D">
              <w:rPr>
                <w:sz w:val="28"/>
                <w:szCs w:val="28"/>
              </w:rPr>
              <w:t>01.01.2021г.</w:t>
            </w:r>
            <w:r w:rsidR="00E86F82">
              <w:rPr>
                <w:sz w:val="28"/>
                <w:szCs w:val="28"/>
              </w:rPr>
              <w:t xml:space="preserve"> </w:t>
            </w:r>
            <w:r w:rsidR="00D705FA">
              <w:rPr>
                <w:sz w:val="28"/>
                <w:szCs w:val="28"/>
              </w:rPr>
              <w:t>действия  части 1 статьи 40 Положения о бюджетном процессе в муниципальном образовании город Усть-Илимск, утвержденного решением Городской Думы города Усть-Илимска от 28.03.2012г. №</w:t>
            </w:r>
            <w:r w:rsidR="007C094D">
              <w:rPr>
                <w:sz w:val="28"/>
                <w:szCs w:val="28"/>
                <w:lang w:val="en-US"/>
              </w:rPr>
              <w:t> </w:t>
            </w:r>
            <w:r w:rsidR="00D705FA">
              <w:rPr>
                <w:sz w:val="28"/>
                <w:szCs w:val="28"/>
              </w:rPr>
              <w:t>39/241</w:t>
            </w:r>
          </w:p>
        </w:tc>
      </w:tr>
    </w:tbl>
    <w:p w:rsidR="00D705FA" w:rsidRDefault="00AB469D" w:rsidP="00D705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D705FA">
        <w:rPr>
          <w:sz w:val="28"/>
          <w:szCs w:val="28"/>
        </w:rPr>
        <w:t>ринимая во внимание комплекс ограничительных мер, введенных на территории Иркутской области в соответствии с Указом Губернатора Иркутской области от 18.03.2020г. № 59-уг «О введении режима функционирования повышенной готовности для территориальной подсистемы Иркутской области единой государственной системы предупреждения и ликвидации чрезвычайных ситуаций», руководствуясь статьей 1 Федерального закона от 12.11.2019г. №</w:t>
      </w:r>
      <w:r w:rsidR="009C7A03">
        <w:rPr>
          <w:sz w:val="28"/>
          <w:szCs w:val="28"/>
          <w:lang w:val="en-US"/>
        </w:rPr>
        <w:t> </w:t>
      </w:r>
      <w:r w:rsidR="00D705FA">
        <w:rPr>
          <w:sz w:val="28"/>
          <w:szCs w:val="28"/>
        </w:rPr>
        <w:t>367-ФЗ «О приостановлении действия отдельных положений Бюджетного кодекса Российской Федерации и</w:t>
      </w:r>
      <w:proofErr w:type="gramEnd"/>
      <w:r w:rsidR="00D705FA">
        <w:rPr>
          <w:sz w:val="28"/>
          <w:szCs w:val="28"/>
        </w:rPr>
        <w:t xml:space="preserve"> установлении </w:t>
      </w:r>
      <w:proofErr w:type="gramStart"/>
      <w:r w:rsidR="00D705FA">
        <w:rPr>
          <w:sz w:val="28"/>
          <w:szCs w:val="28"/>
        </w:rPr>
        <w:t>особенностей исполнения бюджетов бюджетной системы Российской Федерации</w:t>
      </w:r>
      <w:proofErr w:type="gramEnd"/>
      <w:r w:rsidR="00D705FA">
        <w:rPr>
          <w:sz w:val="28"/>
          <w:szCs w:val="28"/>
        </w:rPr>
        <w:t xml:space="preserve"> в 2020 году</w:t>
      </w:r>
      <w:r w:rsidR="00073DB0">
        <w:rPr>
          <w:sz w:val="28"/>
          <w:szCs w:val="28"/>
        </w:rPr>
        <w:t xml:space="preserve">», </w:t>
      </w:r>
      <w:r w:rsidR="008E1599">
        <w:rPr>
          <w:bCs/>
          <w:color w:val="000000"/>
          <w:sz w:val="28"/>
          <w:szCs w:val="28"/>
        </w:rPr>
        <w:t xml:space="preserve">статьями 23, </w:t>
      </w:r>
      <w:r w:rsidR="005C3BBE">
        <w:rPr>
          <w:bCs/>
          <w:color w:val="000000"/>
          <w:sz w:val="28"/>
          <w:szCs w:val="28"/>
        </w:rPr>
        <w:t xml:space="preserve">25, </w:t>
      </w:r>
      <w:r w:rsidR="008E1599">
        <w:rPr>
          <w:bCs/>
          <w:color w:val="000000"/>
          <w:sz w:val="28"/>
          <w:szCs w:val="28"/>
        </w:rPr>
        <w:t>3</w:t>
      </w:r>
      <w:r w:rsidR="005C3BBE">
        <w:rPr>
          <w:bCs/>
          <w:color w:val="000000"/>
          <w:sz w:val="28"/>
          <w:szCs w:val="28"/>
        </w:rPr>
        <w:t>4</w:t>
      </w:r>
      <w:r w:rsidR="008E1599">
        <w:rPr>
          <w:bCs/>
          <w:color w:val="000000"/>
          <w:sz w:val="28"/>
          <w:szCs w:val="28"/>
        </w:rPr>
        <w:t>, 43, 51, 5</w:t>
      </w:r>
      <w:r w:rsidR="00F26A86">
        <w:rPr>
          <w:bCs/>
          <w:color w:val="000000"/>
          <w:sz w:val="28"/>
          <w:szCs w:val="28"/>
        </w:rPr>
        <w:t>9</w:t>
      </w:r>
      <w:r w:rsidR="008E1599">
        <w:rPr>
          <w:bCs/>
          <w:color w:val="000000"/>
          <w:sz w:val="28"/>
          <w:szCs w:val="28"/>
        </w:rPr>
        <w:t xml:space="preserve"> Устава муниципального образования город Усть-Илимск</w:t>
      </w:r>
      <w:r w:rsidR="00073DB0">
        <w:rPr>
          <w:sz w:val="28"/>
          <w:szCs w:val="28"/>
        </w:rPr>
        <w:t>», Городская Дума,</w:t>
      </w:r>
      <w:r w:rsidR="00073DB0" w:rsidRPr="00D705FA">
        <w:rPr>
          <w:bCs/>
          <w:color w:val="000000"/>
          <w:sz w:val="28"/>
          <w:szCs w:val="28"/>
        </w:rPr>
        <w:t xml:space="preserve"> </w:t>
      </w:r>
      <w:r w:rsidR="00D705FA" w:rsidRPr="00DF6511">
        <w:rPr>
          <w:bCs/>
          <w:color w:val="000000"/>
          <w:sz w:val="28"/>
          <w:szCs w:val="28"/>
        </w:rPr>
        <w:t>–</w:t>
      </w:r>
      <w:r w:rsidR="00D705FA">
        <w:rPr>
          <w:sz w:val="28"/>
          <w:szCs w:val="28"/>
        </w:rPr>
        <w:t xml:space="preserve"> </w:t>
      </w:r>
    </w:p>
    <w:p w:rsidR="00D705FA" w:rsidRPr="00480460" w:rsidRDefault="00D705FA" w:rsidP="00D705FA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480460">
        <w:rPr>
          <w:b/>
          <w:sz w:val="28"/>
          <w:szCs w:val="28"/>
        </w:rPr>
        <w:t>РЕШИЛА:</w:t>
      </w:r>
    </w:p>
    <w:p w:rsidR="00D705FA" w:rsidRPr="00530DF7" w:rsidRDefault="00530DF7" w:rsidP="00530DF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705FA" w:rsidRPr="00530DF7">
        <w:rPr>
          <w:sz w:val="28"/>
          <w:szCs w:val="28"/>
        </w:rPr>
        <w:t xml:space="preserve">Приостановить до </w:t>
      </w:r>
      <w:r w:rsidR="00AB469D" w:rsidRPr="00530DF7">
        <w:rPr>
          <w:sz w:val="28"/>
          <w:szCs w:val="28"/>
        </w:rPr>
        <w:t xml:space="preserve">01.01.2021г. </w:t>
      </w:r>
      <w:r w:rsidR="00D705FA" w:rsidRPr="00530DF7">
        <w:rPr>
          <w:sz w:val="28"/>
          <w:szCs w:val="28"/>
        </w:rPr>
        <w:t>действие части 1 статьи 40 Положения о бюджетном процессе в муниципальном образовании город Усть-Илимск, утвержденного решением Городской Думы города Усть-Илимска от 28.03.2012г. № 39/241.</w:t>
      </w:r>
    </w:p>
    <w:p w:rsidR="00D705FA" w:rsidRPr="00530DF7" w:rsidRDefault="00530DF7" w:rsidP="00530DF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705FA" w:rsidRPr="00530DF7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решение </w:t>
      </w:r>
      <w:bookmarkStart w:id="0" w:name="_GoBack"/>
      <w:bookmarkEnd w:id="0"/>
      <w:r w:rsidR="00D705FA" w:rsidRPr="00530DF7">
        <w:rPr>
          <w:sz w:val="28"/>
          <w:szCs w:val="28"/>
        </w:rPr>
        <w:t xml:space="preserve">в газете «Усть-Илимск </w:t>
      </w:r>
      <w:proofErr w:type="gramStart"/>
      <w:r w:rsidR="00D705FA" w:rsidRPr="00530DF7">
        <w:rPr>
          <w:sz w:val="28"/>
          <w:szCs w:val="28"/>
        </w:rPr>
        <w:t>официальный</w:t>
      </w:r>
      <w:proofErr w:type="gramEnd"/>
      <w:r w:rsidR="00D705FA" w:rsidRPr="00530DF7">
        <w:rPr>
          <w:sz w:val="28"/>
          <w:szCs w:val="28"/>
        </w:rPr>
        <w:t>» и разместить на официальных сайтах Городской Думы города Усть-Илимска, Администрации города Усть-Илимска.</w:t>
      </w:r>
    </w:p>
    <w:p w:rsidR="00D705FA" w:rsidRDefault="00D705FA" w:rsidP="00D705F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05FA" w:rsidRDefault="00D705FA" w:rsidP="00D705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80460">
        <w:rPr>
          <w:b/>
          <w:sz w:val="28"/>
          <w:szCs w:val="28"/>
        </w:rPr>
        <w:t>Председатель Городской Думы</w:t>
      </w:r>
      <w:r w:rsidRPr="00480460">
        <w:rPr>
          <w:b/>
          <w:sz w:val="28"/>
          <w:szCs w:val="28"/>
        </w:rPr>
        <w:tab/>
      </w:r>
      <w:r w:rsidRPr="00480460">
        <w:rPr>
          <w:b/>
          <w:sz w:val="28"/>
          <w:szCs w:val="28"/>
        </w:rPr>
        <w:tab/>
      </w:r>
      <w:r w:rsidRPr="00480460">
        <w:rPr>
          <w:b/>
          <w:sz w:val="28"/>
          <w:szCs w:val="28"/>
        </w:rPr>
        <w:tab/>
      </w:r>
      <w:r w:rsidRPr="00480460">
        <w:rPr>
          <w:b/>
          <w:sz w:val="28"/>
          <w:szCs w:val="28"/>
        </w:rPr>
        <w:tab/>
      </w:r>
      <w:r w:rsidRPr="00480460">
        <w:rPr>
          <w:b/>
          <w:sz w:val="28"/>
          <w:szCs w:val="28"/>
        </w:rPr>
        <w:tab/>
      </w:r>
      <w:r w:rsidR="00480460">
        <w:rPr>
          <w:b/>
          <w:sz w:val="28"/>
          <w:szCs w:val="28"/>
        </w:rPr>
        <w:t xml:space="preserve">      </w:t>
      </w:r>
      <w:r w:rsidRPr="00480460">
        <w:rPr>
          <w:b/>
          <w:sz w:val="28"/>
          <w:szCs w:val="28"/>
        </w:rPr>
        <w:t xml:space="preserve">А.П. </w:t>
      </w:r>
      <w:proofErr w:type="spellStart"/>
      <w:r w:rsidRPr="00480460">
        <w:rPr>
          <w:b/>
          <w:sz w:val="28"/>
          <w:szCs w:val="28"/>
        </w:rPr>
        <w:t>Чихирьков</w:t>
      </w:r>
      <w:proofErr w:type="spellEnd"/>
    </w:p>
    <w:p w:rsidR="00480460" w:rsidRDefault="00480460" w:rsidP="00D705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80460" w:rsidRDefault="00480460" w:rsidP="00D705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Мэр города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А.И. Щекина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80460" w:rsidRPr="00480460" w:rsidRDefault="00480460" w:rsidP="00D705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5FA" w:rsidRDefault="00D705FA" w:rsidP="00D705F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5FC8" w:rsidRDefault="00175FC8" w:rsidP="000C6F9B"/>
    <w:p w:rsidR="00073DB0" w:rsidRDefault="00073DB0" w:rsidP="000C6F9B">
      <w:pPr>
        <w:jc w:val="center"/>
        <w:rPr>
          <w:b/>
          <w:bCs/>
        </w:rPr>
      </w:pPr>
    </w:p>
    <w:p w:rsidR="000C6F9B" w:rsidRPr="00845FE8" w:rsidRDefault="000C6F9B" w:rsidP="000C6F9B">
      <w:pPr>
        <w:jc w:val="center"/>
        <w:rPr>
          <w:b/>
          <w:bCs/>
        </w:rPr>
      </w:pPr>
      <w:r w:rsidRPr="00845FE8">
        <w:rPr>
          <w:b/>
          <w:bCs/>
        </w:rPr>
        <w:lastRenderedPageBreak/>
        <w:t xml:space="preserve">Пояснительная записка </w:t>
      </w:r>
    </w:p>
    <w:p w:rsidR="000C6F9B" w:rsidRPr="00845FE8" w:rsidRDefault="000C6F9B" w:rsidP="000C6F9B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0C6F9B" w:rsidRPr="00845FE8" w:rsidRDefault="000C6F9B" w:rsidP="000C6F9B">
      <w:pPr>
        <w:jc w:val="center"/>
        <w:rPr>
          <w:b/>
          <w:bCs/>
        </w:rPr>
      </w:pPr>
    </w:p>
    <w:p w:rsidR="000C6F9B" w:rsidRPr="00845FE8" w:rsidRDefault="000C6F9B" w:rsidP="000C6F9B">
      <w:pPr>
        <w:jc w:val="center"/>
        <w:rPr>
          <w:b/>
          <w:bCs/>
        </w:rPr>
      </w:pPr>
    </w:p>
    <w:p w:rsidR="000C6F9B" w:rsidRPr="00845FE8" w:rsidRDefault="000C6F9B" w:rsidP="000C6F9B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>
        <w:rPr>
          <w:b/>
          <w:bCs/>
          <w:u w:val="single"/>
        </w:rPr>
        <w:t xml:space="preserve"> </w:t>
      </w:r>
      <w:r w:rsidRPr="00845FE8">
        <w:t>решение Городской Думы города Усть-Илимска.</w:t>
      </w:r>
    </w:p>
    <w:p w:rsidR="000C6F9B" w:rsidRPr="00845FE8" w:rsidRDefault="000C6F9B" w:rsidP="000C6F9B">
      <w:pPr>
        <w:jc w:val="both"/>
      </w:pPr>
      <w:r w:rsidRPr="00845FE8">
        <w:rPr>
          <w:b/>
          <w:bCs/>
          <w:u w:val="single"/>
        </w:rPr>
        <w:t>Наименование проекта правового акта:</w:t>
      </w:r>
      <w:r w:rsidRPr="00845FE8">
        <w:t xml:space="preserve"> «</w:t>
      </w:r>
      <w:r w:rsidRPr="000C6F9B">
        <w:rPr>
          <w:sz w:val="22"/>
          <w:szCs w:val="22"/>
        </w:rPr>
        <w:t xml:space="preserve">О приостановлении </w:t>
      </w:r>
      <w:r w:rsidR="00E86F82" w:rsidRPr="00E86F82">
        <w:rPr>
          <w:sz w:val="22"/>
          <w:szCs w:val="22"/>
        </w:rPr>
        <w:t xml:space="preserve">до </w:t>
      </w:r>
      <w:r w:rsidR="00B61A63" w:rsidRPr="00AB469D">
        <w:rPr>
          <w:sz w:val="22"/>
          <w:szCs w:val="22"/>
        </w:rPr>
        <w:t>01.01.2021г.</w:t>
      </w:r>
      <w:r w:rsidR="00B61A63">
        <w:rPr>
          <w:sz w:val="28"/>
          <w:szCs w:val="28"/>
        </w:rPr>
        <w:t xml:space="preserve"> </w:t>
      </w:r>
      <w:r w:rsidRPr="000C6F9B">
        <w:rPr>
          <w:sz w:val="22"/>
          <w:szCs w:val="22"/>
        </w:rPr>
        <w:t>действия  части 1 статьи 40 Положения о бюджетном процессе в муниципальном образовании город Усть-Илимск, утвержденного решением Городской Думы города Усть-Илимска от 28.03.2012г. № 39/241</w:t>
      </w:r>
      <w:r>
        <w:t>»</w:t>
      </w:r>
      <w:r w:rsidRPr="00845FE8">
        <w:t>.</w:t>
      </w:r>
    </w:p>
    <w:p w:rsidR="000C6F9B" w:rsidRPr="00845FE8" w:rsidRDefault="000C6F9B" w:rsidP="000C6F9B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>
        <w:rPr>
          <w:b/>
          <w:bCs/>
          <w:u w:val="single"/>
        </w:rPr>
        <w:t xml:space="preserve"> </w:t>
      </w:r>
      <w:r>
        <w:t>Администрация</w:t>
      </w:r>
      <w:r w:rsidRPr="00845FE8">
        <w:t xml:space="preserve"> города Усть-Илимска.</w:t>
      </w:r>
    </w:p>
    <w:p w:rsidR="000C6F9B" w:rsidRDefault="000C6F9B" w:rsidP="000C6F9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</w:p>
    <w:p w:rsidR="000C6F9B" w:rsidRDefault="000C6F9B" w:rsidP="000C6F9B">
      <w:pPr>
        <w:widowControl w:val="0"/>
        <w:autoSpaceDE w:val="0"/>
        <w:autoSpaceDN w:val="0"/>
        <w:adjustRightInd w:val="0"/>
        <w:ind w:firstLine="567"/>
        <w:jc w:val="both"/>
      </w:pPr>
      <w:r>
        <w:t>Бюджетный кодекс Российской Федерации;</w:t>
      </w:r>
    </w:p>
    <w:p w:rsidR="000C6F9B" w:rsidRDefault="000C6F9B" w:rsidP="000C6F9B">
      <w:pPr>
        <w:widowControl w:val="0"/>
        <w:autoSpaceDE w:val="0"/>
        <w:autoSpaceDN w:val="0"/>
        <w:adjustRightInd w:val="0"/>
        <w:ind w:firstLine="567"/>
        <w:jc w:val="both"/>
      </w:pPr>
      <w:r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0C6F9B" w:rsidRDefault="000C6F9B" w:rsidP="000C6F9B">
      <w:pPr>
        <w:autoSpaceDE w:val="0"/>
        <w:autoSpaceDN w:val="0"/>
        <w:adjustRightInd w:val="0"/>
        <w:ind w:firstLine="567"/>
        <w:jc w:val="both"/>
      </w:pPr>
      <w:r>
        <w:t xml:space="preserve">Федеральный закон от 12.11.2019 N 367-ФЗ «О приостановлении </w:t>
      </w:r>
      <w:proofErr w:type="gramStart"/>
      <w:r>
        <w:t>действия отдельных положений Бюджетного кодекса Российской Федерации</w:t>
      </w:r>
      <w:proofErr w:type="gramEnd"/>
      <w:r>
        <w:t xml:space="preserve"> и установлении особенностей исполнения бюджетов бюджетной системы Российской Федерации в 2020 году»</w:t>
      </w:r>
    </w:p>
    <w:p w:rsidR="000C6F9B" w:rsidRDefault="000C6F9B" w:rsidP="000C6F9B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Устав </w:t>
      </w:r>
      <w:proofErr w:type="gramStart"/>
      <w:r>
        <w:t>муниципального</w:t>
      </w:r>
      <w:proofErr w:type="gramEnd"/>
      <w:r>
        <w:t xml:space="preserve"> образования город Усть-Илимск.</w:t>
      </w:r>
    </w:p>
    <w:p w:rsidR="000C6F9B" w:rsidRDefault="000C6F9B" w:rsidP="000C6F9B">
      <w:pPr>
        <w:ind w:firstLine="567"/>
        <w:jc w:val="both"/>
      </w:pPr>
    </w:p>
    <w:p w:rsidR="000C6F9B" w:rsidRDefault="000C6F9B" w:rsidP="000C6F9B">
      <w:pPr>
        <w:ind w:firstLine="567"/>
        <w:jc w:val="both"/>
      </w:pPr>
      <w:r>
        <w:t>Предлагаемым к рассмотрению муниципальным правовым актом предлагается приостановить действие части 1 статьи 40 Положения о бюджетном процессе в муниципальном образовании город Усть-Илимск, утвержденного решением  Городской Думы города Усть-Илимска от 28.03.2012г. № 39/241, по следующим основаниям.</w:t>
      </w:r>
    </w:p>
    <w:p w:rsidR="000C6F9B" w:rsidRPr="000C6F9B" w:rsidRDefault="000C6F9B" w:rsidP="000C6F9B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proofErr w:type="gramStart"/>
      <w:r>
        <w:t xml:space="preserve">В соответствии со статьями 39, 40 </w:t>
      </w:r>
      <w:r w:rsidRPr="00DF156E">
        <w:rPr>
          <w:color w:val="000000"/>
        </w:rPr>
        <w:t>Положения о бюджетном процессе в муниципальном образовании город Усть-Илимск, утвержденного решением Городской Думы города Усть-Илимск от 28.03.2012г. № 39/241</w:t>
      </w:r>
      <w:r>
        <w:rPr>
          <w:color w:val="000000"/>
        </w:rPr>
        <w:t xml:space="preserve"> и статьей</w:t>
      </w:r>
      <w:r w:rsidRPr="00DF156E">
        <w:rPr>
          <w:color w:val="000000"/>
        </w:rPr>
        <w:t xml:space="preserve"> </w:t>
      </w:r>
      <w:r>
        <w:rPr>
          <w:color w:val="000000"/>
        </w:rPr>
        <w:t xml:space="preserve">5 </w:t>
      </w:r>
      <w:r w:rsidRPr="00DF156E">
        <w:rPr>
          <w:color w:val="000000"/>
        </w:rPr>
        <w:t xml:space="preserve">Положением о публичных слушаниях в муниципальном образовании город Усть-Илимск, утвержденным решением Городской Думы города Усть-Илимска </w:t>
      </w:r>
      <w:r w:rsidRPr="00DF156E">
        <w:t>от 22.06.2016г. № 2</w:t>
      </w:r>
      <w:r>
        <w:t>6</w:t>
      </w:r>
      <w:r w:rsidRPr="00DF156E">
        <w:t>/172</w:t>
      </w:r>
      <w:r w:rsidRPr="00DF156E">
        <w:rPr>
          <w:color w:val="000000"/>
        </w:rPr>
        <w:t>,</w:t>
      </w:r>
      <w:r>
        <w:rPr>
          <w:color w:val="000000"/>
        </w:rPr>
        <w:t xml:space="preserve"> </w:t>
      </w:r>
      <w:r w:rsidRPr="000C6F9B">
        <w:rPr>
          <w:b/>
          <w:color w:val="000000"/>
        </w:rPr>
        <w:t>в срок до 1 июня 2020 года необходимо провести публичные слушания</w:t>
      </w:r>
      <w:proofErr w:type="gramEnd"/>
      <w:r w:rsidRPr="000C6F9B">
        <w:rPr>
          <w:b/>
          <w:color w:val="000000"/>
        </w:rPr>
        <w:t xml:space="preserve"> по проекту решения Городской Думы города Усть-Илимска «Об исполнении бюджета города за 2019 г</w:t>
      </w:r>
      <w:r>
        <w:rPr>
          <w:b/>
          <w:color w:val="000000"/>
        </w:rPr>
        <w:t>од</w:t>
      </w:r>
      <w:r w:rsidRPr="000C6F9B">
        <w:rPr>
          <w:b/>
          <w:color w:val="000000"/>
        </w:rPr>
        <w:t xml:space="preserve">». </w:t>
      </w:r>
    </w:p>
    <w:p w:rsidR="000C6F9B" w:rsidRDefault="000C6F9B" w:rsidP="000C6F9B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Ежегодно указанные публичные слушания проводились в апреле месяце, в 2020 году предполагалось проведение в мае 2020 года. </w:t>
      </w:r>
    </w:p>
    <w:p w:rsidR="000C6F9B" w:rsidRDefault="000C6F9B" w:rsidP="000C6F9B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Традиционно публичные слушания проводятся в форме очного собрания его участников. Жителей города </w:t>
      </w:r>
      <w:proofErr w:type="spellStart"/>
      <w:r>
        <w:rPr>
          <w:color w:val="000000"/>
        </w:rPr>
        <w:t>заблаговремененно</w:t>
      </w:r>
      <w:proofErr w:type="spellEnd"/>
      <w:r>
        <w:rPr>
          <w:color w:val="000000"/>
        </w:rPr>
        <w:t>, не менее чем за 15 календарных дней, необходимо оповестить о дате, времени, месте проведения публичных слушаний, порядке подачи предложений и рекомендаций путем публикации соответствующего муниципального правового акта.</w:t>
      </w:r>
      <w:r w:rsidRPr="00966C03">
        <w:rPr>
          <w:color w:val="000000"/>
        </w:rPr>
        <w:t xml:space="preserve"> </w:t>
      </w:r>
    </w:p>
    <w:p w:rsidR="000C6F9B" w:rsidRDefault="000C6F9B" w:rsidP="000C6F9B">
      <w:pPr>
        <w:autoSpaceDE w:val="0"/>
        <w:autoSpaceDN w:val="0"/>
        <w:adjustRightInd w:val="0"/>
        <w:ind w:firstLine="540"/>
        <w:jc w:val="both"/>
        <w:rPr>
          <w:b/>
        </w:rPr>
      </w:pPr>
      <w:proofErr w:type="gramStart"/>
      <w:r>
        <w:rPr>
          <w:color w:val="000000"/>
        </w:rPr>
        <w:t>Однако</w:t>
      </w:r>
      <w:r>
        <w:t xml:space="preserve">, учитывая ограничительные меры, введенные Указом Президента Российской Федерации от 02.04.2020г. 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>
        <w:t>коронавирусной</w:t>
      </w:r>
      <w:proofErr w:type="spellEnd"/>
      <w:r>
        <w:t xml:space="preserve"> инфекции (COVID-19)» и Указом Губернатора Иркутской области от 18.03.2020г. № 59-уг «О введении режима функционирования повышенной готовности для территориальной подсистемы Иркутской области единой государственной системы предупреждения и ликвидации чрезвычайных ситуаций</w:t>
      </w:r>
      <w:proofErr w:type="gramEnd"/>
      <w:r>
        <w:t xml:space="preserve">», </w:t>
      </w:r>
      <w:r w:rsidRPr="000C6F9B">
        <w:rPr>
          <w:b/>
        </w:rPr>
        <w:t>не представляется возможным назначить дату проведения публичных слушаний.</w:t>
      </w:r>
    </w:p>
    <w:p w:rsidR="00F465B6" w:rsidRPr="00F465B6" w:rsidRDefault="00F465B6" w:rsidP="00AE0AA5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F465B6">
        <w:rPr>
          <w:u w:val="single"/>
        </w:rPr>
        <w:t>Необходимо отметить следующее.</w:t>
      </w:r>
    </w:p>
    <w:p w:rsidR="00AE0AA5" w:rsidRDefault="00AE0AA5" w:rsidP="00AE0AA5">
      <w:pPr>
        <w:autoSpaceDE w:val="0"/>
        <w:autoSpaceDN w:val="0"/>
        <w:adjustRightInd w:val="0"/>
        <w:ind w:firstLine="540"/>
        <w:jc w:val="both"/>
      </w:pPr>
      <w:r>
        <w:t>С</w:t>
      </w:r>
      <w:r w:rsidRPr="00AE0AA5">
        <w:t>тать</w:t>
      </w:r>
      <w:r>
        <w:t>ей</w:t>
      </w:r>
      <w:r w:rsidRPr="00AE0AA5">
        <w:t xml:space="preserve"> 2.1. Федерального закона </w:t>
      </w:r>
      <w:r>
        <w:t xml:space="preserve">от 12.11.2019г. № 367-ФЗ (ред. от 01.04.2020) «О приостановлении </w:t>
      </w:r>
      <w:proofErr w:type="gramStart"/>
      <w:r>
        <w:t>действия отдельных положений Бюджетного кодекса Российской Федерации</w:t>
      </w:r>
      <w:proofErr w:type="gramEnd"/>
      <w:r>
        <w:t xml:space="preserve"> и установлении особенностей исполнения бюджетов бюджетной системы Российской Федерации в 2020 году» приостанавливаются действия </w:t>
      </w:r>
      <w:r w:rsidRPr="00FA69F0">
        <w:t xml:space="preserve">до 01.01.2021г.  </w:t>
      </w:r>
      <w:r>
        <w:t>следующих норм Бюджетного кодекса Российской Федерации:</w:t>
      </w:r>
    </w:p>
    <w:p w:rsidR="00FA69F0" w:rsidRPr="00FA69F0" w:rsidRDefault="00AE0AA5" w:rsidP="00FA69F0">
      <w:pPr>
        <w:autoSpaceDE w:val="0"/>
        <w:autoSpaceDN w:val="0"/>
        <w:adjustRightInd w:val="0"/>
        <w:ind w:firstLine="540"/>
        <w:jc w:val="both"/>
      </w:pPr>
      <w:proofErr w:type="gramStart"/>
      <w:r w:rsidRPr="00F465B6">
        <w:rPr>
          <w:color w:val="392C69"/>
          <w:u w:val="single"/>
        </w:rPr>
        <w:t>части 4 статьи 264.5 БК РФ в части сроков</w:t>
      </w:r>
      <w:r>
        <w:rPr>
          <w:color w:val="392C69"/>
        </w:rPr>
        <w:t xml:space="preserve"> («</w:t>
      </w:r>
      <w:r w:rsidR="00FA69F0">
        <w:rPr>
          <w:sz w:val="28"/>
          <w:szCs w:val="28"/>
        </w:rPr>
        <w:t>4</w:t>
      </w:r>
      <w:r w:rsidR="00FA69F0" w:rsidRPr="00FA69F0">
        <w:t>.</w:t>
      </w:r>
      <w:proofErr w:type="gramEnd"/>
      <w:r w:rsidR="00FA69F0" w:rsidRPr="00FA69F0">
        <w:t xml:space="preserve"> Годовой отчет об исполнении</w:t>
      </w:r>
      <w:r w:rsidR="00FA69F0">
        <w:rPr>
          <w:sz w:val="28"/>
          <w:szCs w:val="28"/>
        </w:rPr>
        <w:t xml:space="preserve"> </w:t>
      </w:r>
      <w:r w:rsidR="00FA69F0" w:rsidRPr="00FA69F0">
        <w:t xml:space="preserve">бюджета субъекта Российской Федерации представляется в законодательный (представительный) </w:t>
      </w:r>
      <w:r w:rsidR="00FA69F0" w:rsidRPr="00FA69F0">
        <w:lastRenderedPageBreak/>
        <w:t>орган государственной власти субъекта Российской Федерации не позднее 1 июня текущего года.</w:t>
      </w:r>
    </w:p>
    <w:p w:rsidR="00AE0AA5" w:rsidRPr="00FA69F0" w:rsidRDefault="00AE0AA5" w:rsidP="00AE0AA5">
      <w:pPr>
        <w:autoSpaceDE w:val="0"/>
        <w:autoSpaceDN w:val="0"/>
        <w:adjustRightInd w:val="0"/>
        <w:ind w:firstLine="540"/>
        <w:jc w:val="both"/>
      </w:pPr>
      <w:proofErr w:type="gramStart"/>
      <w:r w:rsidRPr="00FA69F0">
        <w:t>Годовой отчет об исполнении местного бюджета представляется в представительный орган муниципального образования не позднее 1 мая текущего года.»</w:t>
      </w:r>
      <w:r w:rsidR="00BE4895">
        <w:t>);</w:t>
      </w:r>
      <w:proofErr w:type="gramEnd"/>
    </w:p>
    <w:p w:rsidR="00AE0AA5" w:rsidRDefault="00AE0AA5" w:rsidP="00AE0AA5">
      <w:pPr>
        <w:autoSpaceDE w:val="0"/>
        <w:autoSpaceDN w:val="0"/>
        <w:adjustRightInd w:val="0"/>
        <w:ind w:firstLine="540"/>
        <w:jc w:val="both"/>
        <w:rPr>
          <w:color w:val="392C69"/>
        </w:rPr>
      </w:pPr>
      <w:proofErr w:type="gramStart"/>
      <w:r w:rsidRPr="00F465B6">
        <w:rPr>
          <w:color w:val="392C69"/>
          <w:u w:val="single"/>
        </w:rPr>
        <w:t>части 3 статьи  264.11 БК РФ в части сроков</w:t>
      </w:r>
      <w:r w:rsidRPr="00FA69F0">
        <w:rPr>
          <w:color w:val="392C69"/>
        </w:rPr>
        <w:t xml:space="preserve"> («</w:t>
      </w:r>
      <w:r w:rsidRPr="00FA69F0">
        <w:t>3.</w:t>
      </w:r>
      <w:proofErr w:type="gramEnd"/>
      <w:r w:rsidRPr="00FA69F0">
        <w:t xml:space="preserve"> </w:t>
      </w:r>
      <w:proofErr w:type="gramStart"/>
      <w:r w:rsidRPr="00FA69F0">
        <w:t>Государственная Дума рассматривает федеральный закон об исполнении федерального бюджета не позднее 1 октября текущего года.»</w:t>
      </w:r>
      <w:r w:rsidRPr="00FA69F0">
        <w:rPr>
          <w:color w:val="392C69"/>
        </w:rPr>
        <w:t>).</w:t>
      </w:r>
      <w:proofErr w:type="gramEnd"/>
    </w:p>
    <w:p w:rsidR="00F465B6" w:rsidRDefault="00F465B6" w:rsidP="00AE0AA5">
      <w:pPr>
        <w:autoSpaceDE w:val="0"/>
        <w:autoSpaceDN w:val="0"/>
        <w:adjustRightInd w:val="0"/>
        <w:ind w:firstLine="540"/>
        <w:jc w:val="both"/>
        <w:rPr>
          <w:color w:val="392C69"/>
        </w:rPr>
      </w:pPr>
    </w:p>
    <w:p w:rsidR="00F465B6" w:rsidRPr="00F465B6" w:rsidRDefault="00F465B6" w:rsidP="00AE0AA5">
      <w:pPr>
        <w:autoSpaceDE w:val="0"/>
        <w:autoSpaceDN w:val="0"/>
        <w:adjustRightInd w:val="0"/>
        <w:ind w:firstLine="540"/>
        <w:jc w:val="both"/>
        <w:rPr>
          <w:b/>
        </w:rPr>
      </w:pPr>
      <w:proofErr w:type="gramStart"/>
      <w:r w:rsidRPr="00F465B6">
        <w:t xml:space="preserve">Приостановление действия указанной нормы Положения о бюджетном процессе позволит </w:t>
      </w:r>
      <w:r>
        <w:t xml:space="preserve">провести публичные слушания  по проекту решения Городской Думы города Усть-Илимска «Об исполнении бюджета города за 2019 год», а также в дальнейшем рассмотреть  указанный проект решения и принять решение на заседании Городской Думы города Усть-Илимска позже 1 июня 2020 года – </w:t>
      </w:r>
      <w:r w:rsidRPr="00F465B6">
        <w:rPr>
          <w:b/>
        </w:rPr>
        <w:t>после завершения периода действия ограничительных мер на территории Иркутской области и муниципального</w:t>
      </w:r>
      <w:proofErr w:type="gramEnd"/>
      <w:r w:rsidRPr="00F465B6">
        <w:rPr>
          <w:b/>
        </w:rPr>
        <w:t xml:space="preserve"> образования города Усть-Илимск, </w:t>
      </w:r>
      <w:proofErr w:type="gramStart"/>
      <w:r w:rsidRPr="00F465B6">
        <w:rPr>
          <w:b/>
        </w:rPr>
        <w:t>введенных</w:t>
      </w:r>
      <w:proofErr w:type="gramEnd"/>
      <w:r w:rsidRPr="00F465B6">
        <w:rPr>
          <w:b/>
        </w:rPr>
        <w:t xml:space="preserve"> в связи с распространением новой </w:t>
      </w:r>
      <w:proofErr w:type="spellStart"/>
      <w:r w:rsidRPr="00F465B6">
        <w:rPr>
          <w:b/>
        </w:rPr>
        <w:t>коронавирусной</w:t>
      </w:r>
      <w:proofErr w:type="spellEnd"/>
      <w:r w:rsidRPr="00F465B6">
        <w:rPr>
          <w:b/>
        </w:rPr>
        <w:t xml:space="preserve"> инфекции.</w:t>
      </w:r>
    </w:p>
    <w:p w:rsidR="00F465B6" w:rsidRDefault="00F465B6" w:rsidP="00AE0AA5">
      <w:pPr>
        <w:autoSpaceDE w:val="0"/>
        <w:autoSpaceDN w:val="0"/>
        <w:adjustRightInd w:val="0"/>
        <w:ind w:firstLine="540"/>
        <w:jc w:val="both"/>
      </w:pPr>
    </w:p>
    <w:p w:rsidR="000C6F9B" w:rsidRPr="00FA69F0" w:rsidRDefault="000C6F9B" w:rsidP="000C6F9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FA69F0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0C6F9B" w:rsidRPr="00FA69F0" w:rsidRDefault="000C6F9B" w:rsidP="000C6F9B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 w:rsidRPr="00FA69F0">
        <w:t>проект муниципального правового акта разработан в соответствии с  Бюджетным  кодексом Российской Федерации, Федеральн</w:t>
      </w:r>
      <w:r w:rsidR="00AE0AA5" w:rsidRPr="00FA69F0">
        <w:t>ым</w:t>
      </w:r>
      <w:r w:rsidRPr="00FA69F0">
        <w:t xml:space="preserve"> закон</w:t>
      </w:r>
      <w:r w:rsidR="00AE0AA5" w:rsidRPr="00FA69F0">
        <w:t>ом</w:t>
      </w:r>
      <w:r w:rsidRPr="00FA69F0">
        <w:t xml:space="preserve"> от 06.10.2003г. № 131-ФЗ «Об общих принципах организации местного самоуправления в Российской Федерации», </w:t>
      </w:r>
      <w:r w:rsidRPr="00FA69F0">
        <w:rPr>
          <w:color w:val="000000"/>
        </w:rPr>
        <w:t xml:space="preserve">статьями 17, 23, 34, 43, 51, 57 Устава муниципального образования город Усть-Илимск, Положением о публичных слушаниях в муниципальном образовании город Усть-Илимск, утвержденным решением Городской Думы города Усть-Илимска </w:t>
      </w:r>
      <w:r w:rsidRPr="00FA69F0">
        <w:t>от 22.06.2016г. № 29/172</w:t>
      </w:r>
      <w:r w:rsidRPr="00FA69F0">
        <w:rPr>
          <w:color w:val="000000"/>
        </w:rPr>
        <w:t>.</w:t>
      </w:r>
      <w:proofErr w:type="gramEnd"/>
    </w:p>
    <w:p w:rsidR="000C6F9B" w:rsidRPr="00FA69F0" w:rsidRDefault="000C6F9B" w:rsidP="000C6F9B">
      <w:pPr>
        <w:jc w:val="both"/>
      </w:pPr>
      <w:r w:rsidRPr="00FA69F0">
        <w:rPr>
          <w:b/>
          <w:bCs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0C6F9B" w:rsidRPr="00FA69F0" w:rsidRDefault="000C6F9B" w:rsidP="000C6F9B">
      <w:pPr>
        <w:ind w:firstLine="708"/>
        <w:jc w:val="both"/>
      </w:pPr>
      <w:r w:rsidRPr="00FA69F0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0C6F9B" w:rsidRPr="00FA69F0" w:rsidRDefault="000C6F9B" w:rsidP="000C6F9B">
      <w:pPr>
        <w:jc w:val="both"/>
      </w:pPr>
      <w:r w:rsidRPr="00FA69F0">
        <w:tab/>
        <w:t>Источником официального опубликования проекта является газета «Усть-Илимск официальный» и официальны</w:t>
      </w:r>
      <w:r w:rsidR="00AE0AA5" w:rsidRPr="00FA69F0">
        <w:t>е</w:t>
      </w:r>
      <w:r w:rsidRPr="00FA69F0">
        <w:t xml:space="preserve"> сайт</w:t>
      </w:r>
      <w:r w:rsidR="00AE0AA5" w:rsidRPr="00FA69F0">
        <w:t>ы</w:t>
      </w:r>
      <w:r w:rsidRPr="00FA69F0">
        <w:t xml:space="preserve"> </w:t>
      </w:r>
      <w:r w:rsidR="00F832C1">
        <w:t>Городской Д</w:t>
      </w:r>
      <w:r w:rsidR="00AE0AA5" w:rsidRPr="00FA69F0">
        <w:t>умы и Администрации</w:t>
      </w:r>
      <w:r w:rsidRPr="00FA69F0">
        <w:t xml:space="preserve"> город Усть-Илимск.</w:t>
      </w:r>
    </w:p>
    <w:p w:rsidR="000C6F9B" w:rsidRPr="00FA69F0" w:rsidRDefault="000C6F9B" w:rsidP="000C6F9B">
      <w:pPr>
        <w:ind w:firstLine="708"/>
        <w:jc w:val="both"/>
      </w:pPr>
    </w:p>
    <w:p w:rsidR="000C6F9B" w:rsidRPr="00FA69F0" w:rsidRDefault="000C6F9B" w:rsidP="000C6F9B">
      <w:pPr>
        <w:jc w:val="both"/>
      </w:pPr>
      <w:r w:rsidRPr="00FA69F0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0C6F9B" w:rsidRPr="00FA69F0" w:rsidRDefault="000C6F9B" w:rsidP="000C6F9B">
      <w:pPr>
        <w:ind w:firstLine="708"/>
        <w:jc w:val="both"/>
      </w:pPr>
      <w:r w:rsidRPr="00FA69F0">
        <w:t>принятие данного муниципального правового акта не требует дополнительных расходов из бюджета города.</w:t>
      </w:r>
    </w:p>
    <w:p w:rsidR="000C6F9B" w:rsidRDefault="000C6F9B" w:rsidP="000C6F9B">
      <w:pPr>
        <w:jc w:val="both"/>
      </w:pPr>
    </w:p>
    <w:p w:rsidR="000C6F9B" w:rsidRDefault="000C6F9B" w:rsidP="000C6F9B">
      <w:pPr>
        <w:jc w:val="both"/>
      </w:pPr>
    </w:p>
    <w:p w:rsidR="000C6F9B" w:rsidRDefault="000C6F9B" w:rsidP="000C6F9B">
      <w:pPr>
        <w:jc w:val="both"/>
      </w:pPr>
    </w:p>
    <w:p w:rsidR="000C6F9B" w:rsidRPr="00845FE8" w:rsidRDefault="000C6F9B" w:rsidP="000C6F9B">
      <w:pPr>
        <w:jc w:val="both"/>
      </w:pPr>
    </w:p>
    <w:p w:rsidR="000C6F9B" w:rsidRPr="00845FE8" w:rsidRDefault="000C6F9B" w:rsidP="000C6F9B">
      <w:pPr>
        <w:jc w:val="both"/>
        <w:rPr>
          <w:b/>
          <w:bCs/>
        </w:rPr>
      </w:pPr>
      <w:r>
        <w:rPr>
          <w:b/>
          <w:bCs/>
        </w:rPr>
        <w:t>Н</w:t>
      </w:r>
      <w:r w:rsidRPr="00845FE8">
        <w:rPr>
          <w:b/>
          <w:bCs/>
        </w:rPr>
        <w:t>ачальник Финансового управления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</w:p>
    <w:p w:rsidR="000C6F9B" w:rsidRDefault="000C6F9B" w:rsidP="000C6F9B">
      <w:pPr>
        <w:jc w:val="both"/>
        <w:rPr>
          <w:b/>
          <w:bCs/>
        </w:rPr>
      </w:pPr>
      <w:r w:rsidRPr="00845FE8">
        <w:rPr>
          <w:b/>
          <w:bCs/>
        </w:rPr>
        <w:t>Администрации города Усть-Илимска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</w:t>
      </w:r>
      <w:r w:rsidR="00F832C1">
        <w:rPr>
          <w:b/>
          <w:bCs/>
        </w:rPr>
        <w:t xml:space="preserve">       </w:t>
      </w:r>
      <w:r>
        <w:rPr>
          <w:b/>
          <w:bCs/>
        </w:rPr>
        <w:t xml:space="preserve"> О.Ф. Шадрина</w:t>
      </w:r>
    </w:p>
    <w:p w:rsidR="000C6F9B" w:rsidRDefault="000C6F9B" w:rsidP="000C6F9B">
      <w:pPr>
        <w:jc w:val="both"/>
        <w:rPr>
          <w:b/>
          <w:bCs/>
        </w:rPr>
      </w:pPr>
    </w:p>
    <w:p w:rsidR="000C6F9B" w:rsidRDefault="000C6F9B" w:rsidP="000C6F9B">
      <w:pPr>
        <w:jc w:val="both"/>
        <w:rPr>
          <w:b/>
          <w:bCs/>
        </w:rPr>
      </w:pPr>
    </w:p>
    <w:p w:rsidR="000C6F9B" w:rsidRPr="004B5F93" w:rsidRDefault="000C6F9B" w:rsidP="000C6F9B"/>
    <w:p w:rsidR="00317D9B" w:rsidRPr="00D705FA" w:rsidRDefault="00317D9B" w:rsidP="006F6562">
      <w:pPr>
        <w:ind w:firstLine="709"/>
        <w:jc w:val="both"/>
        <w:rPr>
          <w:sz w:val="28"/>
          <w:szCs w:val="28"/>
        </w:rPr>
      </w:pPr>
    </w:p>
    <w:sectPr w:rsidR="00317D9B" w:rsidRPr="00D705FA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A22" w:rsidRDefault="00EF0A22">
      <w:r>
        <w:separator/>
      </w:r>
    </w:p>
  </w:endnote>
  <w:endnote w:type="continuationSeparator" w:id="0">
    <w:p w:rsidR="00EF0A22" w:rsidRDefault="00EF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A22" w:rsidRDefault="00EF0A22">
      <w:r>
        <w:separator/>
      </w:r>
    </w:p>
  </w:footnote>
  <w:footnote w:type="continuationSeparator" w:id="0">
    <w:p w:rsidR="00EF0A22" w:rsidRDefault="00EF0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0DF7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07989"/>
    <w:multiLevelType w:val="hybridMultilevel"/>
    <w:tmpl w:val="71BCA508"/>
    <w:lvl w:ilvl="0" w:tplc="B1B032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8E"/>
    <w:rsid w:val="0000313A"/>
    <w:rsid w:val="0005664E"/>
    <w:rsid w:val="00062718"/>
    <w:rsid w:val="00073DB0"/>
    <w:rsid w:val="00075F8F"/>
    <w:rsid w:val="000832FC"/>
    <w:rsid w:val="000858CE"/>
    <w:rsid w:val="00086999"/>
    <w:rsid w:val="00096A57"/>
    <w:rsid w:val="000A073A"/>
    <w:rsid w:val="000C6F9B"/>
    <w:rsid w:val="000E776A"/>
    <w:rsid w:val="00113623"/>
    <w:rsid w:val="00175FC8"/>
    <w:rsid w:val="001D00F8"/>
    <w:rsid w:val="00230E17"/>
    <w:rsid w:val="002A11E4"/>
    <w:rsid w:val="002A25B5"/>
    <w:rsid w:val="002C1B1A"/>
    <w:rsid w:val="002D638F"/>
    <w:rsid w:val="002E54C2"/>
    <w:rsid w:val="00301824"/>
    <w:rsid w:val="003071DD"/>
    <w:rsid w:val="00317D9B"/>
    <w:rsid w:val="00366AD2"/>
    <w:rsid w:val="003B67BB"/>
    <w:rsid w:val="003E3A89"/>
    <w:rsid w:val="00416FB0"/>
    <w:rsid w:val="004536AA"/>
    <w:rsid w:val="004713B9"/>
    <w:rsid w:val="00480460"/>
    <w:rsid w:val="004B6769"/>
    <w:rsid w:val="004C7A24"/>
    <w:rsid w:val="004E11D1"/>
    <w:rsid w:val="004F3EBB"/>
    <w:rsid w:val="004F7945"/>
    <w:rsid w:val="00517590"/>
    <w:rsid w:val="00530DF7"/>
    <w:rsid w:val="005906A2"/>
    <w:rsid w:val="0059125D"/>
    <w:rsid w:val="005A3F1D"/>
    <w:rsid w:val="005C3BBE"/>
    <w:rsid w:val="005E6828"/>
    <w:rsid w:val="006531B8"/>
    <w:rsid w:val="00654D67"/>
    <w:rsid w:val="00665B4E"/>
    <w:rsid w:val="006835B0"/>
    <w:rsid w:val="00685116"/>
    <w:rsid w:val="0068519E"/>
    <w:rsid w:val="006923CC"/>
    <w:rsid w:val="006F6562"/>
    <w:rsid w:val="00744DBD"/>
    <w:rsid w:val="00746882"/>
    <w:rsid w:val="00775859"/>
    <w:rsid w:val="007854A9"/>
    <w:rsid w:val="007C094D"/>
    <w:rsid w:val="00821107"/>
    <w:rsid w:val="0087273A"/>
    <w:rsid w:val="008E1599"/>
    <w:rsid w:val="00901B9E"/>
    <w:rsid w:val="009A75C0"/>
    <w:rsid w:val="009C7A03"/>
    <w:rsid w:val="00A95469"/>
    <w:rsid w:val="00AA0C13"/>
    <w:rsid w:val="00AB469D"/>
    <w:rsid w:val="00AC2FA3"/>
    <w:rsid w:val="00AC7D33"/>
    <w:rsid w:val="00AE0AA5"/>
    <w:rsid w:val="00AE4BF8"/>
    <w:rsid w:val="00AE6515"/>
    <w:rsid w:val="00AF7757"/>
    <w:rsid w:val="00B269AE"/>
    <w:rsid w:val="00B61A63"/>
    <w:rsid w:val="00B62FD1"/>
    <w:rsid w:val="00B758EB"/>
    <w:rsid w:val="00BA33C8"/>
    <w:rsid w:val="00BE4895"/>
    <w:rsid w:val="00BF4EBD"/>
    <w:rsid w:val="00C50EE6"/>
    <w:rsid w:val="00C65FF0"/>
    <w:rsid w:val="00C66935"/>
    <w:rsid w:val="00D07B1D"/>
    <w:rsid w:val="00D57730"/>
    <w:rsid w:val="00D705FA"/>
    <w:rsid w:val="00D8165B"/>
    <w:rsid w:val="00DB120A"/>
    <w:rsid w:val="00DD7981"/>
    <w:rsid w:val="00E20421"/>
    <w:rsid w:val="00E23BEC"/>
    <w:rsid w:val="00E4340C"/>
    <w:rsid w:val="00E437DE"/>
    <w:rsid w:val="00E70619"/>
    <w:rsid w:val="00E86F82"/>
    <w:rsid w:val="00EC238D"/>
    <w:rsid w:val="00EF0A22"/>
    <w:rsid w:val="00EF646F"/>
    <w:rsid w:val="00F26A86"/>
    <w:rsid w:val="00F27F78"/>
    <w:rsid w:val="00F4476F"/>
    <w:rsid w:val="00F465B6"/>
    <w:rsid w:val="00F6026C"/>
    <w:rsid w:val="00F6186F"/>
    <w:rsid w:val="00F632B8"/>
    <w:rsid w:val="00F67F8F"/>
    <w:rsid w:val="00F832C1"/>
    <w:rsid w:val="00F8408D"/>
    <w:rsid w:val="00F841AA"/>
    <w:rsid w:val="00F85880"/>
    <w:rsid w:val="00F85C8E"/>
    <w:rsid w:val="00FA69F0"/>
    <w:rsid w:val="00FB2921"/>
    <w:rsid w:val="00FE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D705FA"/>
    <w:pPr>
      <w:ind w:left="720"/>
      <w:contextualSpacing/>
    </w:pPr>
  </w:style>
  <w:style w:type="paragraph" w:styleId="a8">
    <w:name w:val="Balloon Text"/>
    <w:basedOn w:val="a"/>
    <w:link w:val="a9"/>
    <w:rsid w:val="00F26A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F26A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D705FA"/>
    <w:pPr>
      <w:ind w:left="720"/>
      <w:contextualSpacing/>
    </w:pPr>
  </w:style>
  <w:style w:type="paragraph" w:styleId="a8">
    <w:name w:val="Balloon Text"/>
    <w:basedOn w:val="a"/>
    <w:link w:val="a9"/>
    <w:rsid w:val="00F26A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F26A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83</TotalTime>
  <Pages>3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Скоблова Марина Сергеевна</dc:creator>
  <cp:keywords/>
  <cp:lastModifiedBy>Бабак Анна Ивановна</cp:lastModifiedBy>
  <cp:revision>23</cp:revision>
  <cp:lastPrinted>2020-04-21T02:55:00Z</cp:lastPrinted>
  <dcterms:created xsi:type="dcterms:W3CDTF">2020-04-20T08:26:00Z</dcterms:created>
  <dcterms:modified xsi:type="dcterms:W3CDTF">2020-04-21T06:22:00Z</dcterms:modified>
</cp:coreProperties>
</file>