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781C1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DB4C6D">
              <w:rPr>
                <w:bCs/>
                <w:color w:val="000000"/>
                <w:sz w:val="28"/>
                <w:szCs w:val="28"/>
              </w:rPr>
              <w:t>ссии города Усть-Илимска за 2020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DB4C6D">
        <w:rPr>
          <w:color w:val="000000"/>
          <w:sz w:val="28"/>
          <w:szCs w:val="28"/>
        </w:rPr>
        <w:t>ссии города Усть-Илимска за 2020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3B7F90" w:rsidRDefault="003B7F90" w:rsidP="003B7F90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F66089">
        <w:rPr>
          <w:color w:val="000000"/>
          <w:sz w:val="28"/>
          <w:szCs w:val="28"/>
        </w:rPr>
        <w:t>Разместить</w:t>
      </w:r>
      <w:proofErr w:type="gramEnd"/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настоящее решение на официальных</w:t>
      </w:r>
      <w:r w:rsidRPr="00F66089"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>сайтах</w:t>
      </w:r>
      <w:r>
        <w:rPr>
          <w:color w:val="000000"/>
          <w:sz w:val="28"/>
          <w:szCs w:val="28"/>
        </w:rPr>
        <w:t xml:space="preserve"> </w:t>
      </w:r>
      <w:r w:rsidR="0042006A">
        <w:rPr>
          <w:color w:val="000000"/>
          <w:sz w:val="28"/>
          <w:szCs w:val="28"/>
        </w:rPr>
        <w:t xml:space="preserve">Городской Думы города Усть-Илимска, </w:t>
      </w:r>
      <w:r w:rsidR="009F1CB9">
        <w:rPr>
          <w:color w:val="000000"/>
          <w:sz w:val="28"/>
          <w:szCs w:val="28"/>
        </w:rPr>
        <w:t>Администрации</w:t>
      </w:r>
      <w:r w:rsidR="009F1CB9" w:rsidRPr="00F66089">
        <w:rPr>
          <w:color w:val="000000"/>
          <w:sz w:val="28"/>
          <w:szCs w:val="28"/>
        </w:rPr>
        <w:t xml:space="preserve"> город</w:t>
      </w:r>
      <w:r w:rsidR="009F1CB9">
        <w:rPr>
          <w:color w:val="000000"/>
          <w:sz w:val="28"/>
          <w:szCs w:val="28"/>
        </w:rPr>
        <w:t>а</w:t>
      </w:r>
      <w:r w:rsidR="009F1CB9" w:rsidRPr="00F66089">
        <w:rPr>
          <w:color w:val="000000"/>
          <w:sz w:val="28"/>
          <w:szCs w:val="28"/>
        </w:rPr>
        <w:t xml:space="preserve"> Усть-Илимск</w:t>
      </w:r>
      <w:r w:rsidR="009F1CB9">
        <w:rPr>
          <w:color w:val="000000"/>
          <w:sz w:val="28"/>
          <w:szCs w:val="28"/>
        </w:rPr>
        <w:t xml:space="preserve">а, </w:t>
      </w:r>
      <w:r w:rsidR="0042006A">
        <w:rPr>
          <w:color w:val="000000"/>
          <w:sz w:val="28"/>
          <w:szCs w:val="28"/>
        </w:rPr>
        <w:t>Контрольно-ревизионной комиссии города Усть-Илимска.</w:t>
      </w: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2F6687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  <w:lang w:val="en-US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center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ЛИСТ СОГЛАСОВАНИЯ</w:t>
      </w:r>
    </w:p>
    <w:p w:rsidR="002F6687" w:rsidRPr="002F6687" w:rsidRDefault="002F6687" w:rsidP="002F6687">
      <w:pPr>
        <w:spacing w:line="240" w:lineRule="exact"/>
        <w:jc w:val="center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 xml:space="preserve">проекта решения </w:t>
      </w:r>
      <w:proofErr w:type="gramStart"/>
      <w:r w:rsidRPr="002F6687">
        <w:rPr>
          <w:color w:val="000000"/>
          <w:sz w:val="28"/>
          <w:szCs w:val="28"/>
        </w:rPr>
        <w:t>Городской</w:t>
      </w:r>
      <w:proofErr w:type="gramEnd"/>
      <w:r w:rsidRPr="002F6687">
        <w:rPr>
          <w:color w:val="000000"/>
          <w:sz w:val="28"/>
          <w:szCs w:val="28"/>
        </w:rPr>
        <w:t xml:space="preserve"> Думы города Усть-Илимска</w:t>
      </w:r>
    </w:p>
    <w:p w:rsidR="002F6687" w:rsidRPr="002F6687" w:rsidRDefault="002F6687" w:rsidP="002F6687">
      <w:pPr>
        <w:spacing w:line="240" w:lineRule="exact"/>
        <w:jc w:val="center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«</w:t>
      </w:r>
      <w:r w:rsidRPr="002F6687">
        <w:rPr>
          <w:bCs/>
          <w:color w:val="000000"/>
          <w:sz w:val="28"/>
          <w:szCs w:val="28"/>
        </w:rPr>
        <w:t>Об отчете о деятельности Контрольно-ревизионной комиссии города Усть-Илимска за 2020 год</w:t>
      </w:r>
      <w:r w:rsidRPr="002F6687">
        <w:rPr>
          <w:color w:val="000000"/>
          <w:sz w:val="28"/>
          <w:szCs w:val="28"/>
        </w:rPr>
        <w:t>»</w:t>
      </w:r>
    </w:p>
    <w:p w:rsidR="002F6687" w:rsidRPr="002F6687" w:rsidRDefault="002F6687" w:rsidP="002F6687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2F6687" w:rsidRPr="002F6687" w:rsidTr="007E6C5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  <w:r w:rsidRPr="002F6687">
              <w:rPr>
                <w:color w:val="000000"/>
                <w:sz w:val="28"/>
                <w:szCs w:val="28"/>
              </w:rPr>
              <w:t xml:space="preserve">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Т.П. Кондратьева</w:t>
            </w:r>
          </w:p>
        </w:tc>
      </w:tr>
      <w:tr w:rsidR="002F6687" w:rsidRPr="002F6687" w:rsidTr="007E6C5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2F6687" w:rsidRPr="002F6687" w:rsidTr="007E6C58">
        <w:tc>
          <w:tcPr>
            <w:tcW w:w="675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F6687" w:rsidRPr="002F6687" w:rsidTr="007E6C5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Контрольно-ревизионной комиссии города Усть-Илимска</w:t>
            </w: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Э.К. Неганова</w:t>
            </w:r>
          </w:p>
        </w:tc>
      </w:tr>
      <w:tr w:rsidR="002F6687" w:rsidRPr="002F6687" w:rsidTr="007E6C5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F6687" w:rsidRPr="002F6687" w:rsidTr="007E6C5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А.П. Чихирьков</w:t>
            </w:r>
            <w:bookmarkStart w:id="0" w:name="_GoBack"/>
            <w:bookmarkEnd w:id="0"/>
          </w:p>
        </w:tc>
      </w:tr>
      <w:tr w:rsidR="002F6687" w:rsidRPr="002F6687" w:rsidTr="007E6C5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2F6687" w:rsidRPr="002F6687" w:rsidTr="007E6C5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F6687" w:rsidRPr="002F6687" w:rsidTr="007E6C5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2F6687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2F6687" w:rsidRPr="002F6687" w:rsidTr="007E6C58">
        <w:tc>
          <w:tcPr>
            <w:tcW w:w="3369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t>Вид акта:</w:t>
            </w: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sym w:font="Symbol" w:char="F0FF"/>
            </w:r>
            <w:r w:rsidRPr="002F6687">
              <w:rPr>
                <w:color w:val="000000"/>
                <w:sz w:val="28"/>
                <w:szCs w:val="28"/>
              </w:rPr>
              <w:t xml:space="preserve"> нормативный</w:t>
            </w:r>
            <w:r w:rsidRPr="002F6687">
              <w:rPr>
                <w:color w:val="000000"/>
                <w:sz w:val="28"/>
                <w:szCs w:val="28"/>
              </w:rPr>
              <w:tab/>
            </w:r>
            <w:r w:rsidRPr="002F6687">
              <w:rPr>
                <w:color w:val="000000"/>
                <w:sz w:val="28"/>
                <w:szCs w:val="28"/>
              </w:rPr>
              <w:tab/>
            </w: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sym w:font="Symbol" w:char="F0FF"/>
            </w:r>
            <w:r w:rsidRPr="002F6687">
              <w:rPr>
                <w:color w:val="000000"/>
                <w:sz w:val="28"/>
                <w:szCs w:val="28"/>
              </w:rPr>
              <w:t xml:space="preserve"> не нормативный</w:t>
            </w:r>
            <w:r w:rsidRPr="002F6687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sym w:font="Symbol" w:char="F0FF"/>
            </w:r>
            <w:r w:rsidRPr="002F6687">
              <w:rPr>
                <w:color w:val="000000"/>
                <w:sz w:val="28"/>
                <w:szCs w:val="28"/>
              </w:rPr>
              <w:t xml:space="preserve"> да</w:t>
            </w:r>
            <w:r w:rsidRPr="002F6687">
              <w:rPr>
                <w:color w:val="000000"/>
                <w:sz w:val="28"/>
                <w:szCs w:val="28"/>
              </w:rPr>
              <w:tab/>
            </w:r>
          </w:p>
          <w:p w:rsidR="002F6687" w:rsidRPr="002F6687" w:rsidRDefault="002F6687" w:rsidP="002F6687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2F6687">
              <w:rPr>
                <w:color w:val="000000"/>
                <w:sz w:val="28"/>
                <w:szCs w:val="28"/>
              </w:rPr>
              <w:sym w:font="Symbol" w:char="F0FF"/>
            </w:r>
            <w:r w:rsidRPr="002F6687">
              <w:rPr>
                <w:color w:val="000000"/>
                <w:sz w:val="28"/>
                <w:szCs w:val="28"/>
              </w:rPr>
              <w:t xml:space="preserve"> нет</w:t>
            </w:r>
            <w:r w:rsidRPr="002F6687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 xml:space="preserve">В </w:t>
      </w:r>
      <w:proofErr w:type="gramStart"/>
      <w:r w:rsidRPr="002F6687">
        <w:rPr>
          <w:color w:val="000000"/>
          <w:sz w:val="28"/>
          <w:szCs w:val="28"/>
        </w:rPr>
        <w:t>случае</w:t>
      </w:r>
      <w:proofErr w:type="gramEnd"/>
      <w:r w:rsidRPr="002F6687">
        <w:rPr>
          <w:color w:val="000000"/>
          <w:sz w:val="28"/>
          <w:szCs w:val="28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sym w:font="Symbol" w:char="F0FF"/>
      </w:r>
      <w:r w:rsidRPr="002F6687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2F6687">
        <w:rPr>
          <w:color w:val="000000"/>
          <w:sz w:val="28"/>
          <w:szCs w:val="28"/>
        </w:rPr>
        <w:tab/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sym w:font="Symbol" w:char="F0FF"/>
      </w:r>
      <w:r w:rsidRPr="002F6687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sym w:font="Symbol" w:char="F0FF"/>
      </w:r>
      <w:r w:rsidRPr="002F6687">
        <w:rPr>
          <w:color w:val="000000"/>
          <w:sz w:val="28"/>
          <w:szCs w:val="28"/>
        </w:rPr>
        <w:t xml:space="preserve"> иные причины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Рассылка:</w:t>
      </w: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>3 экз. – в дело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t xml:space="preserve">1 экз. – исполнителю 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sym w:font="Symbol" w:char="F0FF"/>
      </w:r>
      <w:r w:rsidRPr="002F6687">
        <w:rPr>
          <w:color w:val="000000"/>
          <w:sz w:val="28"/>
          <w:szCs w:val="28"/>
        </w:rPr>
        <w:t xml:space="preserve"> в газету «Усть-Илимск </w:t>
      </w:r>
      <w:proofErr w:type="gramStart"/>
      <w:r w:rsidRPr="002F6687">
        <w:rPr>
          <w:color w:val="000000"/>
          <w:sz w:val="28"/>
          <w:szCs w:val="28"/>
        </w:rPr>
        <w:t>ОФИЦИАЛЬНЫЙ</w:t>
      </w:r>
      <w:proofErr w:type="gramEnd"/>
      <w:r w:rsidRPr="002F6687">
        <w:rPr>
          <w:color w:val="000000"/>
          <w:sz w:val="28"/>
          <w:szCs w:val="28"/>
        </w:rPr>
        <w:t>»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  <w:r w:rsidRPr="002F6687">
        <w:rPr>
          <w:color w:val="000000"/>
          <w:sz w:val="28"/>
          <w:szCs w:val="28"/>
        </w:rPr>
        <w:sym w:font="Symbol" w:char="F0FF"/>
      </w:r>
      <w:r w:rsidRPr="002F6687">
        <w:rPr>
          <w:color w:val="000000"/>
          <w:sz w:val="28"/>
          <w:szCs w:val="28"/>
        </w:rPr>
        <w:t xml:space="preserve"> на официальный сайт муниципального образования                     </w:t>
      </w:r>
    </w:p>
    <w:p w:rsidR="002F6687" w:rsidRPr="002F6687" w:rsidRDefault="002F6687" w:rsidP="002F6687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Pr="0042006A" w:rsidRDefault="0042006A" w:rsidP="0042006A">
      <w:pPr>
        <w:spacing w:line="240" w:lineRule="exact"/>
        <w:rPr>
          <w:color w:val="000000"/>
          <w:sz w:val="28"/>
          <w:szCs w:val="28"/>
        </w:rPr>
      </w:pPr>
    </w:p>
    <w:p w:rsidR="00B65DFC" w:rsidRDefault="00B65DFC" w:rsidP="0042006A">
      <w:pPr>
        <w:spacing w:line="240" w:lineRule="exact"/>
        <w:jc w:val="center"/>
        <w:rPr>
          <w:color w:val="000000"/>
          <w:sz w:val="28"/>
          <w:szCs w:val="28"/>
        </w:rPr>
      </w:pPr>
    </w:p>
    <w:p w:rsidR="00B65DFC" w:rsidRDefault="00B65DFC" w:rsidP="0042006A">
      <w:pPr>
        <w:spacing w:line="240" w:lineRule="exact"/>
        <w:jc w:val="center"/>
        <w:rPr>
          <w:color w:val="000000"/>
          <w:sz w:val="28"/>
          <w:szCs w:val="28"/>
        </w:rPr>
      </w:pPr>
    </w:p>
    <w:sectPr w:rsidR="00B65DFC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9C" w:rsidRDefault="004D009C">
      <w:r>
        <w:separator/>
      </w:r>
    </w:p>
  </w:endnote>
  <w:endnote w:type="continuationSeparator" w:id="0">
    <w:p w:rsidR="004D009C" w:rsidRDefault="004D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9C" w:rsidRDefault="004D009C">
      <w:r>
        <w:separator/>
      </w:r>
    </w:p>
  </w:footnote>
  <w:footnote w:type="continuationSeparator" w:id="0">
    <w:p w:rsidR="004D009C" w:rsidRDefault="004D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13623"/>
    <w:rsid w:val="00157EA5"/>
    <w:rsid w:val="001D00F8"/>
    <w:rsid w:val="00230E17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E3A89"/>
    <w:rsid w:val="0042006A"/>
    <w:rsid w:val="004713B9"/>
    <w:rsid w:val="00473D86"/>
    <w:rsid w:val="004B6769"/>
    <w:rsid w:val="004C7A24"/>
    <w:rsid w:val="004D009C"/>
    <w:rsid w:val="004E11D1"/>
    <w:rsid w:val="004F7945"/>
    <w:rsid w:val="00512055"/>
    <w:rsid w:val="00517590"/>
    <w:rsid w:val="005906A2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821056"/>
    <w:rsid w:val="008236E1"/>
    <w:rsid w:val="0087273A"/>
    <w:rsid w:val="009A75C0"/>
    <w:rsid w:val="009F1CB9"/>
    <w:rsid w:val="009F61A6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62FD1"/>
    <w:rsid w:val="00B65DFC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CC3D02"/>
    <w:rsid w:val="00D07B1D"/>
    <w:rsid w:val="00D32D1D"/>
    <w:rsid w:val="00D37E88"/>
    <w:rsid w:val="00D8165B"/>
    <w:rsid w:val="00D94BA3"/>
    <w:rsid w:val="00D95053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Городская Дума города Усть-Илимска</cp:lastModifiedBy>
  <cp:revision>3</cp:revision>
  <cp:lastPrinted>2020-02-11T01:01:00Z</cp:lastPrinted>
  <dcterms:created xsi:type="dcterms:W3CDTF">2021-01-20T08:01:00Z</dcterms:created>
  <dcterms:modified xsi:type="dcterms:W3CDTF">2021-01-20T08:18:00Z</dcterms:modified>
</cp:coreProperties>
</file>