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8F7" w:rsidRPr="00C208F7" w:rsidRDefault="00C208F7" w:rsidP="00C208F7">
      <w:pPr>
        <w:jc w:val="right"/>
        <w:rPr>
          <w:b/>
          <w:i/>
          <w:u w:val="single"/>
        </w:rPr>
      </w:pPr>
      <w:r w:rsidRPr="00C208F7">
        <w:rPr>
          <w:b/>
          <w:i/>
          <w:u w:val="single"/>
        </w:rPr>
        <w:t>проект</w:t>
      </w:r>
    </w:p>
    <w:p w:rsidR="00C208F7" w:rsidRDefault="00C208F7"/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92"/>
        <w:gridCol w:w="367"/>
        <w:gridCol w:w="1788"/>
        <w:gridCol w:w="5581"/>
      </w:tblGrid>
      <w:tr w:rsidR="00665B4E" w:rsidRPr="001329C8" w:rsidTr="00C208F7">
        <w:trPr>
          <w:trHeight w:hRule="exact" w:val="1928"/>
        </w:trPr>
        <w:tc>
          <w:tcPr>
            <w:tcW w:w="9695" w:type="dxa"/>
            <w:gridSpan w:val="5"/>
            <w:shd w:val="clear" w:color="auto" w:fill="auto"/>
          </w:tcPr>
          <w:p w:rsidR="00665B4E" w:rsidRPr="001329C8" w:rsidRDefault="00665B4E" w:rsidP="00F67F8F">
            <w:pPr>
              <w:jc w:val="center"/>
              <w:rPr>
                <w:caps/>
              </w:rPr>
            </w:pPr>
            <w:r w:rsidRPr="001329C8">
              <w:rPr>
                <w:caps/>
              </w:rPr>
              <w:t>Российская Федерация</w:t>
            </w:r>
          </w:p>
          <w:p w:rsidR="00665B4E" w:rsidRPr="001329C8" w:rsidRDefault="00665B4E" w:rsidP="00F67F8F">
            <w:pPr>
              <w:jc w:val="center"/>
              <w:rPr>
                <w:caps/>
              </w:rPr>
            </w:pPr>
            <w:r w:rsidRPr="001329C8">
              <w:rPr>
                <w:caps/>
              </w:rPr>
              <w:t>Иркутская область</w:t>
            </w:r>
            <w:r w:rsidR="00E20421" w:rsidRPr="001329C8">
              <w:rPr>
                <w:caps/>
              </w:rPr>
              <w:br/>
            </w:r>
            <w:r w:rsidR="00E20421" w:rsidRPr="001329C8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1329C8" w:rsidRDefault="002F64DC" w:rsidP="00F67F8F">
            <w:pPr>
              <w:jc w:val="center"/>
              <w:rPr>
                <w:caps/>
              </w:rPr>
            </w:pPr>
            <w:r w:rsidRPr="001329C8"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7828ED8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1329C8" w:rsidTr="00C208F7">
        <w:tc>
          <w:tcPr>
            <w:tcW w:w="9695" w:type="dxa"/>
            <w:gridSpan w:val="5"/>
            <w:shd w:val="clear" w:color="auto" w:fill="auto"/>
          </w:tcPr>
          <w:p w:rsidR="00665B4E" w:rsidRPr="001329C8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1329C8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1329C8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1329C8">
              <w:rPr>
                <w:b/>
                <w:caps/>
                <w:sz w:val="28"/>
                <w:szCs w:val="28"/>
              </w:rPr>
              <w:t>город</w:t>
            </w:r>
            <w:r w:rsidR="00F8408D" w:rsidRPr="001329C8">
              <w:rPr>
                <w:b/>
                <w:caps/>
                <w:sz w:val="28"/>
                <w:szCs w:val="28"/>
              </w:rPr>
              <w:t>а</w:t>
            </w:r>
            <w:r w:rsidR="00A95469" w:rsidRPr="001329C8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1329C8">
              <w:rPr>
                <w:b/>
                <w:caps/>
                <w:sz w:val="28"/>
                <w:szCs w:val="28"/>
              </w:rPr>
              <w:t>а</w:t>
            </w:r>
            <w:r w:rsidRPr="001329C8">
              <w:rPr>
                <w:b/>
                <w:caps/>
                <w:sz w:val="28"/>
                <w:szCs w:val="28"/>
              </w:rPr>
              <w:t xml:space="preserve"> </w:t>
            </w:r>
            <w:r w:rsidR="00C208F7" w:rsidRPr="001329C8">
              <w:rPr>
                <w:b/>
                <w:caps/>
                <w:sz w:val="28"/>
                <w:szCs w:val="28"/>
              </w:rPr>
              <w:t>седьмого</w:t>
            </w:r>
            <w:r w:rsidRPr="001329C8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1329C8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1329C8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1329C8" w:rsidTr="00C208F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1329C8" w:rsidRDefault="00AE6515" w:rsidP="00F67F8F">
            <w:pPr>
              <w:tabs>
                <w:tab w:val="left" w:pos="-2160"/>
              </w:tabs>
              <w:jc w:val="right"/>
            </w:pPr>
            <w:proofErr w:type="gramStart"/>
            <w:r w:rsidRPr="001329C8">
              <w:t>от</w:t>
            </w:r>
            <w:proofErr w:type="gramEnd"/>
          </w:p>
        </w:tc>
        <w:tc>
          <w:tcPr>
            <w:tcW w:w="14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1329C8" w:rsidRDefault="00AE6515" w:rsidP="00C208F7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1329C8" w:rsidRDefault="00AE6515" w:rsidP="00F67F8F">
            <w:pPr>
              <w:ind w:left="-99" w:right="-37"/>
              <w:jc w:val="center"/>
            </w:pPr>
            <w:r w:rsidRPr="001329C8"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1329C8" w:rsidRDefault="00C208F7" w:rsidP="00C208F7">
            <w:pPr>
              <w:ind w:left="-99" w:right="-72"/>
              <w:rPr>
                <w:sz w:val="28"/>
                <w:szCs w:val="28"/>
                <w:lang w:val="en-US"/>
              </w:rPr>
            </w:pPr>
            <w:r w:rsidRPr="001329C8">
              <w:rPr>
                <w:bCs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5581" w:type="dxa"/>
            <w:shd w:val="clear" w:color="auto" w:fill="auto"/>
            <w:vAlign w:val="bottom"/>
          </w:tcPr>
          <w:p w:rsidR="00AE6515" w:rsidRPr="001329C8" w:rsidRDefault="00AE6515" w:rsidP="00F67F8F">
            <w:pPr>
              <w:ind w:left="-99" w:right="-72"/>
              <w:jc w:val="center"/>
            </w:pPr>
          </w:p>
        </w:tc>
      </w:tr>
      <w:tr w:rsidR="003B67BB" w:rsidRPr="001329C8" w:rsidTr="00C208F7">
        <w:trPr>
          <w:trHeight w:val="2155"/>
        </w:trPr>
        <w:tc>
          <w:tcPr>
            <w:tcW w:w="9695" w:type="dxa"/>
            <w:gridSpan w:val="5"/>
            <w:shd w:val="clear" w:color="auto" w:fill="auto"/>
          </w:tcPr>
          <w:p w:rsidR="00B269AE" w:rsidRPr="001329C8" w:rsidRDefault="002F64DC" w:rsidP="001F095A">
            <w:pPr>
              <w:spacing w:before="480" w:after="480" w:line="240" w:lineRule="exact"/>
              <w:ind w:right="5103"/>
              <w:jc w:val="both"/>
              <w:rPr>
                <w:sz w:val="28"/>
                <w:szCs w:val="28"/>
              </w:rPr>
            </w:pPr>
            <w:r w:rsidRPr="001329C8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30E0C89E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208F7" w:rsidRPr="001329C8">
              <w:rPr>
                <w:sz w:val="28"/>
                <w:szCs w:val="28"/>
              </w:rPr>
              <w:t>О внесении изменени</w:t>
            </w:r>
            <w:r w:rsidR="00201472" w:rsidRPr="001329C8">
              <w:rPr>
                <w:sz w:val="28"/>
                <w:szCs w:val="28"/>
              </w:rPr>
              <w:t>й</w:t>
            </w:r>
            <w:r w:rsidR="00C208F7" w:rsidRPr="001329C8">
              <w:rPr>
                <w:sz w:val="28"/>
                <w:szCs w:val="28"/>
              </w:rPr>
              <w:t xml:space="preserve"> в Положение о бюджетном процессе в муниципальном образовании город Усть-Илимск, утвержденное решением Городской Думы города Усть-Илимска от 28.0</w:t>
            </w:r>
            <w:r w:rsidR="001F095A">
              <w:rPr>
                <w:sz w:val="28"/>
                <w:szCs w:val="28"/>
              </w:rPr>
              <w:t>3</w:t>
            </w:r>
            <w:r w:rsidR="00C208F7" w:rsidRPr="001329C8">
              <w:rPr>
                <w:sz w:val="28"/>
                <w:szCs w:val="28"/>
              </w:rPr>
              <w:t>.2012г. № 39/241</w:t>
            </w:r>
          </w:p>
        </w:tc>
      </w:tr>
    </w:tbl>
    <w:p w:rsidR="00A13672" w:rsidRPr="001329C8" w:rsidRDefault="00D470B8" w:rsidP="0020147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 w:rsidR="00A13672" w:rsidRPr="001329C8">
        <w:rPr>
          <w:color w:val="000000"/>
          <w:sz w:val="28"/>
          <w:szCs w:val="28"/>
        </w:rPr>
        <w:t>Федеральным закон</w:t>
      </w:r>
      <w:r>
        <w:rPr>
          <w:color w:val="000000"/>
          <w:sz w:val="28"/>
          <w:szCs w:val="28"/>
        </w:rPr>
        <w:t>ом</w:t>
      </w:r>
      <w:r w:rsidR="00A13672" w:rsidRPr="001329C8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от 28.06.2021г. № 228-ФЗ «О внесении изменений в Бюджетный кодекс Российской Федерации и о приостановлении действия отдельных положений Бюджетного кодекса Российской Федерации», Федеральным законом </w:t>
      </w:r>
      <w:r w:rsidR="00331171" w:rsidRPr="001329C8">
        <w:rPr>
          <w:sz w:val="28"/>
          <w:szCs w:val="28"/>
        </w:rPr>
        <w:t xml:space="preserve">от 01.07.2021г. № 244-ФЗ «О внесении изменений в Бюджетный кодекс Российской Федерации и о приостановлении действия пункта 4 статьи 242.17 Бюджетного кодекса Российской Федерации», </w:t>
      </w:r>
      <w:r>
        <w:rPr>
          <w:sz w:val="28"/>
          <w:szCs w:val="28"/>
        </w:rPr>
        <w:t xml:space="preserve">Федеральным законом </w:t>
      </w:r>
      <w:r w:rsidR="00201472" w:rsidRPr="001329C8">
        <w:rPr>
          <w:sz w:val="28"/>
          <w:szCs w:val="28"/>
        </w:rPr>
        <w:t>от 01.07.2021г. № 251-ФЗ «О внесении изменений в Бюджетный кодекс Российской Федерации»</w:t>
      </w:r>
      <w:r w:rsidR="00A13672" w:rsidRPr="001329C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руководствуясь </w:t>
      </w:r>
      <w:r w:rsidR="00A13672" w:rsidRPr="001329C8">
        <w:rPr>
          <w:color w:val="000000"/>
          <w:sz w:val="28"/>
          <w:szCs w:val="28"/>
        </w:rPr>
        <w:t xml:space="preserve">статьями 23, 25, 34, 43, 55 Устава муниципального образования город Усть-Илимск, Городская Дума, </w:t>
      </w:r>
      <w:r w:rsidR="00AB1C45" w:rsidRPr="003A7E8D">
        <w:rPr>
          <w:color w:val="000000"/>
          <w:sz w:val="28"/>
          <w:szCs w:val="28"/>
        </w:rPr>
        <w:t>–</w:t>
      </w:r>
    </w:p>
    <w:p w:rsidR="00A13672" w:rsidRPr="001329C8" w:rsidRDefault="00A13672" w:rsidP="00201472">
      <w:pPr>
        <w:keepLines/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1329C8">
        <w:rPr>
          <w:b/>
          <w:sz w:val="28"/>
          <w:szCs w:val="28"/>
        </w:rPr>
        <w:t>РЕШИЛА:</w:t>
      </w:r>
    </w:p>
    <w:p w:rsidR="00201472" w:rsidRPr="001329C8" w:rsidRDefault="00A13672" w:rsidP="00A13672">
      <w:pPr>
        <w:ind w:firstLine="709"/>
        <w:jc w:val="both"/>
        <w:rPr>
          <w:color w:val="000000"/>
          <w:sz w:val="28"/>
          <w:szCs w:val="28"/>
        </w:rPr>
      </w:pPr>
      <w:r w:rsidRPr="001329C8">
        <w:rPr>
          <w:color w:val="000000"/>
          <w:sz w:val="28"/>
          <w:szCs w:val="28"/>
        </w:rPr>
        <w:t>1. Внести в Положение о бюджетном процессе в муниципальном образовании город Усть-Илимск, утвержденное решением Городской Думы города Усть-Илимска от 28.03.2012г. № 39/241, следующие изменения:</w:t>
      </w:r>
    </w:p>
    <w:p w:rsidR="00331171" w:rsidRPr="001329C8" w:rsidRDefault="002F64DC" w:rsidP="00A13672">
      <w:pPr>
        <w:ind w:firstLine="709"/>
        <w:jc w:val="both"/>
        <w:rPr>
          <w:sz w:val="28"/>
          <w:szCs w:val="28"/>
        </w:rPr>
      </w:pPr>
      <w:r w:rsidRPr="001329C8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13335" t="10160" r="9525" b="1079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104723B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201472" w:rsidRPr="001329C8">
        <w:rPr>
          <w:sz w:val="28"/>
          <w:szCs w:val="28"/>
        </w:rPr>
        <w:t xml:space="preserve">1) </w:t>
      </w:r>
      <w:r w:rsidR="00331171" w:rsidRPr="001329C8">
        <w:rPr>
          <w:sz w:val="28"/>
          <w:szCs w:val="28"/>
        </w:rPr>
        <w:t>в статье 6:</w:t>
      </w:r>
    </w:p>
    <w:p w:rsidR="00331171" w:rsidRPr="001329C8" w:rsidRDefault="001F095A" w:rsidP="00A136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абзацем </w:t>
      </w:r>
      <w:r w:rsidR="00331171" w:rsidRPr="001329C8">
        <w:rPr>
          <w:sz w:val="28"/>
          <w:szCs w:val="28"/>
        </w:rPr>
        <w:t>тринадцаты</w:t>
      </w:r>
      <w:r>
        <w:rPr>
          <w:sz w:val="28"/>
          <w:szCs w:val="28"/>
        </w:rPr>
        <w:t>м следующего</w:t>
      </w:r>
      <w:r w:rsidR="00331171" w:rsidRPr="001329C8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="00331171" w:rsidRPr="001329C8">
        <w:rPr>
          <w:sz w:val="28"/>
          <w:szCs w:val="28"/>
        </w:rPr>
        <w:t>:</w:t>
      </w:r>
    </w:p>
    <w:p w:rsidR="00331171" w:rsidRPr="001329C8" w:rsidRDefault="00331171" w:rsidP="00766CE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329C8">
        <w:rPr>
          <w:sz w:val="28"/>
          <w:szCs w:val="28"/>
        </w:rPr>
        <w:t xml:space="preserve">«утверждает перечень главных администраторов доходов бюджета города, </w:t>
      </w:r>
      <w:r w:rsidR="002861DA">
        <w:rPr>
          <w:sz w:val="28"/>
          <w:szCs w:val="28"/>
        </w:rPr>
        <w:t xml:space="preserve">перечень </w:t>
      </w:r>
      <w:r w:rsidR="00766CE4" w:rsidRPr="001329C8">
        <w:rPr>
          <w:sz w:val="28"/>
          <w:szCs w:val="28"/>
        </w:rPr>
        <w:t xml:space="preserve">главных администраторов источников финансирования дефицита бюджета города </w:t>
      </w:r>
      <w:r w:rsidRPr="001329C8">
        <w:rPr>
          <w:sz w:val="28"/>
          <w:szCs w:val="28"/>
        </w:rPr>
        <w:t>в соответствии с общими требованиями, установленными Прав</w:t>
      </w:r>
      <w:r w:rsidR="00766CE4" w:rsidRPr="001329C8">
        <w:rPr>
          <w:sz w:val="28"/>
          <w:szCs w:val="28"/>
        </w:rPr>
        <w:t>ительством Российской Федерации;»;</w:t>
      </w:r>
    </w:p>
    <w:p w:rsidR="00D470B8" w:rsidRPr="001329C8" w:rsidRDefault="00331171" w:rsidP="00D470B8">
      <w:pPr>
        <w:ind w:firstLine="709"/>
        <w:jc w:val="both"/>
        <w:rPr>
          <w:color w:val="000000"/>
          <w:sz w:val="28"/>
          <w:szCs w:val="28"/>
        </w:rPr>
      </w:pPr>
      <w:r w:rsidRPr="001329C8">
        <w:rPr>
          <w:sz w:val="28"/>
          <w:szCs w:val="28"/>
        </w:rPr>
        <w:t xml:space="preserve"> </w:t>
      </w:r>
      <w:r w:rsidR="00D470B8">
        <w:rPr>
          <w:sz w:val="28"/>
          <w:szCs w:val="28"/>
        </w:rPr>
        <w:t xml:space="preserve">абзац тринадцатый считать соответственно </w:t>
      </w:r>
      <w:r w:rsidRPr="001329C8">
        <w:rPr>
          <w:sz w:val="28"/>
          <w:szCs w:val="28"/>
        </w:rPr>
        <w:t xml:space="preserve">абзацем </w:t>
      </w:r>
      <w:r w:rsidR="00CF3308">
        <w:rPr>
          <w:sz w:val="28"/>
          <w:szCs w:val="28"/>
        </w:rPr>
        <w:t>четырнадцатым</w:t>
      </w:r>
      <w:r w:rsidR="00D470B8">
        <w:rPr>
          <w:sz w:val="28"/>
          <w:szCs w:val="28"/>
        </w:rPr>
        <w:t>;</w:t>
      </w:r>
    </w:p>
    <w:p w:rsidR="00201472" w:rsidRPr="001329C8" w:rsidRDefault="00F13CCD" w:rsidP="00A13672">
      <w:pPr>
        <w:ind w:firstLine="709"/>
        <w:jc w:val="both"/>
        <w:rPr>
          <w:sz w:val="28"/>
          <w:szCs w:val="28"/>
        </w:rPr>
      </w:pPr>
      <w:r w:rsidRPr="001329C8">
        <w:rPr>
          <w:sz w:val="28"/>
          <w:szCs w:val="28"/>
        </w:rPr>
        <w:t>2) </w:t>
      </w:r>
      <w:r w:rsidR="00201472" w:rsidRPr="001329C8">
        <w:rPr>
          <w:sz w:val="28"/>
          <w:szCs w:val="28"/>
        </w:rPr>
        <w:t>в статье 9:</w:t>
      </w:r>
    </w:p>
    <w:p w:rsidR="00201472" w:rsidRPr="001329C8" w:rsidRDefault="00201472" w:rsidP="00A13672">
      <w:pPr>
        <w:ind w:firstLine="709"/>
        <w:jc w:val="both"/>
        <w:rPr>
          <w:sz w:val="28"/>
          <w:szCs w:val="28"/>
        </w:rPr>
      </w:pPr>
      <w:r w:rsidRPr="001329C8">
        <w:rPr>
          <w:sz w:val="28"/>
          <w:szCs w:val="28"/>
        </w:rPr>
        <w:t>пункт 4 части 1 изложить в следующей редакции:</w:t>
      </w:r>
    </w:p>
    <w:p w:rsidR="00AB1C45" w:rsidRDefault="00201472" w:rsidP="0020147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29C8">
        <w:rPr>
          <w:sz w:val="28"/>
          <w:szCs w:val="28"/>
        </w:rPr>
        <w:t xml:space="preserve">«4) представляет в финансовый орган для включения в перечень источников </w:t>
      </w:r>
    </w:p>
    <w:p w:rsidR="00201472" w:rsidRPr="001329C8" w:rsidRDefault="00201472" w:rsidP="00AB1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29C8">
        <w:rPr>
          <w:sz w:val="28"/>
          <w:szCs w:val="28"/>
        </w:rPr>
        <w:lastRenderedPageBreak/>
        <w:t>доходов Российской Федерации и реестр источников доходов бюджета города сведения о закрепленных за ним источниках доходов;»;</w:t>
      </w:r>
    </w:p>
    <w:p w:rsidR="00331171" w:rsidRPr="001329C8" w:rsidRDefault="00331171" w:rsidP="003311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29C8">
        <w:rPr>
          <w:sz w:val="28"/>
          <w:szCs w:val="28"/>
        </w:rPr>
        <w:t xml:space="preserve">   </w:t>
      </w:r>
      <w:r w:rsidRPr="001329C8">
        <w:rPr>
          <w:sz w:val="28"/>
          <w:szCs w:val="28"/>
        </w:rPr>
        <w:tab/>
        <w:t>пункт 6 части 2 дополнить словами «, за исключением случаев, предусмотренных законодательством Российской Федерации»;</w:t>
      </w:r>
    </w:p>
    <w:p w:rsidR="00331171" w:rsidRPr="001329C8" w:rsidRDefault="00052296" w:rsidP="003311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29C8">
        <w:rPr>
          <w:sz w:val="28"/>
          <w:szCs w:val="28"/>
        </w:rPr>
        <w:tab/>
        <w:t>дополнить частью 3</w:t>
      </w:r>
      <w:r w:rsidR="00331171" w:rsidRPr="001329C8">
        <w:rPr>
          <w:sz w:val="28"/>
          <w:szCs w:val="28"/>
        </w:rPr>
        <w:t xml:space="preserve"> следующего содержания:</w:t>
      </w:r>
    </w:p>
    <w:p w:rsidR="00331171" w:rsidRPr="00BA34BF" w:rsidRDefault="00331171" w:rsidP="003311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29C8">
        <w:rPr>
          <w:sz w:val="28"/>
          <w:szCs w:val="28"/>
        </w:rPr>
        <w:tab/>
        <w:t xml:space="preserve">«3. Перечень главных администраторов доходов бюджета города </w:t>
      </w:r>
      <w:r w:rsidRPr="00BA34BF">
        <w:rPr>
          <w:sz w:val="28"/>
          <w:szCs w:val="28"/>
        </w:rPr>
        <w:t xml:space="preserve">утверждается </w:t>
      </w:r>
      <w:r w:rsidR="00FE2DAB" w:rsidRPr="00BA34BF">
        <w:rPr>
          <w:sz w:val="28"/>
          <w:szCs w:val="28"/>
        </w:rPr>
        <w:t xml:space="preserve">правовым актом </w:t>
      </w:r>
      <w:r w:rsidRPr="00BA34BF">
        <w:rPr>
          <w:sz w:val="28"/>
          <w:szCs w:val="28"/>
        </w:rPr>
        <w:t>Администраци</w:t>
      </w:r>
      <w:r w:rsidR="00FE2DAB" w:rsidRPr="00BA34BF">
        <w:rPr>
          <w:sz w:val="28"/>
          <w:szCs w:val="28"/>
        </w:rPr>
        <w:t>и</w:t>
      </w:r>
      <w:r w:rsidRPr="00BA34BF">
        <w:rPr>
          <w:sz w:val="28"/>
          <w:szCs w:val="28"/>
        </w:rPr>
        <w:t xml:space="preserve"> </w:t>
      </w:r>
      <w:r w:rsidR="00D97533" w:rsidRPr="00BA34BF">
        <w:rPr>
          <w:sz w:val="28"/>
          <w:szCs w:val="28"/>
        </w:rPr>
        <w:t xml:space="preserve">города </w:t>
      </w:r>
      <w:r w:rsidRPr="00BA34BF">
        <w:rPr>
          <w:sz w:val="28"/>
          <w:szCs w:val="28"/>
        </w:rPr>
        <w:t>в соответствии с общими требованиями, установленными Правительством Российской Федерации.</w:t>
      </w:r>
      <w:r w:rsidR="00052296" w:rsidRPr="00BA34BF">
        <w:rPr>
          <w:sz w:val="28"/>
          <w:szCs w:val="28"/>
        </w:rPr>
        <w:t>»;</w:t>
      </w:r>
    </w:p>
    <w:p w:rsidR="00331171" w:rsidRPr="00BA34BF" w:rsidRDefault="00422DC9" w:rsidP="003311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A34BF">
        <w:rPr>
          <w:sz w:val="28"/>
          <w:szCs w:val="28"/>
        </w:rPr>
        <w:tab/>
      </w:r>
      <w:r w:rsidR="00F13CCD" w:rsidRPr="00BA34BF">
        <w:rPr>
          <w:sz w:val="28"/>
          <w:szCs w:val="28"/>
        </w:rPr>
        <w:t>3) </w:t>
      </w:r>
      <w:r w:rsidRPr="00BA34BF">
        <w:rPr>
          <w:sz w:val="28"/>
          <w:szCs w:val="28"/>
        </w:rPr>
        <w:t>в статье 10:</w:t>
      </w:r>
    </w:p>
    <w:p w:rsidR="00422DC9" w:rsidRPr="00BA34BF" w:rsidRDefault="00422DC9" w:rsidP="00422D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A34BF">
        <w:rPr>
          <w:sz w:val="28"/>
          <w:szCs w:val="28"/>
        </w:rPr>
        <w:tab/>
        <w:t>пункт 2 части 1 дополнить словами «, кроме операций по управлению остатками средств на едином счете бюджета</w:t>
      </w:r>
      <w:r w:rsidR="00F43167" w:rsidRPr="00BA34BF">
        <w:rPr>
          <w:sz w:val="28"/>
          <w:szCs w:val="28"/>
        </w:rPr>
        <w:t xml:space="preserve"> города</w:t>
      </w:r>
      <w:r w:rsidRPr="00BA34BF">
        <w:rPr>
          <w:sz w:val="28"/>
          <w:szCs w:val="28"/>
        </w:rPr>
        <w:t>»;</w:t>
      </w:r>
    </w:p>
    <w:p w:rsidR="00F13CCD" w:rsidRPr="00BA34BF" w:rsidRDefault="00F13CCD" w:rsidP="00F13C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34BF">
        <w:rPr>
          <w:sz w:val="28"/>
          <w:szCs w:val="28"/>
        </w:rPr>
        <w:t>пункт 1 части 2 дополнить словами «, кроме операций по управлению остатками средств на едином счете бюджета</w:t>
      </w:r>
      <w:r w:rsidR="00F43167" w:rsidRPr="00BA34BF">
        <w:rPr>
          <w:sz w:val="28"/>
          <w:szCs w:val="28"/>
        </w:rPr>
        <w:t xml:space="preserve"> города</w:t>
      </w:r>
      <w:r w:rsidRPr="00BA34BF">
        <w:rPr>
          <w:sz w:val="28"/>
          <w:szCs w:val="28"/>
        </w:rPr>
        <w:t>»;</w:t>
      </w:r>
    </w:p>
    <w:p w:rsidR="00052296" w:rsidRPr="00BA34BF" w:rsidRDefault="00052296" w:rsidP="00F13C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34BF">
        <w:rPr>
          <w:sz w:val="28"/>
          <w:szCs w:val="28"/>
        </w:rPr>
        <w:t>дополнить частью 3 следующего содержания:</w:t>
      </w:r>
    </w:p>
    <w:p w:rsidR="00052296" w:rsidRPr="00BA34BF" w:rsidRDefault="00052296" w:rsidP="000522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34BF">
        <w:rPr>
          <w:sz w:val="28"/>
          <w:szCs w:val="28"/>
        </w:rPr>
        <w:t xml:space="preserve">«3. Перечень главных администраторов </w:t>
      </w:r>
      <w:r w:rsidR="00D97533" w:rsidRPr="00BA34BF">
        <w:rPr>
          <w:sz w:val="28"/>
          <w:szCs w:val="28"/>
        </w:rPr>
        <w:t xml:space="preserve">источников финансирования дефицита </w:t>
      </w:r>
      <w:r w:rsidRPr="00BA34BF">
        <w:rPr>
          <w:sz w:val="28"/>
          <w:szCs w:val="28"/>
        </w:rPr>
        <w:t xml:space="preserve">бюджета города утверждается </w:t>
      </w:r>
      <w:r w:rsidR="00FE2DAB" w:rsidRPr="00BA34BF">
        <w:rPr>
          <w:sz w:val="28"/>
          <w:szCs w:val="28"/>
        </w:rPr>
        <w:t xml:space="preserve">правовым актом Администрации города </w:t>
      </w:r>
      <w:r w:rsidRPr="00BA34BF">
        <w:rPr>
          <w:sz w:val="28"/>
          <w:szCs w:val="28"/>
        </w:rPr>
        <w:t>в соответствии с общими требованиями, установленными Правительством Российской Федерации.»;</w:t>
      </w:r>
    </w:p>
    <w:p w:rsidR="001F095A" w:rsidRPr="00BA34BF" w:rsidRDefault="00185EBB" w:rsidP="001F09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34BF">
        <w:rPr>
          <w:sz w:val="28"/>
          <w:szCs w:val="28"/>
        </w:rPr>
        <w:t>4) </w:t>
      </w:r>
      <w:r w:rsidR="001F095A" w:rsidRPr="00BA34BF">
        <w:rPr>
          <w:sz w:val="28"/>
          <w:szCs w:val="28"/>
        </w:rPr>
        <w:t>в</w:t>
      </w:r>
      <w:r w:rsidR="001F095A" w:rsidRPr="00BA34BF">
        <w:rPr>
          <w:b/>
          <w:bCs/>
          <w:sz w:val="28"/>
          <w:szCs w:val="28"/>
        </w:rPr>
        <w:t xml:space="preserve"> </w:t>
      </w:r>
      <w:r w:rsidR="001F095A" w:rsidRPr="00BA34BF">
        <w:rPr>
          <w:sz w:val="28"/>
          <w:szCs w:val="28"/>
        </w:rPr>
        <w:t>части 1 статьи 14:</w:t>
      </w:r>
    </w:p>
    <w:p w:rsidR="001F095A" w:rsidRPr="00BA34BF" w:rsidRDefault="009F12FB" w:rsidP="001F095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hyperlink r:id="rId8" w:history="1">
        <w:r w:rsidR="001F095A" w:rsidRPr="00BA34BF">
          <w:rPr>
            <w:bCs/>
            <w:sz w:val="28"/>
            <w:szCs w:val="28"/>
          </w:rPr>
          <w:t>дополнить</w:t>
        </w:r>
      </w:hyperlink>
      <w:r w:rsidR="001F095A" w:rsidRPr="00BA34BF">
        <w:rPr>
          <w:bCs/>
          <w:sz w:val="28"/>
          <w:szCs w:val="28"/>
        </w:rPr>
        <w:t xml:space="preserve"> абзацем четвертым следующего содержания:</w:t>
      </w:r>
    </w:p>
    <w:p w:rsidR="001F095A" w:rsidRPr="00BA34BF" w:rsidRDefault="001F095A" w:rsidP="001F095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BA34BF">
        <w:rPr>
          <w:bCs/>
          <w:sz w:val="28"/>
          <w:szCs w:val="28"/>
        </w:rPr>
        <w:t>«документах, определяющих цели национального развития Российской Федерации и направления деятельности органов публичной власти по их достижению;»;</w:t>
      </w:r>
    </w:p>
    <w:p w:rsidR="001F095A" w:rsidRPr="00BA34BF" w:rsidRDefault="009F12FB" w:rsidP="001F095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hyperlink r:id="rId9" w:history="1">
        <w:r w:rsidR="001F095A" w:rsidRPr="00BA34BF">
          <w:rPr>
            <w:bCs/>
            <w:sz w:val="28"/>
            <w:szCs w:val="28"/>
          </w:rPr>
          <w:t xml:space="preserve">абзацы </w:t>
        </w:r>
      </w:hyperlink>
      <w:r w:rsidR="001F095A" w:rsidRPr="00BA34BF">
        <w:rPr>
          <w:bCs/>
          <w:sz w:val="28"/>
          <w:szCs w:val="28"/>
        </w:rPr>
        <w:t>четвертый</w:t>
      </w:r>
      <w:r w:rsidR="00BD77F3" w:rsidRPr="00BA34BF">
        <w:rPr>
          <w:bCs/>
          <w:sz w:val="28"/>
          <w:szCs w:val="28"/>
        </w:rPr>
        <w:t xml:space="preserve"> </w:t>
      </w:r>
      <w:r w:rsidR="00AB1C45" w:rsidRPr="00BA34BF">
        <w:rPr>
          <w:color w:val="000000"/>
          <w:sz w:val="28"/>
          <w:szCs w:val="28"/>
        </w:rPr>
        <w:t xml:space="preserve">– </w:t>
      </w:r>
      <w:r w:rsidR="000C04F2" w:rsidRPr="00BA34BF">
        <w:rPr>
          <w:color w:val="000000"/>
          <w:sz w:val="28"/>
          <w:szCs w:val="28"/>
        </w:rPr>
        <w:t>сед</w:t>
      </w:r>
      <w:r w:rsidR="001F095A" w:rsidRPr="00BA34BF">
        <w:rPr>
          <w:bCs/>
          <w:sz w:val="28"/>
          <w:szCs w:val="28"/>
        </w:rPr>
        <w:t xml:space="preserve">ьмой считать соответственно абзацами пятым </w:t>
      </w:r>
      <w:r w:rsidR="00AB1C45" w:rsidRPr="00BA34BF">
        <w:rPr>
          <w:color w:val="000000"/>
          <w:sz w:val="28"/>
          <w:szCs w:val="28"/>
        </w:rPr>
        <w:t>–</w:t>
      </w:r>
      <w:r w:rsidR="001F095A" w:rsidRPr="00BA34BF">
        <w:rPr>
          <w:bCs/>
          <w:sz w:val="28"/>
          <w:szCs w:val="28"/>
        </w:rPr>
        <w:t xml:space="preserve"> </w:t>
      </w:r>
      <w:r w:rsidR="000C04F2" w:rsidRPr="00BA34BF">
        <w:rPr>
          <w:bCs/>
          <w:sz w:val="28"/>
          <w:szCs w:val="28"/>
        </w:rPr>
        <w:t>восьмым</w:t>
      </w:r>
      <w:r w:rsidR="001F095A" w:rsidRPr="00BA34BF">
        <w:rPr>
          <w:bCs/>
          <w:sz w:val="28"/>
          <w:szCs w:val="28"/>
        </w:rPr>
        <w:t>;</w:t>
      </w:r>
    </w:p>
    <w:p w:rsidR="00F13CCD" w:rsidRPr="00BA34BF" w:rsidRDefault="00185EBB" w:rsidP="00F13C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34BF">
        <w:rPr>
          <w:sz w:val="28"/>
          <w:szCs w:val="28"/>
        </w:rPr>
        <w:t>5</w:t>
      </w:r>
      <w:r w:rsidR="00F13CCD" w:rsidRPr="00BA34BF">
        <w:rPr>
          <w:sz w:val="28"/>
          <w:szCs w:val="28"/>
        </w:rPr>
        <w:t xml:space="preserve">) пункты 1, 2 части </w:t>
      </w:r>
      <w:r w:rsidR="00BD77F3" w:rsidRPr="00BA34BF">
        <w:rPr>
          <w:sz w:val="28"/>
          <w:szCs w:val="28"/>
        </w:rPr>
        <w:t>2</w:t>
      </w:r>
      <w:r w:rsidR="00F13CCD" w:rsidRPr="00BA34BF">
        <w:rPr>
          <w:sz w:val="28"/>
          <w:szCs w:val="28"/>
        </w:rPr>
        <w:t xml:space="preserve"> статьи 17 </w:t>
      </w:r>
      <w:r w:rsidR="002E5A9E" w:rsidRPr="00BA34BF">
        <w:rPr>
          <w:sz w:val="28"/>
          <w:szCs w:val="28"/>
        </w:rPr>
        <w:t>признать утратившими силу.</w:t>
      </w:r>
    </w:p>
    <w:p w:rsidR="00FE2DAB" w:rsidRDefault="00FE2DAB" w:rsidP="00FE2D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34BF">
        <w:rPr>
          <w:color w:val="000000"/>
          <w:sz w:val="28"/>
          <w:szCs w:val="28"/>
        </w:rPr>
        <w:t xml:space="preserve">2. </w:t>
      </w:r>
      <w:proofErr w:type="gramStart"/>
      <w:r w:rsidRPr="00BA34BF">
        <w:rPr>
          <w:color w:val="000000"/>
          <w:sz w:val="28"/>
          <w:szCs w:val="28"/>
        </w:rPr>
        <w:t xml:space="preserve">Настоящее решение вступает в силу с даты опубликования и применяется к правоотношениям, </w:t>
      </w:r>
      <w:r w:rsidRPr="00BA34BF">
        <w:rPr>
          <w:sz w:val="28"/>
          <w:szCs w:val="28"/>
        </w:rPr>
        <w:t xml:space="preserve">возникающим при составлении и исполнении бюджета города, начиная с бюджета города на 2022 год и на плановый период 2023 и 2024 годов, за исключением </w:t>
      </w:r>
      <w:r w:rsidR="00BA34BF">
        <w:rPr>
          <w:sz w:val="28"/>
          <w:szCs w:val="28"/>
        </w:rPr>
        <w:t xml:space="preserve"> абзацев второго, третьего, четвертого подпункта 2, </w:t>
      </w:r>
      <w:r w:rsidRPr="00BA34BF">
        <w:rPr>
          <w:sz w:val="28"/>
          <w:szCs w:val="28"/>
        </w:rPr>
        <w:t>подпункта 4 пункта 1 настоящего решения.</w:t>
      </w:r>
      <w:proofErr w:type="gramEnd"/>
    </w:p>
    <w:p w:rsidR="00BA34BF" w:rsidRPr="00BA34BF" w:rsidRDefault="00BA34BF" w:rsidP="00FE2D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Абзацы второй, третий, четвертый подпункта 2 пункта 1 настоящего решения вступают в силу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>.</w:t>
      </w:r>
    </w:p>
    <w:p w:rsidR="00FE2DAB" w:rsidRPr="00BA34BF" w:rsidRDefault="00FE2DAB" w:rsidP="002E5A9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A34BF">
        <w:rPr>
          <w:sz w:val="28"/>
          <w:szCs w:val="28"/>
        </w:rPr>
        <w:t>Подпункт 4 пункта 1 настоящего решения вступает в силу с 1 января 2022 года.</w:t>
      </w:r>
    </w:p>
    <w:p w:rsidR="002E5A9E" w:rsidRPr="001329C8" w:rsidRDefault="00FE2DAB" w:rsidP="002E5A9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A34BF">
        <w:rPr>
          <w:color w:val="000000"/>
          <w:sz w:val="28"/>
          <w:szCs w:val="28"/>
        </w:rPr>
        <w:t>3</w:t>
      </w:r>
      <w:r w:rsidR="002E5A9E" w:rsidRPr="00BA34BF">
        <w:rPr>
          <w:color w:val="000000"/>
          <w:sz w:val="28"/>
          <w:szCs w:val="28"/>
        </w:rPr>
        <w:t>. Опубликовать настоящее решение в газет</w:t>
      </w:r>
      <w:r w:rsidR="002E5A9E" w:rsidRPr="001329C8">
        <w:rPr>
          <w:color w:val="000000"/>
          <w:sz w:val="28"/>
          <w:szCs w:val="28"/>
        </w:rPr>
        <w:t>е «Усть-Илимск официальный» и разместить на официальных сайтах Городской Думы города Усть-Илимска, Администрации города Усть-Илимска.</w:t>
      </w:r>
    </w:p>
    <w:p w:rsidR="001F095A" w:rsidRDefault="001F095A" w:rsidP="002E5A9E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1F095A" w:rsidRDefault="001F095A" w:rsidP="002E5A9E">
      <w:p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</w:p>
    <w:p w:rsidR="002E5A9E" w:rsidRPr="001329C8" w:rsidRDefault="002E5A9E" w:rsidP="002E5A9E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1329C8">
        <w:rPr>
          <w:b/>
          <w:iCs/>
          <w:color w:val="000000"/>
          <w:sz w:val="28"/>
          <w:szCs w:val="28"/>
        </w:rPr>
        <w:t>Председатель Городской Думы</w:t>
      </w:r>
      <w:r w:rsidRPr="001329C8">
        <w:rPr>
          <w:b/>
          <w:color w:val="000000"/>
          <w:sz w:val="28"/>
          <w:szCs w:val="28"/>
        </w:rPr>
        <w:tab/>
      </w:r>
      <w:r w:rsidRPr="001329C8">
        <w:rPr>
          <w:b/>
          <w:color w:val="000000"/>
          <w:sz w:val="28"/>
          <w:szCs w:val="28"/>
        </w:rPr>
        <w:tab/>
      </w:r>
      <w:r w:rsidRPr="001329C8">
        <w:rPr>
          <w:b/>
          <w:color w:val="000000"/>
          <w:sz w:val="28"/>
          <w:szCs w:val="28"/>
        </w:rPr>
        <w:tab/>
      </w:r>
      <w:r w:rsidRPr="001329C8">
        <w:rPr>
          <w:b/>
          <w:color w:val="000000"/>
          <w:sz w:val="28"/>
          <w:szCs w:val="28"/>
        </w:rPr>
        <w:tab/>
        <w:t xml:space="preserve">        </w:t>
      </w:r>
      <w:r w:rsidR="00F43167">
        <w:rPr>
          <w:b/>
          <w:color w:val="000000"/>
          <w:sz w:val="28"/>
          <w:szCs w:val="28"/>
        </w:rPr>
        <w:t xml:space="preserve">         </w:t>
      </w:r>
      <w:r w:rsidRPr="001329C8">
        <w:rPr>
          <w:b/>
          <w:iCs/>
          <w:color w:val="000000"/>
          <w:sz w:val="28"/>
          <w:szCs w:val="28"/>
        </w:rPr>
        <w:t>А.П. Чихирьков</w:t>
      </w:r>
    </w:p>
    <w:p w:rsidR="002E5A9E" w:rsidRPr="001329C8" w:rsidRDefault="002E5A9E" w:rsidP="002E5A9E">
      <w:pPr>
        <w:autoSpaceDE w:val="0"/>
        <w:autoSpaceDN w:val="0"/>
        <w:adjustRightInd w:val="0"/>
        <w:ind w:firstLine="300"/>
        <w:jc w:val="right"/>
        <w:rPr>
          <w:b/>
          <w:color w:val="000000"/>
          <w:sz w:val="28"/>
          <w:szCs w:val="28"/>
        </w:rPr>
      </w:pPr>
    </w:p>
    <w:p w:rsidR="00DB683C" w:rsidRPr="001329C8" w:rsidRDefault="002E5A9E" w:rsidP="002E5A9E">
      <w:pPr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</w:rPr>
      </w:pPr>
      <w:r w:rsidRPr="001329C8">
        <w:rPr>
          <w:b/>
          <w:color w:val="000000"/>
          <w:sz w:val="28"/>
          <w:szCs w:val="28"/>
        </w:rPr>
        <w:t>Мэр города</w:t>
      </w:r>
      <w:r w:rsidRPr="001329C8">
        <w:rPr>
          <w:b/>
          <w:color w:val="000000"/>
          <w:sz w:val="28"/>
          <w:szCs w:val="28"/>
        </w:rPr>
        <w:tab/>
      </w:r>
      <w:r w:rsidRPr="001329C8">
        <w:rPr>
          <w:b/>
          <w:color w:val="000000"/>
          <w:sz w:val="28"/>
          <w:szCs w:val="28"/>
        </w:rPr>
        <w:tab/>
      </w:r>
      <w:r w:rsidRPr="001329C8">
        <w:rPr>
          <w:b/>
          <w:color w:val="000000"/>
          <w:sz w:val="28"/>
          <w:szCs w:val="28"/>
        </w:rPr>
        <w:tab/>
      </w:r>
      <w:r w:rsidRPr="001329C8">
        <w:rPr>
          <w:b/>
          <w:color w:val="000000"/>
          <w:sz w:val="28"/>
          <w:szCs w:val="28"/>
        </w:rPr>
        <w:tab/>
      </w:r>
      <w:r w:rsidRPr="001329C8">
        <w:rPr>
          <w:b/>
          <w:color w:val="000000"/>
          <w:sz w:val="28"/>
          <w:szCs w:val="28"/>
        </w:rPr>
        <w:tab/>
      </w:r>
      <w:r w:rsidRPr="001329C8">
        <w:rPr>
          <w:b/>
          <w:color w:val="000000"/>
          <w:sz w:val="28"/>
          <w:szCs w:val="28"/>
        </w:rPr>
        <w:tab/>
      </w:r>
      <w:r w:rsidRPr="001329C8">
        <w:rPr>
          <w:b/>
          <w:color w:val="000000"/>
          <w:sz w:val="28"/>
          <w:szCs w:val="28"/>
        </w:rPr>
        <w:tab/>
      </w:r>
      <w:r w:rsidRPr="001329C8">
        <w:rPr>
          <w:b/>
          <w:color w:val="000000"/>
          <w:sz w:val="28"/>
          <w:szCs w:val="28"/>
        </w:rPr>
        <w:tab/>
        <w:t xml:space="preserve">            А.И. Щекина</w:t>
      </w:r>
    </w:p>
    <w:p w:rsidR="00422DC9" w:rsidRPr="001329C8" w:rsidRDefault="00422DC9" w:rsidP="00F13C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095A" w:rsidRDefault="001F095A" w:rsidP="00402875">
      <w:pPr>
        <w:jc w:val="center"/>
      </w:pPr>
    </w:p>
    <w:p w:rsidR="001F095A" w:rsidRDefault="001F095A" w:rsidP="00402875">
      <w:pPr>
        <w:jc w:val="center"/>
      </w:pPr>
    </w:p>
    <w:p w:rsidR="00FD705A" w:rsidRPr="001329C8" w:rsidRDefault="00FD705A" w:rsidP="00FD705A">
      <w:pPr>
        <w:jc w:val="center"/>
        <w:rPr>
          <w:b/>
          <w:bCs/>
        </w:rPr>
      </w:pPr>
      <w:r w:rsidRPr="001329C8">
        <w:rPr>
          <w:b/>
          <w:bCs/>
        </w:rPr>
        <w:lastRenderedPageBreak/>
        <w:t xml:space="preserve">Пояснительная записка </w:t>
      </w:r>
    </w:p>
    <w:p w:rsidR="00FD705A" w:rsidRPr="001329C8" w:rsidRDefault="00FD705A" w:rsidP="00FD705A">
      <w:pPr>
        <w:jc w:val="center"/>
        <w:rPr>
          <w:b/>
          <w:bCs/>
        </w:rPr>
      </w:pPr>
      <w:r w:rsidRPr="001329C8">
        <w:rPr>
          <w:b/>
          <w:bCs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FD705A" w:rsidRPr="001329C8" w:rsidRDefault="00FD705A" w:rsidP="00FD705A">
      <w:pPr>
        <w:jc w:val="center"/>
        <w:rPr>
          <w:b/>
          <w:bCs/>
        </w:rPr>
      </w:pPr>
    </w:p>
    <w:p w:rsidR="00FD705A" w:rsidRPr="001329C8" w:rsidRDefault="00FD705A" w:rsidP="00FD705A">
      <w:pPr>
        <w:jc w:val="both"/>
      </w:pPr>
      <w:r w:rsidRPr="001329C8">
        <w:rPr>
          <w:b/>
          <w:bCs/>
          <w:u w:val="single"/>
        </w:rPr>
        <w:t xml:space="preserve">Тип проекта правового акта: </w:t>
      </w:r>
      <w:r w:rsidRPr="001329C8">
        <w:t>решение Городской Думы города Усть-Илимска.</w:t>
      </w:r>
    </w:p>
    <w:p w:rsidR="00FD705A" w:rsidRDefault="00FD705A" w:rsidP="00FD705A">
      <w:pPr>
        <w:jc w:val="both"/>
        <w:rPr>
          <w:b/>
          <w:bCs/>
          <w:u w:val="single"/>
        </w:rPr>
      </w:pPr>
    </w:p>
    <w:p w:rsidR="00FD705A" w:rsidRPr="001329C8" w:rsidRDefault="00FD705A" w:rsidP="00FD705A">
      <w:pPr>
        <w:jc w:val="both"/>
      </w:pPr>
      <w:r w:rsidRPr="001329C8">
        <w:rPr>
          <w:b/>
          <w:bCs/>
          <w:u w:val="single"/>
        </w:rPr>
        <w:t>Наименование проекта правового акта:</w:t>
      </w:r>
      <w:r w:rsidRPr="001329C8">
        <w:t xml:space="preserve"> </w:t>
      </w:r>
      <w:r w:rsidRPr="001329C8">
        <w:rPr>
          <w:u w:val="single"/>
        </w:rPr>
        <w:t>«</w:t>
      </w:r>
      <w:proofErr w:type="gramStart"/>
      <w:r w:rsidRPr="001329C8">
        <w:rPr>
          <w:u w:val="single"/>
        </w:rPr>
        <w:t>О внесении изменений в Положение о бюджетном процессе в муниципальном образовании</w:t>
      </w:r>
      <w:proofErr w:type="gramEnd"/>
      <w:r w:rsidRPr="001329C8">
        <w:rPr>
          <w:u w:val="single"/>
        </w:rPr>
        <w:t xml:space="preserve"> город Усть-Илимск, утвержденное решением Городской Думы города Усть-Илимска от 28.03.2012г. № 39/241</w:t>
      </w:r>
      <w:r w:rsidRPr="001329C8">
        <w:rPr>
          <w:bCs/>
          <w:color w:val="000000"/>
          <w:u w:val="single"/>
        </w:rPr>
        <w:t>».</w:t>
      </w:r>
    </w:p>
    <w:p w:rsidR="00FD705A" w:rsidRDefault="00FD705A" w:rsidP="00FD705A">
      <w:pPr>
        <w:jc w:val="both"/>
        <w:rPr>
          <w:b/>
          <w:bCs/>
          <w:u w:val="single"/>
        </w:rPr>
      </w:pPr>
    </w:p>
    <w:p w:rsidR="00FD705A" w:rsidRPr="001329C8" w:rsidRDefault="00FD705A" w:rsidP="00FD705A">
      <w:pPr>
        <w:jc w:val="both"/>
      </w:pPr>
      <w:r w:rsidRPr="001329C8">
        <w:rPr>
          <w:b/>
          <w:bCs/>
          <w:u w:val="single"/>
        </w:rPr>
        <w:t xml:space="preserve">Субъект правотворческой инициативы: </w:t>
      </w:r>
      <w:r w:rsidRPr="001329C8">
        <w:t>Администрация города Усть-Илимска.</w:t>
      </w:r>
    </w:p>
    <w:p w:rsidR="00FD705A" w:rsidRDefault="00FD705A" w:rsidP="00FD705A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FD705A" w:rsidRPr="001329C8" w:rsidRDefault="00FD705A" w:rsidP="00FD705A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1329C8">
        <w:rPr>
          <w:b/>
          <w:bCs/>
          <w:u w:val="single"/>
        </w:rPr>
        <w:t>Правовое обоснование принятия проекта правового акта:</w:t>
      </w:r>
      <w:r w:rsidRPr="001329C8">
        <w:rPr>
          <w:color w:val="000000"/>
        </w:rPr>
        <w:t xml:space="preserve"> </w:t>
      </w:r>
    </w:p>
    <w:p w:rsidR="00FD705A" w:rsidRPr="003E76EC" w:rsidRDefault="00FD705A" w:rsidP="00FD705A">
      <w:pPr>
        <w:ind w:firstLine="567"/>
        <w:jc w:val="both"/>
        <w:rPr>
          <w:color w:val="000000"/>
        </w:rPr>
      </w:pPr>
      <w:r w:rsidRPr="003E76EC">
        <w:rPr>
          <w:color w:val="000000"/>
        </w:rPr>
        <w:t xml:space="preserve">Федеральный закон </w:t>
      </w:r>
      <w:r w:rsidRPr="003E76EC">
        <w:t xml:space="preserve">от 28.06.2021г. № 228-ФЗ «О внесении изменений в Бюджетный кодекс Российской Федерации и о приостановлении </w:t>
      </w:r>
      <w:proofErr w:type="gramStart"/>
      <w:r w:rsidRPr="003E76EC">
        <w:t>действия отдельных положений Бюджетног</w:t>
      </w:r>
      <w:r>
        <w:t>о кодекса Российской Федерации</w:t>
      </w:r>
      <w:proofErr w:type="gramEnd"/>
      <w:r>
        <w:t>»;</w:t>
      </w:r>
    </w:p>
    <w:p w:rsidR="00FD705A" w:rsidRPr="001329C8" w:rsidRDefault="00FD705A" w:rsidP="00FD705A">
      <w:pPr>
        <w:ind w:firstLine="567"/>
        <w:jc w:val="both"/>
      </w:pPr>
      <w:r w:rsidRPr="001329C8">
        <w:rPr>
          <w:color w:val="000000"/>
        </w:rPr>
        <w:t xml:space="preserve">Федеральный закон </w:t>
      </w:r>
      <w:r w:rsidRPr="001329C8">
        <w:t xml:space="preserve">от 01.07.2021г. № 244-ФЗ «О внесении изменений в Бюджетный кодекс Российской Федерации и о приостановлении действия пункта 4 статьи 242.17 Бюджетного кодекса Российской Федерации», </w:t>
      </w:r>
    </w:p>
    <w:p w:rsidR="00FD705A" w:rsidRPr="001329C8" w:rsidRDefault="00FD705A" w:rsidP="00FD705A">
      <w:pPr>
        <w:ind w:firstLine="567"/>
        <w:jc w:val="both"/>
      </w:pPr>
      <w:r w:rsidRPr="001329C8">
        <w:rPr>
          <w:color w:val="000000"/>
        </w:rPr>
        <w:t xml:space="preserve">Федеральный закон </w:t>
      </w:r>
      <w:r w:rsidRPr="001329C8">
        <w:t>от 01.07.2021г. № 251-ФЗ «О внесении изменений в Бюджетный кодекс Российской Федерации».</w:t>
      </w:r>
    </w:p>
    <w:p w:rsidR="00FD705A" w:rsidRDefault="00FD705A" w:rsidP="00FD705A">
      <w:pPr>
        <w:ind w:firstLine="567"/>
        <w:jc w:val="both"/>
      </w:pPr>
    </w:p>
    <w:p w:rsidR="00FD705A" w:rsidRPr="001329C8" w:rsidRDefault="00FD705A" w:rsidP="00FD705A">
      <w:pPr>
        <w:ind w:firstLine="567"/>
        <w:jc w:val="both"/>
      </w:pPr>
      <w:r w:rsidRPr="001329C8">
        <w:t>Предлагаемым к рассмотрению муниципальным правовым актом вносятся следующие изменения</w:t>
      </w:r>
      <w:r>
        <w:t xml:space="preserve"> в Положение о бюджетном процессе в муниципальном образовании город Усть-Илимск, утвержденное решением Городской Думы города Усть-Илимска от 28.03.2012г. № 39/241 (далее – Положение)</w:t>
      </w:r>
      <w:r w:rsidRPr="001329C8">
        <w:t>:</w:t>
      </w:r>
    </w:p>
    <w:p w:rsidR="00FD705A" w:rsidRDefault="00FD705A" w:rsidP="00FD705A">
      <w:pPr>
        <w:pStyle w:val="a7"/>
        <w:numPr>
          <w:ilvl w:val="0"/>
          <w:numId w:val="1"/>
        </w:numPr>
        <w:ind w:left="0" w:firstLine="709"/>
        <w:jc w:val="both"/>
      </w:pPr>
      <w:proofErr w:type="gramStart"/>
      <w:r w:rsidRPr="001329C8">
        <w:t>полномочия Администрации города в стать</w:t>
      </w:r>
      <w:r>
        <w:t>е</w:t>
      </w:r>
      <w:r w:rsidRPr="001329C8">
        <w:t xml:space="preserve"> 6</w:t>
      </w:r>
      <w:r>
        <w:t xml:space="preserve"> Положения </w:t>
      </w:r>
      <w:r w:rsidRPr="001329C8">
        <w:t>дополняются правом утверждать перечень главных администраторов доходов бюджета города, главных администраторов источников финансирования дефицита бюджета города в соответствии с общими требованиями, установленными Правительством Российской Федерации, в связи с чем</w:t>
      </w:r>
      <w:r>
        <w:t>:</w:t>
      </w:r>
      <w:proofErr w:type="gramEnd"/>
    </w:p>
    <w:p w:rsidR="00FD705A" w:rsidRDefault="00FD705A" w:rsidP="00FD705A">
      <w:pPr>
        <w:autoSpaceDE w:val="0"/>
        <w:autoSpaceDN w:val="0"/>
        <w:adjustRightInd w:val="0"/>
        <w:ind w:firstLine="708"/>
        <w:jc w:val="both"/>
      </w:pPr>
      <w:r w:rsidRPr="001329C8">
        <w:t>вносятся правки в нормы, регулирующие полномочия главного администратора (админис</w:t>
      </w:r>
      <w:r>
        <w:t>тратора) доходов, главного администратора источников финансирования бюджета города в статьях 9, 10 Положения;</w:t>
      </w:r>
    </w:p>
    <w:p w:rsidR="00FD705A" w:rsidRPr="001329C8" w:rsidRDefault="00FD705A" w:rsidP="00FD705A">
      <w:pPr>
        <w:ind w:firstLine="540"/>
        <w:jc w:val="both"/>
      </w:pPr>
      <w:r w:rsidRPr="001329C8">
        <w:t xml:space="preserve"> </w:t>
      </w:r>
      <w:proofErr w:type="gramStart"/>
      <w:r w:rsidRPr="001329C8">
        <w:t>при</w:t>
      </w:r>
      <w:r>
        <w:t>знаются утратившими силу пункты 1, 2 части 2 статьи 17 Положения</w:t>
      </w:r>
      <w:r w:rsidRPr="001329C8">
        <w:t>, утверждаемые решением о бюджет</w:t>
      </w:r>
      <w:r>
        <w:t>е</w:t>
      </w:r>
      <w:r w:rsidRPr="001329C8">
        <w:t xml:space="preserve"> города - перечень главных администраторов доходов бюджета города, </w:t>
      </w:r>
      <w:r>
        <w:t xml:space="preserve">перечень </w:t>
      </w:r>
      <w:r w:rsidRPr="001329C8">
        <w:t>главных администраторов источников финансирования дефицита бюджета города;</w:t>
      </w:r>
      <w:proofErr w:type="gramEnd"/>
    </w:p>
    <w:p w:rsidR="00FD705A" w:rsidRPr="001329C8" w:rsidRDefault="00FD705A" w:rsidP="00FD705A">
      <w:pPr>
        <w:autoSpaceDE w:val="0"/>
        <w:autoSpaceDN w:val="0"/>
        <w:adjustRightInd w:val="0"/>
        <w:ind w:firstLine="540"/>
        <w:jc w:val="both"/>
      </w:pPr>
      <w:r w:rsidRPr="001329C8">
        <w:t xml:space="preserve">2) основания составления бюджета города в статье 14 </w:t>
      </w:r>
      <w:r>
        <w:t xml:space="preserve">Положения </w:t>
      </w:r>
      <w:r w:rsidRPr="001329C8">
        <w:t>дополняются такой позицией как «документы, определяющие цели национального развития Российской Федерации и направления деятельности органов публичной власти по их достижению»;</w:t>
      </w:r>
    </w:p>
    <w:p w:rsidR="00FD705A" w:rsidRPr="001329C8" w:rsidRDefault="00FD705A" w:rsidP="00FD705A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u w:val="single"/>
        </w:rPr>
      </w:pPr>
    </w:p>
    <w:p w:rsidR="00FD705A" w:rsidRPr="001329C8" w:rsidRDefault="00FD705A" w:rsidP="00FD705A">
      <w:pPr>
        <w:widowControl w:val="0"/>
        <w:autoSpaceDE w:val="0"/>
        <w:autoSpaceDN w:val="0"/>
        <w:adjustRightInd w:val="0"/>
        <w:ind w:firstLine="708"/>
        <w:jc w:val="both"/>
      </w:pPr>
      <w:r w:rsidRPr="001329C8">
        <w:rPr>
          <w:b/>
          <w:bCs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</w:p>
    <w:p w:rsidR="00FD705A" w:rsidRPr="001329C8" w:rsidRDefault="00FD705A" w:rsidP="00FD705A">
      <w:pPr>
        <w:ind w:firstLine="708"/>
        <w:jc w:val="both"/>
      </w:pPr>
      <w:r w:rsidRPr="001329C8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FD705A" w:rsidRPr="001329C8" w:rsidRDefault="00FD705A" w:rsidP="00FD705A">
      <w:pPr>
        <w:jc w:val="both"/>
      </w:pPr>
      <w:r w:rsidRPr="001329C8">
        <w:tab/>
        <w:t xml:space="preserve">Источником официального опубликования проекта является газета «Усть-Илимск </w:t>
      </w:r>
      <w:proofErr w:type="gramStart"/>
      <w:r w:rsidRPr="001329C8">
        <w:t>официальный</w:t>
      </w:r>
      <w:proofErr w:type="gramEnd"/>
      <w:r w:rsidRPr="001329C8">
        <w:t xml:space="preserve">» и официальные сайты Городской Думы города Усть-Илимска, Администрации города Усть-Илимска. </w:t>
      </w:r>
    </w:p>
    <w:p w:rsidR="00FD705A" w:rsidRPr="001329C8" w:rsidRDefault="00FD705A" w:rsidP="00FD705A">
      <w:pPr>
        <w:ind w:firstLine="708"/>
        <w:jc w:val="both"/>
      </w:pPr>
    </w:p>
    <w:p w:rsidR="00FD705A" w:rsidRPr="001329C8" w:rsidRDefault="00FD705A" w:rsidP="00FD705A">
      <w:pPr>
        <w:jc w:val="both"/>
      </w:pPr>
      <w:r w:rsidRPr="001329C8">
        <w:rPr>
          <w:b/>
          <w:bCs/>
          <w:u w:val="single"/>
        </w:rPr>
        <w:t>Сведения о наличии (отсутствии) необходимости увеличения (уменьшения) расходов бюджета города:</w:t>
      </w:r>
    </w:p>
    <w:p w:rsidR="00FD705A" w:rsidRPr="001329C8" w:rsidRDefault="00FD705A" w:rsidP="00FD705A">
      <w:pPr>
        <w:ind w:firstLine="708"/>
        <w:jc w:val="both"/>
      </w:pPr>
      <w:r w:rsidRPr="001329C8">
        <w:t>принятие данного муниципального правового акта не требует дополнительных расходов из бюджета города.</w:t>
      </w:r>
    </w:p>
    <w:p w:rsidR="00FD705A" w:rsidRPr="001329C8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Pr="001329C8" w:rsidRDefault="00FD705A" w:rsidP="00FD705A">
      <w:pPr>
        <w:jc w:val="both"/>
        <w:rPr>
          <w:b/>
          <w:bCs/>
        </w:rPr>
      </w:pPr>
    </w:p>
    <w:p w:rsidR="00FD705A" w:rsidRPr="001329C8" w:rsidRDefault="00FD705A" w:rsidP="00FD705A">
      <w:pPr>
        <w:jc w:val="both"/>
        <w:rPr>
          <w:b/>
          <w:bCs/>
        </w:rPr>
      </w:pPr>
      <w:r w:rsidRPr="001329C8">
        <w:rPr>
          <w:b/>
          <w:bCs/>
        </w:rPr>
        <w:t xml:space="preserve">Председатель Комитета финансов </w:t>
      </w:r>
      <w:r w:rsidRPr="001329C8">
        <w:rPr>
          <w:b/>
          <w:bCs/>
        </w:rPr>
        <w:tab/>
      </w:r>
      <w:r w:rsidRPr="001329C8">
        <w:rPr>
          <w:b/>
          <w:bCs/>
        </w:rPr>
        <w:tab/>
      </w:r>
      <w:r w:rsidRPr="001329C8">
        <w:rPr>
          <w:b/>
          <w:bCs/>
        </w:rPr>
        <w:tab/>
      </w:r>
    </w:p>
    <w:p w:rsidR="00FD705A" w:rsidRDefault="00FD705A" w:rsidP="00FD705A">
      <w:pPr>
        <w:jc w:val="both"/>
        <w:rPr>
          <w:b/>
          <w:bCs/>
        </w:rPr>
      </w:pPr>
      <w:r w:rsidRPr="001329C8">
        <w:rPr>
          <w:b/>
          <w:bCs/>
        </w:rPr>
        <w:t>Администрации города Усть-Илимска</w:t>
      </w:r>
      <w:r w:rsidRPr="001329C8">
        <w:rPr>
          <w:b/>
          <w:bCs/>
        </w:rPr>
        <w:tab/>
      </w:r>
      <w:r w:rsidRPr="001329C8">
        <w:rPr>
          <w:b/>
          <w:bCs/>
        </w:rPr>
        <w:tab/>
      </w:r>
      <w:r w:rsidRPr="001329C8">
        <w:rPr>
          <w:b/>
          <w:bCs/>
        </w:rPr>
        <w:tab/>
      </w:r>
      <w:r w:rsidRPr="001329C8">
        <w:rPr>
          <w:b/>
          <w:bCs/>
        </w:rPr>
        <w:tab/>
      </w:r>
      <w:r w:rsidRPr="001329C8">
        <w:rPr>
          <w:b/>
          <w:bCs/>
        </w:rPr>
        <w:tab/>
        <w:t xml:space="preserve">              О.Ф. Шадрина</w:t>
      </w: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/>
          <w:bCs/>
        </w:rPr>
      </w:pPr>
    </w:p>
    <w:p w:rsidR="00FD705A" w:rsidRDefault="00FD705A" w:rsidP="00FD705A">
      <w:pPr>
        <w:jc w:val="both"/>
        <w:rPr>
          <w:bCs/>
        </w:rPr>
      </w:pPr>
      <w:r w:rsidRPr="006B69AB">
        <w:rPr>
          <w:bCs/>
        </w:rPr>
        <w:t xml:space="preserve">Исп. Скоблова М.С., </w:t>
      </w:r>
    </w:p>
    <w:p w:rsidR="00FD705A" w:rsidRPr="006B69AB" w:rsidRDefault="00FD705A" w:rsidP="00FD705A">
      <w:pPr>
        <w:jc w:val="both"/>
        <w:rPr>
          <w:bCs/>
        </w:rPr>
      </w:pPr>
      <w:r w:rsidRPr="006B69AB">
        <w:rPr>
          <w:bCs/>
        </w:rPr>
        <w:t>тел. 839535 98253 (</w:t>
      </w:r>
      <w:proofErr w:type="spellStart"/>
      <w:r w:rsidRPr="006B69AB">
        <w:rPr>
          <w:bCs/>
        </w:rPr>
        <w:t>внутр</w:t>
      </w:r>
      <w:proofErr w:type="spellEnd"/>
      <w:r w:rsidRPr="006B69AB">
        <w:rPr>
          <w:bCs/>
        </w:rPr>
        <w:t>. 1138)</w:t>
      </w:r>
    </w:p>
    <w:p w:rsidR="00FD705A" w:rsidRPr="00422DC9" w:rsidRDefault="00FD705A" w:rsidP="00FD70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705A" w:rsidRDefault="00FD705A" w:rsidP="00FD70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705A" w:rsidRDefault="00FD705A" w:rsidP="00FD70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D705A" w:rsidRPr="00A13672" w:rsidRDefault="00FD705A" w:rsidP="00FD705A">
      <w:pPr>
        <w:ind w:firstLine="709"/>
        <w:jc w:val="both"/>
        <w:rPr>
          <w:sz w:val="28"/>
          <w:szCs w:val="28"/>
        </w:rPr>
      </w:pPr>
    </w:p>
    <w:p w:rsidR="00FD705A" w:rsidRDefault="00FD705A" w:rsidP="00402875">
      <w:pPr>
        <w:jc w:val="center"/>
      </w:pPr>
      <w:bookmarkStart w:id="0" w:name="_GoBack"/>
      <w:bookmarkEnd w:id="0"/>
    </w:p>
    <w:sectPr w:rsidR="00FD705A" w:rsidSect="00402875">
      <w:headerReference w:type="even" r:id="rId10"/>
      <w:headerReference w:type="default" r:id="rId11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2FB" w:rsidRDefault="009F12FB">
      <w:r>
        <w:separator/>
      </w:r>
    </w:p>
  </w:endnote>
  <w:endnote w:type="continuationSeparator" w:id="0">
    <w:p w:rsidR="009F12FB" w:rsidRDefault="009F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2FB" w:rsidRDefault="009F12FB">
      <w:r>
        <w:separator/>
      </w:r>
    </w:p>
  </w:footnote>
  <w:footnote w:type="continuationSeparator" w:id="0">
    <w:p w:rsidR="009F12FB" w:rsidRDefault="009F1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705A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E3E56"/>
    <w:multiLevelType w:val="hybridMultilevel"/>
    <w:tmpl w:val="3774A61E"/>
    <w:lvl w:ilvl="0" w:tplc="7EEC94F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4DC"/>
    <w:rsid w:val="0000313A"/>
    <w:rsid w:val="00052296"/>
    <w:rsid w:val="0005664E"/>
    <w:rsid w:val="00062718"/>
    <w:rsid w:val="00075F8F"/>
    <w:rsid w:val="00080FB9"/>
    <w:rsid w:val="000832FC"/>
    <w:rsid w:val="000858CE"/>
    <w:rsid w:val="00086999"/>
    <w:rsid w:val="00096A57"/>
    <w:rsid w:val="000A073A"/>
    <w:rsid w:val="000C04F2"/>
    <w:rsid w:val="000E776A"/>
    <w:rsid w:val="00113623"/>
    <w:rsid w:val="001329C8"/>
    <w:rsid w:val="00185EBB"/>
    <w:rsid w:val="001B25B3"/>
    <w:rsid w:val="001D00F8"/>
    <w:rsid w:val="001F095A"/>
    <w:rsid w:val="00201472"/>
    <w:rsid w:val="00230E17"/>
    <w:rsid w:val="0026417E"/>
    <w:rsid w:val="002861DA"/>
    <w:rsid w:val="002A11E4"/>
    <w:rsid w:val="002A25B5"/>
    <w:rsid w:val="002C1B1A"/>
    <w:rsid w:val="002D638F"/>
    <w:rsid w:val="002E54C2"/>
    <w:rsid w:val="002E5A9E"/>
    <w:rsid w:val="002F64DC"/>
    <w:rsid w:val="00301824"/>
    <w:rsid w:val="00317D9B"/>
    <w:rsid w:val="00331171"/>
    <w:rsid w:val="0033253D"/>
    <w:rsid w:val="0033626D"/>
    <w:rsid w:val="00340ED8"/>
    <w:rsid w:val="00366AD2"/>
    <w:rsid w:val="003B67BB"/>
    <w:rsid w:val="003E3A89"/>
    <w:rsid w:val="003E76EC"/>
    <w:rsid w:val="00402875"/>
    <w:rsid w:val="00416FB0"/>
    <w:rsid w:val="00422DC9"/>
    <w:rsid w:val="0042737F"/>
    <w:rsid w:val="004713B9"/>
    <w:rsid w:val="004B6769"/>
    <w:rsid w:val="004C7A24"/>
    <w:rsid w:val="004D3F86"/>
    <w:rsid w:val="004E11D1"/>
    <w:rsid w:val="004F7945"/>
    <w:rsid w:val="005151D8"/>
    <w:rsid w:val="00517590"/>
    <w:rsid w:val="005906A2"/>
    <w:rsid w:val="005A21DB"/>
    <w:rsid w:val="005A3F1D"/>
    <w:rsid w:val="005E6828"/>
    <w:rsid w:val="006531B8"/>
    <w:rsid w:val="00665B4E"/>
    <w:rsid w:val="006835B0"/>
    <w:rsid w:val="00685116"/>
    <w:rsid w:val="0068519E"/>
    <w:rsid w:val="006923CC"/>
    <w:rsid w:val="006A3B55"/>
    <w:rsid w:val="006B69AB"/>
    <w:rsid w:val="006D5F9B"/>
    <w:rsid w:val="006F6562"/>
    <w:rsid w:val="00744DBD"/>
    <w:rsid w:val="00766CE4"/>
    <w:rsid w:val="00767995"/>
    <w:rsid w:val="007854A9"/>
    <w:rsid w:val="008049E6"/>
    <w:rsid w:val="0084725F"/>
    <w:rsid w:val="0087273A"/>
    <w:rsid w:val="008A7356"/>
    <w:rsid w:val="008F0868"/>
    <w:rsid w:val="009A75C0"/>
    <w:rsid w:val="009F12FB"/>
    <w:rsid w:val="00A13672"/>
    <w:rsid w:val="00A244D1"/>
    <w:rsid w:val="00A95469"/>
    <w:rsid w:val="00AB1C45"/>
    <w:rsid w:val="00AC7D33"/>
    <w:rsid w:val="00AE4BF8"/>
    <w:rsid w:val="00AE6515"/>
    <w:rsid w:val="00AF7757"/>
    <w:rsid w:val="00B269AE"/>
    <w:rsid w:val="00B30816"/>
    <w:rsid w:val="00B61A5A"/>
    <w:rsid w:val="00B62FD1"/>
    <w:rsid w:val="00B758EB"/>
    <w:rsid w:val="00BA34BF"/>
    <w:rsid w:val="00BD27C3"/>
    <w:rsid w:val="00BD77F3"/>
    <w:rsid w:val="00BF1348"/>
    <w:rsid w:val="00BF4EBD"/>
    <w:rsid w:val="00C208F7"/>
    <w:rsid w:val="00C50EE6"/>
    <w:rsid w:val="00C56BF9"/>
    <w:rsid w:val="00C65FF0"/>
    <w:rsid w:val="00C66935"/>
    <w:rsid w:val="00CF3308"/>
    <w:rsid w:val="00D07B1D"/>
    <w:rsid w:val="00D23F64"/>
    <w:rsid w:val="00D470B8"/>
    <w:rsid w:val="00D8165B"/>
    <w:rsid w:val="00D97533"/>
    <w:rsid w:val="00DA0318"/>
    <w:rsid w:val="00DB120A"/>
    <w:rsid w:val="00DB683C"/>
    <w:rsid w:val="00DD7981"/>
    <w:rsid w:val="00E20421"/>
    <w:rsid w:val="00E23BEC"/>
    <w:rsid w:val="00E437DE"/>
    <w:rsid w:val="00E63ACD"/>
    <w:rsid w:val="00E70619"/>
    <w:rsid w:val="00EC238D"/>
    <w:rsid w:val="00EF646F"/>
    <w:rsid w:val="00F13CCD"/>
    <w:rsid w:val="00F27F78"/>
    <w:rsid w:val="00F43167"/>
    <w:rsid w:val="00F6026C"/>
    <w:rsid w:val="00F6186F"/>
    <w:rsid w:val="00F67F8F"/>
    <w:rsid w:val="00F8408D"/>
    <w:rsid w:val="00F85880"/>
    <w:rsid w:val="00FB2921"/>
    <w:rsid w:val="00FD705A"/>
    <w:rsid w:val="00FE100C"/>
    <w:rsid w:val="00FE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01472"/>
    <w:pPr>
      <w:ind w:left="720"/>
      <w:contextualSpacing/>
    </w:pPr>
  </w:style>
  <w:style w:type="paragraph" w:styleId="a8">
    <w:name w:val="Balloon Text"/>
    <w:basedOn w:val="a"/>
    <w:link w:val="a9"/>
    <w:rsid w:val="00BD77F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D77F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01472"/>
    <w:pPr>
      <w:ind w:left="720"/>
      <w:contextualSpacing/>
    </w:pPr>
  </w:style>
  <w:style w:type="paragraph" w:styleId="a8">
    <w:name w:val="Balloon Text"/>
    <w:basedOn w:val="a"/>
    <w:link w:val="a9"/>
    <w:rsid w:val="00BD77F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D7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316CA8F67B2D931659D28B7FF1A28AB581F9880A0E0DFD2EDB2E67BC7ABCF13FFCABF3208742E3DA30DC399F4BD30B9384171CC732PC7A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316CA8F67B2D931659D28B7FF1A28AB581F9880A0E0DFD2EDB2E67BC7ABCF13FFCABF1288742ED866ACC3DD61EDD1590930917D932CB4FPF71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7</TotalTime>
  <Pages>4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8</cp:revision>
  <cp:lastPrinted>2021-09-06T02:46:00Z</cp:lastPrinted>
  <dcterms:created xsi:type="dcterms:W3CDTF">2021-09-14T06:53:00Z</dcterms:created>
  <dcterms:modified xsi:type="dcterms:W3CDTF">2021-09-14T07:11:00Z</dcterms:modified>
</cp:coreProperties>
</file>