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FEF" w:rsidRDefault="002F3FEF" w:rsidP="002517ED">
      <w:pPr>
        <w:jc w:val="right"/>
      </w:pPr>
    </w:p>
    <w:p w:rsidR="002517ED" w:rsidRPr="00356A2E" w:rsidRDefault="002517ED" w:rsidP="002517ED">
      <w:pPr>
        <w:jc w:val="right"/>
      </w:pPr>
      <w:r w:rsidRPr="00356A2E">
        <w:t>ПРОЕКТ</w:t>
      </w:r>
    </w:p>
    <w:p w:rsidR="002517ED" w:rsidRDefault="002517ED"/>
    <w:tbl>
      <w:tblPr>
        <w:tblW w:w="0" w:type="auto"/>
        <w:tblLook w:val="01E0" w:firstRow="1" w:lastRow="1" w:firstColumn="1" w:lastColumn="1" w:noHBand="0" w:noVBand="0"/>
      </w:tblPr>
      <w:tblGrid>
        <w:gridCol w:w="467"/>
        <w:gridCol w:w="1434"/>
        <w:gridCol w:w="367"/>
        <w:gridCol w:w="1788"/>
        <w:gridCol w:w="5798"/>
      </w:tblGrid>
      <w:tr w:rsidR="00665B4E" w:rsidRPr="00F67F8F" w:rsidTr="00F67F8F">
        <w:trPr>
          <w:trHeight w:hRule="exact" w:val="1928"/>
        </w:trPr>
        <w:tc>
          <w:tcPr>
            <w:tcW w:w="9854" w:type="dxa"/>
            <w:gridSpan w:val="5"/>
            <w:shd w:val="clear" w:color="auto" w:fill="auto"/>
          </w:tcPr>
          <w:p w:rsidR="00665B4E" w:rsidRPr="00F67F8F" w:rsidRDefault="00665B4E" w:rsidP="00F67F8F">
            <w:pPr>
              <w:jc w:val="center"/>
              <w:rPr>
                <w:caps/>
              </w:rPr>
            </w:pPr>
            <w:r w:rsidRPr="00F67F8F">
              <w:rPr>
                <w:caps/>
              </w:rPr>
              <w:t>Российская Федерация</w:t>
            </w:r>
          </w:p>
          <w:p w:rsidR="00665B4E" w:rsidRPr="00F67F8F" w:rsidRDefault="00665B4E" w:rsidP="00F67F8F">
            <w:pPr>
              <w:jc w:val="center"/>
              <w:rPr>
                <w:caps/>
              </w:rPr>
            </w:pPr>
            <w:r w:rsidRPr="00F67F8F">
              <w:rPr>
                <w:caps/>
              </w:rPr>
              <w:t>Иркутская область</w:t>
            </w:r>
            <w:r w:rsidR="00E20421" w:rsidRPr="00F67F8F">
              <w:rPr>
                <w:caps/>
              </w:rPr>
              <w:br/>
            </w:r>
            <w:r w:rsidR="00E20421" w:rsidRPr="00F67F8F">
              <w:rPr>
                <w:b/>
                <w:caps/>
                <w:sz w:val="20"/>
                <w:szCs w:val="20"/>
              </w:rPr>
              <w:t>город усть-Илимск</w:t>
            </w:r>
          </w:p>
          <w:p w:rsidR="00665B4E" w:rsidRPr="00F67F8F" w:rsidRDefault="007B5153" w:rsidP="00F67F8F">
            <w:pPr>
              <w:jc w:val="center"/>
              <w:rPr>
                <w:caps/>
              </w:rPr>
            </w:pPr>
            <w:r>
              <w:rPr>
                <w:caps/>
                <w:noProof/>
              </w:rPr>
            </w:r>
            <w:r>
              <w:rPr>
                <w:caps/>
                <w:noProof/>
              </w:rPr>
              <w:pict>
                <v:group id="Group 25" o:spid="_x0000_s1026" style="width:42.2pt;height:52.6pt;mso-position-horizontal-relative:char;mso-position-vertical-relative:line" coordorigin="21,-2" coordsize="4252,5296">
                  <v:shape id="Freeform 26" o:spid="_x0000_s1027" style="position:absolute;left:139;width:2916;height:4697;visibility:visible;mso-wrap-style:square;v-text-anchor:top" coordsize="2916,46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E2RcIA&#10;AADbAAAADwAAAGRycy9kb3ducmV2LnhtbERPzWqDQBC+F/oOyxRyKXFND9KarGICllDwUJsHGNyp&#10;St1ZcTfR5OmzhUJv8/H9zi5fzCAuNLnesoJNFIMgbqzuuVVw+irXryCcR9Y4WCYFV3KQZ48PO0y1&#10;nfmTLrVvRQhhl6KCzvsxldI1HRl0kR2JA/dtJ4M+wKmVesI5hJtBvsRxIg32HBo6HOnQUfNTn42C&#10;guq3G4+l+Sj283Ol+7o6vV+VWj0txRaEp8X/i//cRx3mJ/D7SzhAZn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ATZFwgAAANsAAAAPAAAAAAAAAAAAAAAAAJgCAABkcnMvZG93&#10;bnJldi54bWxQSwUGAAAAAAQABAD1AAAAhwMAAAAA&#10;" path="m2916,l1043,2134r596,-1l13,3985r635,1l,4697e" filled="f" strokecolor="#121414" strokeweight=".5pt">
                    <v:path arrowok="t" o:connecttype="custom" o:connectlocs="2916,0;1043,2134;1639,2133;13,3985;648,3986;0,4697" o:connectangles="0,0,0,0,0,0"/>
                  </v:shape>
                  <v:shape id="Freeform 27" o:spid="_x0000_s1028" style="position:absolute;left:31;top:2;width:1389;height:1440;visibility:visible;mso-wrap-style:square;v-text-anchor:top" coordsize="1389,1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NZkcAA&#10;AADbAAAADwAAAGRycy9kb3ducmV2LnhtbERPS4vCMBC+C/sfwix403SFqluNsisI6s3XYW9DM7Zl&#10;m0lp0of/3giCt/n4nrNc96YULdWusKzgaxyBIE6tLjhTcDlvR3MQziNrLC2Tgjs5WK8+BktMtO34&#10;SO3JZyKEsEtQQe59lUjp0pwMurGtiAN3s7VBH2CdSV1jF8JNKSdRNJUGCw4NOVa0ySn9PzVGQben&#10;ezfRVzn/3RzitvmLm+9LrNTws/9ZgPDU+7f45d7pMH8Gz1/CAXL1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6NZkcAAAADbAAAADwAAAAAAAAAAAAAAAACYAgAAZHJzL2Rvd25y&#10;ZXYueG1sUEsFBgAAAAAEAAQA9QAAAIUDAAAAAA==&#10;" path="m,1440r1389,l1389,,,,,1440r,xe" filled="f" fillcolor="black" strokeweight=".5pt">
                    <v:path arrowok="t" o:connecttype="custom" o:connectlocs="0,1440;1389,1440;1389,0;0,0;0,1440;0,1440" o:connectangles="0,0,0,0,0,0"/>
                  </v:shape>
                  <v:shape id="Freeform 28" o:spid="_x0000_s1029" style="position:absolute;left:719;width:3412;height:4833;visibility:visible;mso-wrap-style:square;v-text-anchor:top" coordsize="3412,48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a7AcQA&#10;AADbAAAADwAAAGRycy9kb3ducmV2LnhtbESPQWvCQBCF7wX/wzKCt7oxYKnRVaRFEHpq6sXbkB2z&#10;0exszK6a9td3DoXeZnhv3vtmtRl8q+7Uxyawgdk0A0VcBdtwbeDwtXt+BRUTssU2MBn4pgib9ehp&#10;hYUND/6ke5lqJSEcCzTgUuoKrWPlyGOcho5YtFPoPSZZ+1rbHh8S7ludZ9mL9tiwNDjs6M1RdSlv&#10;3kCZX/OPn3d32wX01fw0LM7748KYyXjYLkElGtK/+e96bwVfYOUXGUCv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muwHEAAAA2wAAAA8AAAAAAAAAAAAAAAAAmAIAAGRycy9k&#10;b3ducmV2LnhtbFBLBQYAAAAABAAEAPUAAACJAwAAAAA=&#10;" path="m3020,r392,l2242,1326r598,-2l1185,3195r646,l395,4833,,4833,1223,3448r-648,l2233,1563r-598,l3020,r,xe" strokecolor="#121414" strokeweight=".5pt">
                    <v:path arrowok="t" o:connecttype="custom" o:connectlocs="3020,0;3412,0;2242,1326;2840,1324;1185,3195;1831,3195;395,4833;0,4833;1223,3448;575,3448;2233,1563;1635,1563;3020,0;3020,0" o:connectangles="0,0,0,0,0,0,0,0,0,0,0,0,0,0"/>
                  </v:shape>
                  <v:shape id="Freeform 29" o:spid="_x0000_s1030" style="position:absolute;left:224;top:-2;width:3366;height:4838;visibility:visible;mso-wrap-style:square;v-text-anchor:top" coordsize="3366,48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8NL8A&#10;AADbAAAADwAAAGRycy9kb3ducmV2LnhtbERPzYrCMBC+L/gOYQRva6qC7FajWEHxorCuDzA2Y1Ns&#10;JqWJtr69EQRv8/H9znzZ2UrcqfGlYwWjYQKCOHe65ELB6X/z/QPCB2SNlWNS8CAPy0Xva46pdi3/&#10;0f0YChFD2KeowIRQp1L63JBFP3Q1ceQurrEYImwKqRtsY7it5DhJptJiybHBYE1rQ/n1eLMK9of2&#10;EE63R5Ylm+0550tWTVZGqUG/W81ABOrCR/x273Sc/wuvX+IBcvE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7qvw0vwAAANsAAAAPAAAAAAAAAAAAAAAAAJgCAABkcnMvZG93bnJl&#10;di54bWxQSwUGAAAAAAQABAD1AAAAhAMAAAAA&#10;" path="m2980,r386,l1884,1683r595,-1l821,3560r651,-1l346,4838r-21,l305,4838r-17,l271,4838r-18,l238,4837r-15,l209,4835r-13,l183,4834r-12,-1l160,4831r-12,-1l138,4827r-10,-2l118,4823r-9,-2l101,4818r-9,-3l85,4812r-9,-1l69,4807r-7,-3l55,4801r-13,-7l27,4786r-13,-7l,4772,792,3867r-632,l1803,2008r-590,1l2980,r,xe" strokeweight=".5pt">
                    <v:path arrowok="t" o:connecttype="custom" o:connectlocs="2980,0;3366,0;1884,1683;2479,1682;821,3560;1472,3559;346,4838;325,4838;305,4838;288,4838;271,4838;253,4838;238,4837;223,4837;209,4835;196,4835;183,4834;171,4833;160,4831;148,4830;138,4827;128,4825;118,4823;109,4821;101,4818;92,4815;85,4812;76,4811;69,4807;62,4804;55,4801;42,4794;27,4786;14,4779;0,4772;792,3867;160,3867;1803,2008;1213,2009;2980,0;2980,0" o:connectangles="0,0,0,0,0,0,0,0,0,0,0,0,0,0,0,0,0,0,0,0,0,0,0,0,0,0,0,0,0,0,0,0,0,0,0,0,0,0,0,0,0"/>
                  </v:shape>
                  <v:shape id="Freeform 30" o:spid="_x0000_s1031" style="position:absolute;left:1260;top:-2;width:3003;height:4836;visibility:visible;mso-wrap-style:square;v-text-anchor:top" coordsize="3003,48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r7zr8A&#10;AADbAAAADwAAAGRycy9kb3ducmV2LnhtbERPy4rCMBTdC/MP4QpuZEx9MIzVKCII49I6C5eX5toU&#10;m5tOkmrn781CcHk47/W2t424kw+1YwXTSQaCuHS65krB7/nw+Q0iRGSNjWNS8E8BtpuPwRpz7R58&#10;onsRK5FCOOSowMTY5lKG0pDFMHEtceKuzluMCfpKao+PFG4bOcuyL2mx5tRgsKW9ofJWdFbB0v15&#10;O6/MFS9dsTtO6/FlsR8rNRr2uxWISH18i1/uH61gltanL+kHyM0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SvvOvwAAANsAAAAPAAAAAAAAAAAAAAAAAJgCAABkcnMvZG93bnJl&#10;di54bWxQSwUGAAAAAAQABAD1AAAAhAMAAAAA&#10;" path="m,4836l1540,3085r-647,l2551,1203r-595,l3003,e" filled="f" strokeweight=".5pt">
                    <v:path arrowok="t" o:connecttype="custom" o:connectlocs="0,4836;1540,3085;893,3085;2551,1203;1956,1203;3003,0" o:connectangles="0,0,0,0,0,0"/>
                  </v:shape>
                  <v:shape id="Freeform 31" o:spid="_x0000_s1032" style="position:absolute;left:135;top:303;width:1202;height:889;visibility:visible;mso-wrap-style:square;v-text-anchor:top" coordsize="1202,8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JiBL4A&#10;AADbAAAADwAAAGRycy9kb3ducmV2LnhtbESPzarCMBSE94LvEI7gTlO7EK1GES8X3Aj+7g/NsS02&#10;J7GJWt/eCILLYWa+YebL1tTiQY2vLCsYDRMQxLnVFRcKTsf/wQSED8gaa8uk4EUelotuZ46Ztk/e&#10;0+MQChEh7DNUUIbgMil9XpJBP7SOOHoX2xgMUTaF1A0+I9zUMk2SsTRYcVwo0dG6pPx6uBsFd11v&#10;3d/uFpK0XaO+VNOz81qpfq9dzUAEasMv/G1vtIJ0BJ8v8QfIx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aCYgS+AAAA2wAAAA8AAAAAAAAAAAAAAAAAmAIAAGRycy9kb3ducmV2&#10;LnhtbFBLBQYAAAAABAAEAPUAAACDAwAAAAA=&#10;" path="m141,226r-3,2l134,229r-3,l129,229r-3,-1l125,228r-3,l119,231r-3,1l113,234r-1,2l109,239r-3,3l103,245r2,-3l106,238r2,-3l109,231r4,-6l118,218r-3,1l111,221r-6,1l100,225r-7,3l87,232r-7,4l73,241r2,-3l77,236r2,-2l82,232r5,-4l93,224r5,-3l103,216r6,-3l113,211r-1,l109,209r-3,l103,209r-4,l96,211r-3,l89,211r-7,2l75,215r-9,3l59,221r4,-5l69,213r4,-2l79,209r6,-3l90,203r6,-1l103,200r-1,l102,199r-3,-1l98,198r-3,-2l89,195r-6,-2l76,193r-7,-1l59,190r10,l77,190r8,l93,192r9,l109,192r9,1l125,193r,-3l125,187r,-2l125,182r-2,-8l123,167r,-3l123,162r,-3l123,157r2,-1l125,156r1,-2l126,153r2,-2l129,151r2,-1l132,150r2,-1l135,149r6,l147,149r5,l157,147r5,l167,147r3,l171,146r1,l174,146r4,-3l181,141r3,-1l187,137r1,-1l190,131r3,-3l194,124r2,-1l197,121r,-1l200,118r1,-1l203,117r1,-2l207,115r4,-1l217,113r6,l230,111r16,l263,108r10,-1l283,105r12,-1l306,101r,-1l308,97r1,-2l311,92r1,-1l314,89r1,l318,88r1,-1l322,87r3,l327,87r2,l332,87r3,l337,87r3,1l342,88r2,1l347,91r1,1l351,94r2,1l354,98r1,2l357,102r1,2l358,107r,3l360,113r-2,2l358,120r5,-2l368,117r3,l376,117r4,l383,117r3,1l389,118r1,2l393,121r1,l396,124r1,1l399,127r1,1l400,130r1,1l401,134r,2l401,138r,3l401,143r,3l400,147r,4l399,156r-2,6l394,164r2,2l399,166r1,1l401,170r3,2l406,174r3,2l410,180r4,6l419,193r6,9l429,212r11,20l450,254r12,23l474,298r4,l484,298r4,2l492,300r5,l501,301r4,2l510,304r4,2l518,307r5,3l527,313r4,3l537,319r6,5l547,329r3,1l551,330r3,2l559,332r7,1l576,336r6,3l586,340r6,3l597,346r3,1l603,349r3,3l609,353r3,3l615,359r3,3l620,365r13,-2l646,362r12,-2l669,358r12,-3l692,353r11,-3l714,347r10,-2l734,343r10,-3l754,339r12,-3l776,334r12,-1l798,333r10,l816,333r10,l837,333r10,l857,334r10,2l878,336r10,1l900,337r10,2l922,339r10,l943,339r10,1l965,339r3,-6l971,326r1,-7l975,313r6,-15l985,283r4,-15l992,252r4,-14l1001,222r3,-14l1008,193r4,-14l1017,164r1,-5l1021,151r3,-5l1025,138r3,-5l1031,127r3,-6l1037,117r3,-10l1044,89r1,-5l1048,79r3,-5l1053,69r2,-5l1058,58r5,-6l1066,46r4,-4l1074,36r6,-4l1086,26r6,-4l1099,17r5,-2l1113,10r7,-3l1129,4r10,-1l1149,2,1159,r12,l1184,r13,2l1198,3r2,l1201,3r,1l1201,4r1,3l1202,7r-1,3l1200,13r-2,6l1195,26r-3,7l1188,42r-3,10l1181,64r-5,12l1174,84r-2,8l1171,100r-3,8l1166,117r-2,10l1162,136r-1,10l1161,156r,11l1161,177r,10l1161,209r-2,20l1159,239r,10l1158,258r-3,10l1155,273r-2,5l1152,283r-1,4l1149,291r-1,5l1146,300r-3,4l1135,320r-9,16l1122,343r-5,7l1112,359r-5,7l1104,369r-2,4l1099,376r-3,3l1092,383r-3,3l1086,389r-5,5l1079,396r-5,3l1070,402r-4,3l1061,408r-4,1l1051,412r-4,3l1045,415r,2l1044,417r,1l1043,420r,1l1041,422r,3l1041,427r,1l1041,430r,2l1041,434r,1l1041,437r2,1l1047,443r3,4l1053,451r2,5l1057,460r3,3l1061,467r2,4l1064,477r2,4l1067,486r,4l1068,494r,6l1070,505r,5l1070,519r,11l1070,541r,11l1070,564r,11l1070,587r1,13l1071,603r2,2l1073,608r1,3l1076,616r1,2l1079,621r1,3l1081,628r3,3l1086,634r3,5l1093,644r6,8l1104,659r8,7l1120,672r8,7l1136,686r10,6l1156,699r10,6l1168,705r,1l1169,708r,1l1171,712r,4l1171,721r1,4l1172,731r-1,4l1171,741r,6l1169,751r-1,4l1166,760r-1,3l1165,764r-1,1l1164,767r-2,1l1159,771r-4,4l1151,781r-5,6l1142,793r-4,8l1133,810r-5,10l1126,824r-1,8l1125,839r-2,7l1122,855r-2,8l1120,872r-1,10l1116,876r-3,-4l1110,868r-3,-3l1104,862r-2,-1l1099,858r-3,l1092,855r-5,-2l1084,852r-1,l1081,850r-2,-1l1077,848r-1,-3l1076,842r-2,-3l1074,836r,-4l1073,829r,-3l1066,827r-8,2l1051,832r-7,3l1037,837r-7,3l1022,843r-7,5l1014,848r-2,1l1011,850r-2,2l1007,855r-2,4l1004,862r-2,4l1001,871r,4l999,869r-1,-4l996,859r-1,-4l995,850r,-4l994,842r,-6l994,827r1,-8l995,810r1,-10l989,800r-7,-1l976,799r-5,-2l966,797r-4,l960,797r-1,2l958,799r-2,1l953,801r-1,2l950,804r-1,2l947,807r-1,2l945,812r-2,1l943,807r,-7l943,796r,-3l943,791r,-1l945,788r,-1l946,786r1,-2l949,783r1,-2l952,780r3,-2l958,777r2,-2l962,774r4,-1l969,771r3,-1l976,768r3,l983,767r5,-2l991,764r3,-1l996,763r2,-3l1001,757r4,-3l1008,751r1,-1l1014,747r3,-2l1022,744r6,-3l1035,739r8,-1l1044,735r,-1l1045,732r,-3l1047,728r1,-2l1051,725r2,-1l1045,724r-7,-2l1031,721r-9,-2l1015,718r-7,-3l1001,712r-7,-3l986,708r-7,-5l973,701r-7,-3l959,693r-6,-4l946,686r-6,-4l939,682r-2,1l937,685r,1l936,689r-2,3l933,699r-1,7l932,709r-2,5l929,716r-2,3l926,721r,l924,722r-1,2l922,724r-2,1l919,725r-2,l909,726r-9,l891,726r-8,l873,726r-9,l855,726r-8,-1l847,728r,3l847,734r,1l848,738r,l848,739r2,2l851,742r1,2l854,744r1,l858,747r3,1l862,748r2,2l865,751r2,1l868,754r3,1l873,758r1,3l875,764r2,3l878,771r2,3l881,780r,4l883,790r,7l883,800r,3l883,804r-2,2l881,807r-1,2l878,809r-3,1l874,810r-3,l868,810r-3,l860,810r-8,l848,810r-4,2l839,812r-4,1l829,813r-4,1l819,817r-6,2l809,822r-6,2l798,827r-8,5l785,837r-6,5l772,849r-6,7l765,856r,2l763,858r-1,l759,859r-5,l752,861r-5,l744,862r-4,l730,862r-9,l718,862r-4,l710,863r-3,l705,865r-2,l701,866r-1,2l697,869r-2,2l694,872r-2,1l687,881r-6,8l681,882r,-6l682,869r,-6l684,858r1,-8l687,845r1,-6l681,837r-10,l664,839r-9,l646,839r-5,1l635,840r-4,2l629,842r-1,1l626,845r,1l623,850r-3,5l616,863r-6,9l610,863r,-8l612,848r,-6l613,836r2,-4l616,827r3,-4l622,816r4,-7l628,804r1,-4l631,794r1,-6l629,788r-1,-1l626,787r,-1l625,786r-2,1l622,787r-3,1l618,788r-3,2l606,796r-10,7l597,799r2,-5l599,790r1,-3l600,783r2,-2l602,778r1,-3l605,773r1,-2l607,770r2,l610,768r2,l615,767r4,-2l625,764r6,-1l632,761r3,-3l636,757r3,-2l641,754r3,-2l646,751r3,-1l651,750r3,-2l656,748r3,l662,748r3,l668,748r3,l678,748r6,2l691,751r6,1l704,755r6,3l717,761r6,2l726,760r1,-3l730,754r1,-3l734,750r3,-2l740,745r3,-1l737,735r-7,-9l723,716r-7,-11l713,701r-3,-5l707,692r-2,-4l704,683r-1,-3l701,677r,-2l701,670r,-4l703,662r,-3l704,656r1,-3l705,650r2,-1l710,644r3,-4l714,639r2,-3l717,634r1,-3l716,631r-5,l708,631r-3,l701,633r-3,1l694,636r-3,1l682,641r-8,5l668,649r-6,1l656,653r-5,1l644,656r-8,3l628,660r-9,2l610,663r-10,2l589,665r-12,1l566,666r-13,l537,666r-14,-1l507,663r-18,-1l472,659r-20,-3l450,659r-1,3l448,665r-2,2l445,669r-2,1l443,670r-1,2l440,673r-1,2l438,675r-2,l430,676r-8,l412,676r-13,l384,676r-17,l350,677r-21,l311,677r-22,l269,677r-22,2l227,679r-20,1l188,682r-18,1l168,685r-1,l164,685r-2,1l162,686r-1,2l159,689r-1,1l157,693r-3,3l152,699r-4,3l147,703r-3,2l142,706r-3,2l136,709r-4,3l129,712r-4,2l121,715r-6,1l109,718r-6,1l98,719r-8,2l83,721r-8,l73,722r,l73,724r-1,1l70,728r-1,4l67,737r-1,4l64,745r-1,3l62,742r-2,-5l60,731r-1,-6l59,722r,-3l59,716r1,-4l60,709r2,-4l63,702r1,-3l60,701r-4,1l53,703r-2,l49,705r-2,1l44,708r-3,1l40,712r-3,3l34,719r-3,5l28,728r-2,6l26,725r,-7l24,714r,-5l26,705r,-4l26,696r1,-4l27,688r1,-3l30,680r3,-4l34,672r3,-5l34,666r-3,-1l30,665r-2,-2l27,663r-1,l24,663r-1,2l20,665r-2,1l15,669r-2,1l10,673r-5,4l5,670r2,-5l7,660r1,-6l10,650r1,-4l13,641r2,-2l18,634r3,-3l24,628r4,-2l33,623r4,-3l41,618r5,-2l47,614r3,l51,614r3,l63,614r9,l83,616r12,l109,617r16,1l134,618r8,l151,617r8,l170,616r10,l190,614r10,-1l210,610r10,-2l232,605r10,-2l253,598r12,-3l276,590r10,-5l286,584r-1,-3l282,579r-2,-1l278,577r-3,-2l270,574r-4,-2l262,571r-6,l252,569r-6,l239,568r-6,l226,567r-7,l211,567r-8,l196,568r-9,l178,568r-8,1l161,571r-9,1l142,574r-10,1l123,578r-10,3l103,584r-10,3l83,590r-10,4l69,594r-3,1l63,595r-3,l54,597r-5,l46,598r-5,2l38,601r-4,3l31,607r-4,3l21,616r-4,4l17,617r,-4l17,610r,-5l17,601r1,-3l18,595r2,-4l17,592r-3,3l11,597r-1,3l8,603r-3,2l4,608r-2,5l1,608,,604r,-4l,595r,-5l,585r,-1l1,581r,-2l2,577r2,-3l5,568r2,-4l8,558r2,-7l11,545r,-7l13,532r,-2l13,530r,-1l13,528r1,-2l17,523r3,-3l23,518r3,-3l30,512r4,-3l38,507r5,-2l49,503r1,-1l53,502r3,l59,502r3,-2l64,500r3,l70,502r5,l82,500r7,l99,499r12,l122,497r13,-1l149,494r13,-1l177,492r16,-3l207,487r14,-3l236,483r13,-3l262,479r,-6l262,467r,-6l262,456r-2,-12l260,432r-1,-11l257,409r-1,-11l255,386r-3,-13l250,363r-3,-13l246,339r-3,-12l242,316r-3,-12l237,293,136,270r2,-6l138,260r1,-6l139,249r2,-5l141,238r,-6l141,226r,xe" fillcolor="black" stroked="f" strokeweight="1pt">
                    <v:path arrowok="t" o:connecttype="custom" o:connectlocs="109,231;109,213;90,203;118,193;132,150;193,128;306,101;344,89;383,117;400,151;474,298;554,332;669,358;867,336;1001,222;1055,64;1197,2;1171,100;1151,287;1079,396;1041,432;1070,505;1084,631;1171,721;1138,801;1092,855;1030,840;994,842;949,806;958,777;1017,745;1001,712;930,714;847,728;871,755;874,810;779,842;705,865;671,837;613,836;615,790;625,764;684,750;713,701;716,636;628,660;443,670;227,679;139,708;67,737;51,703;27,688;5,677;51,614;242,603;226,567;66,595;18,595;2,577;34,509;149,494;252,373" o:connectangles="0,0,0,0,0,0,0,0,0,0,0,0,0,0,0,0,0,0,0,0,0,0,0,0,0,0,0,0,0,0,0,0,0,0,0,0,0,0,0,0,0,0,0,0,0,0,0,0,0,0,0,0,0,0,0,0,0,0,0,0,0,0"/>
                  </v:shape>
                  <v:shape id="Freeform 32" o:spid="_x0000_s1033" style="position:absolute;left:352;top:449;width:22;height:23;visibility:visible;mso-wrap-style:square;v-text-anchor:top" coordsize="22,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kuY8UA&#10;AADbAAAADwAAAGRycy9kb3ducmV2LnhtbESPQWvCQBSE74L/YXmFXkQ3pmA1dRVpEdrejAE9PrKv&#10;SWj2bciuSZpf3y0IPQ4z8w2z3Q+mFh21rrKsYLmIQBDnVldcKMjOx/kahPPIGmvLpOCHHOx308kW&#10;E217PlGX+kIECLsEFZTeN4mULi/JoFvYhjh4X7Y16INsC6lb7APc1DKOopU0WHFYKLGh15Ly7/Rm&#10;FNiPY529XQ982dxmT5+jGeXzaVTq8WE4vIDwNPj/8L39rhXEMfx9CT9A7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OS5jxQAAANsAAAAPAAAAAAAAAAAAAAAAAJgCAABkcnMv&#10;ZG93bnJldi54bWxQSwUGAAAAAAQABAD1AAAAigMAAAAA&#10;" path="m10,23r3,-2l15,21r2,-1l19,18r1,-1l20,16r2,-3l22,10r,-2l20,5r,-1l19,3,17,1,15,,13,,10,,9,,6,,4,1,3,3,2,4,,5,,8r,2l,13r,3l2,17r1,1l4,20r2,1l9,21r1,2l10,23xe" stroked="f" strokeweight="1pt">
                    <v:path arrowok="t" o:connecttype="custom" o:connectlocs="10,23;13,21;15,21;17,20;19,18;20,17;20,16;22,13;22,10;22,8;20,5;20,4;19,3;17,1;15,0;13,0;10,0;9,0;6,0;4,1;3,3;2,4;0,5;0,8;0,10;0,13;0,16;2,17;3,18;4,20;6,21;9,21;10,23;10,23" o:connectangles="0,0,0,0,0,0,0,0,0,0,0,0,0,0,0,0,0,0,0,0,0,0,0,0,0,0,0,0,0,0,0,0,0,0"/>
                  </v:shape>
                  <v:shape id="Freeform 33" o:spid="_x0000_s1034" style="position:absolute;left:346;top:443;width:41;height:32;visibility:visible;mso-wrap-style:square;v-text-anchor:top" coordsize="4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ATUcIA&#10;AADbAAAADwAAAGRycy9kb3ducmV2LnhtbESPQWvCQBSE7wX/w/KEXkrd1BYJ0VWkEPBoowePj+xr&#10;Nph9L2S3Mf33XaHgcZiZb5jNbvKdGmkIrbCBt0UGirgW23Jj4HwqX3NQISJb7ITJwC8F2G1nTxss&#10;rNz4i8YqNipBOBRowMXYF1qH2pHHsJCeOHnfMniMSQ6NtgPeEtx3epllK+2x5bTgsKdPR/W1+vEG&#10;6nIU7+QlP+7Laiy7/LI6fIgxz/NpvwYVaYqP8H/7YA0s3+H+Jf0Avf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UBNRwgAAANsAAAAPAAAAAAAAAAAAAAAAAJgCAABkcnMvZG93&#10;bnJldi54bWxQSwUGAAAAAAQABAD1AAAAhwMAAAAA&#10;" path="m,29r6,1l10,30r6,2l21,32r4,l31,32r5,-2l41,30,39,29,38,27r,-1l36,23,35,19,33,16,32,13,31,11,29,9,28,7,26,6,25,3,22,1,19,,18,,16,r,l15,,13,,12,1r-2,l10,1,9,3,8,6,6,7r,3l5,16,3,22r,1l2,26,,27r,2e" stroked="f" strokeweight="1pt">
                    <v:path arrowok="t" o:connecttype="custom" o:connectlocs="0,29;6,30;10,30;16,32;21,32;25,32;31,32;36,30;41,30;39,29;38,27;38,26;36,23;35,19;33,16;32,13;31,11;29,9;28,7;26,6;25,3;22,1;19,0;18,0;16,0;16,0;15,0;13,0;12,1;10,1;10,1;9,3;8,6;6,7;6,10;5,16;3,22;3,23;2,26;0,27;0,29" o:connectangles="0,0,0,0,0,0,0,0,0,0,0,0,0,0,0,0,0,0,0,0,0,0,0,0,0,0,0,0,0,0,0,0,0,0,0,0,0,0,0,0,0"/>
                  </v:shape>
                  <v:shape id="Freeform 34" o:spid="_x0000_s1035" style="position:absolute;left:313;top:490;width:87;height:68;visibility:visible;mso-wrap-style:square;v-text-anchor:top" coordsize="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mzZMIA&#10;AADbAAAADwAAAGRycy9kb3ducmV2LnhtbESP0YrCMBRE3xf8h3AF39bUIl2pRhGNyz4trPoBl+ba&#10;Fpub0EStf28WFvZxmJkzzGoz2E7cqQ+tYwWzaQaCuHKm5VrB+XR4X4AIEdlg55gUPCnAZj16W2Fp&#10;3IN/6H6MtUgQDiUqaGL0pZShashimDpPnLyL6y3GJPtamh4fCW47mWdZIS22nBYa9LRrqLoeb1ZB&#10;9MX3ZzHvbvlezwatcy0/vFZqMh62SxCRhvgf/mt/GQX5HH6/pB8g1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CbNkwgAAANsAAAAPAAAAAAAAAAAAAAAAAJgCAABkcnMvZG93&#10;bnJldi54bWxQSwUGAAAAAAQABAD1AAAAhwMAAAAA&#10;" path="m5,9r4,l12,8r3,l18,6r5,l30,6r8,l46,5,51,3r5,l62,2,68,,64,2,59,3,55,5,49,6,43,9r-4,2l36,11r-1,1l33,13r-1,l33,15r2,l38,16r3,l48,18r7,1l62,19r9,l79,21r8,l81,21r-7,1l66,24r-7,l52,25r-6,1l39,28r-6,1l39,32r6,2l52,35r6,3l65,39r6,2l78,42r6,2l78,44,72,42r-6,l59,41r-5,l48,41r-6,l36,41r3,4l42,49r4,3l49,57r9,5l65,68,61,67,56,64,52,62,48,60,38,55,29,51,19,48,12,44,9,42,6,41,5,38,3,37r-1,l2,34,,34,,31,,29,,26,,25,,22,,21,,18,,16,2,15r,-2l3,12,5,11,5,9r,xe" stroked="f" strokeweight="1pt">
                    <v:path arrowok="t" o:connecttype="custom" o:connectlocs="9,9;15,8;23,6;38,6;51,3;62,2;64,2;55,5;43,9;36,11;33,13;33,15;38,16;48,18;62,19;79,21;81,21;66,24;52,25;39,28;39,32;52,35;65,39;78,42;78,44;66,42;54,41;42,41;39,45;46,52;58,62;61,67;52,62;38,55;19,48;9,42;5,38;2,37;0,34;0,29;0,25;0,21;0,16;2,13;5,11;5,9" o:connectangles="0,0,0,0,0,0,0,0,0,0,0,0,0,0,0,0,0,0,0,0,0,0,0,0,0,0,0,0,0,0,0,0,0,0,0,0,0,0,0,0,0,0,0,0,0,0"/>
                  </v:shape>
                  <v:shape id="Freeform 35" o:spid="_x0000_s1036" style="position:absolute;left:525;top:685;width:68;height:92;visibility:visible;mso-wrap-style:square;v-text-anchor:top" coordsize="68,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TxMUA&#10;AADbAAAADwAAAGRycy9kb3ducmV2LnhtbESP3WoCMRSE74W+QzgF7zRbRS1boxT/qN6UWh/gsDnd&#10;XdycxE1WV5/eFAQvh5n5hpnOW1OJM9W+tKzgrZ+AIM6sLjlXcPhd995B+ICssbJMCq7kYT576Uwx&#10;1fbCP3Teh1xECPsUFRQhuFRKnxVk0PetI47en60NhijrXOoaLxFuKjlIkrE0WHJcKNDRoqDsuG+M&#10;Ar3afLtdcz248bCaHE/Ncrub3JTqvrafHyACteEZfrS/tILBCP6/xB8gZ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7NPExQAAANsAAAAPAAAAAAAAAAAAAAAAAJgCAABkcnMv&#10;ZG93bnJldi54bWxQSwUGAAAAAAQABAD1AAAAigMAAAAA&#10;" path="m32,78r,1l32,79r,2l32,81r,3l30,85r-1,l26,87r-4,1l17,89r-3,2l10,91,7,92r-1,l4,91r,-2l4,89r,-1l4,87r,l6,85,9,84r4,-2l17,81r6,l26,79r4,-1l32,78r,xm3,65r1,l6,63,9,62r2,-1l19,59r5,-3l32,55r5,-2l42,53r1,l45,53r1,2l48,55r,l48,56r,l48,58r,1l46,59r-6,3l35,63r-8,3l19,69r-8,2l9,71,7,72r-3,l4,72,3,71r-2,l1,69,,69,,68,1,66r,l3,65r,xm6,42l9,40r5,-1l23,36,33,33r9,-3l50,27r3,l56,26r2,l59,26r1,1l60,27r,2l60,30r,2l59,35r-3,l50,38r-8,2l32,43,22,46r-9,3l10,49,7,50r-3,l4,50r,-1l3,48r,l4,46r,-1l4,45r,-2l6,42r,xm9,26r2,-1l17,22r9,-2l36,19,46,16r9,-2l59,14r1,l63,13r,1l63,14r-1,2l59,17r-3,2l48,22,37,26,27,30,17,33r-3,2l10,36r-1,l7,36r,l7,36r-1,l6,35r,-2l6,32r,-2l6,27,7,26r2,l9,26xm66,l62,,56,1,46,3,36,6,26,7,17,9r-6,3l9,12r-2,l7,13r,1l7,16r,l7,17r,l9,19r2,-2l17,17,27,16,37,13,48,12,58,9,63,7,66,6r2,l68,4r,l68,3r,-2l68,1r-2,l66,r,xe" stroked="f" strokeweight="1pt">
                    <v:path arrowok="t" o:connecttype="custom" o:connectlocs="32,79;32,84;26,87;14,91;6,92;4,89;4,87;13,82;26,79;32,78;6,63;19,59;37,53;45,53;48,55;48,58;40,62;19,69;7,72;3,71;0,69;1,66;6,42;23,36;50,27;58,26;60,27;60,32;50,38;22,46;7,50;4,49;4,46;4,43;9,26;26,20;55,14;63,13;62,16;48,22;17,33;9,36;7,36;6,33;6,27;9,26;56,1;26,7;9,12;7,14;7,17;11,17;37,13;63,7;68,4;68,1;66,0" o:connectangles="0,0,0,0,0,0,0,0,0,0,0,0,0,0,0,0,0,0,0,0,0,0,0,0,0,0,0,0,0,0,0,0,0,0,0,0,0,0,0,0,0,0,0,0,0,0,0,0,0,0,0,0,0,0,0,0,0"/>
                    <o:lock v:ext="edit" verticies="t"/>
                  </v:shape>
                  <v:shape id="Freeform 36" o:spid="_x0000_s1037" style="position:absolute;left:986;top:767;width:59;height:100;visibility:visible;mso-wrap-style:square;v-text-anchor:top" coordsize="5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jrGsQA&#10;AADbAAAADwAAAGRycy9kb3ducmV2LnhtbESPQWvCQBSE74X+h+UVvBTdNAWRmI0EoeDN1nrQ2zP7&#10;TNJm38bdVZN/3y0UehxmvhkmXw2mEzdyvrWs4GWWgCCurG65VrD/fJsuQPiArLGzTApG8rAqHh9y&#10;zLS98wfddqEWsYR9hgqaEPpMSl81ZNDPbE8cvbN1BkOUrpba4T2Wm06mSTKXBluOCw32tG6o+t5d&#10;jYJ0XGDrn/n0dTm+HrYuLd9xLJWaPA3lEkSgIfyH/+iNjtwcfr/EHyC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Y6xrEAAAA2wAAAA8AAAAAAAAAAAAAAAAAmAIAAGRycy9k&#10;b3ducmV2LnhtbFBLBQYAAAAABAAEAPUAAACJAwAAAAA=&#10;" path="m3,48r1,l6,49r1,2l10,52r4,6l20,64r6,7l32,78r5,6l40,90r2,4l45,97r,1l45,100r-2,l43,100r,l42,100r-2,l39,98,36,97,35,95,29,90,24,84,20,78,16,72,11,66,10,64,9,61,7,58,4,55,3,52,1,51r,-3l1,48r,l1,48r2,l3,48xm6,32r1,1l9,33r1,3l11,38r6,4l23,49r6,7l35,64r7,7l46,77r3,4l52,84r,1l52,87r,l52,87r,1l50,88r,l49,88r,-1l47,87,45,84,42,81,33,74,24,65,16,55,9,46,6,43,3,41,1,38r,-2l,36,,35r,l,33r1,l3,33,4,32r2,l6,32xm16,16r-2,l11,16r,1l11,17r-1,2l10,20r1,2l11,23r3,3l17,30r6,8l32,46r8,8l46,59r4,3l52,65r1,l55,65r,1l55,65r1,l56,64r,-2l56,62r,-3l55,55,53,54,52,52,50,49,49,46,42,41,36,33,29,28,23,22,22,19,19,17,17,16r-1,l16,16xm26,r,l24,2r,l24,2r,1l24,3r2,2l27,6r,1l27,9r,1l29,12r1,1l32,16r4,6l42,28r4,5l50,38r3,3l55,42r1,l58,43r,l59,43r,l59,43r,-1l59,41r,-3l58,35r,-2l56,32,55,30,53,28,49,22,43,15,39,9,33,5,32,3,29,2,29,,27,r,l26,r,xe" stroked="f" strokeweight="1pt">
                    <v:path arrowok="t" o:connecttype="custom" o:connectlocs="6,49;14,58;32,78;42,94;45,100;43,100;39,98;29,90;16,72;9,61;3,52;1,48;3,48;7,33;11,38;29,56;46,77;52,85;52,87;50,88;47,87;33,74;9,46;1,38;0,35;1,33;6,32;14,16;11,17;11,22;17,30;40,54;52,65;55,66;56,64;56,59;52,52;42,41;23,22;17,16;26,0;24,2;24,3;27,7;29,12;36,22;50,38;56,42;59,43;59,42;58,35;55,30;43,15;32,3;27,0;26,0" o:connectangles="0,0,0,0,0,0,0,0,0,0,0,0,0,0,0,0,0,0,0,0,0,0,0,0,0,0,0,0,0,0,0,0,0,0,0,0,0,0,0,0,0,0,0,0,0,0,0,0,0,0,0,0,0,0,0,0"/>
                    <o:lock v:ext="edit" verticies="t"/>
                  </v:shape>
                  <v:shape id="Freeform 37" o:spid="_x0000_s1038" style="position:absolute;left:1163;top:351;width:79;height:199;visibility:visible;mso-wrap-style:square;v-text-anchor:top" coordsize="79,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FceMUA&#10;AADbAAAADwAAAGRycy9kb3ducmV2LnhtbESPQWvCQBSE74L/YXlCb7rRgEp0FREsLdKDmha8PbKv&#10;SWr2bZrdauqvdwXB4zAz3zDzZWsqcabGlZYVDAcRCOLM6pJzBelh05+CcB5ZY2WZFPyTg+Wi25lj&#10;ou2Fd3Te+1wECLsEFRTe14mULivIoBvYmjh437Yx6INscqkbvAS4qeQoisbSYMlhocCa1gVlp/2f&#10;UfD1u/6If9z22rrPNEb9eqzi6F2pl167moHw1Ppn+NF+0wpGE7h/CT9AL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gVx4xQAAANsAAAAPAAAAAAAAAAAAAAAAAJgCAABkcnMv&#10;ZG93bnJldi54bWxQSwUGAAAAAAQABAD1AAAAigMAAAAA&#10;" path="m2,150r-2,l,151r,l,151r,1l,155r,2l,158r3,3l3,164r4,7l13,180r4,7l23,194r2,2l26,197r1,2l27,199r2,l29,199r,l29,197r1,l30,196r-1,-2l29,193r-3,-5l25,184r-2,-3l20,177r-3,-6l13,165,9,160,6,155,4,152,3,151r,l2,150r,xm6,134r1,l7,135r2,2l10,139r3,5l19,151r4,7l27,167r6,6l38,180r2,4l42,187r,1l42,188r,2l42,190r,l40,191r-1,l39,190r-1,l38,188r-3,-1l33,184r-6,-7l20,167r-5,-9l9,150,6,144,3,141r,-3l2,137r,-2l2,135r,l3,135r,-1l6,134r,xm13,115r,l12,115r,l12,115r,1l12,119r,2l13,122r2,4l16,129r6,9l27,147r6,8l38,163r2,2l42,167r1,1l43,168r2,l45,168r1,-1l46,167r,-2l46,165r,-2l45,160r-3,-5l39,150r-4,-8l29,135r-4,-7l19,121r-2,-3l16,116r-1,-1l13,115r,xm19,101r-2,l17,101r,1l17,102r,1l19,105r1,1l22,108r1,1l23,111r,l25,112r1,3l27,119r5,6l36,132r4,6l45,142r1,3l48,147r1,1l51,148r1,l52,148r,l52,148r,-1l52,144r-3,-3l48,137r,-2l46,134r-1,-3l43,128r-4,-6l35,116r-5,-7l26,105r-3,-3l22,101r-2,l20,101r-1,l19,101r,xm26,82r,l27,83r2,2l30,86r5,6l39,98r4,7l49,112r6,7l59,126r3,3l64,131r,1l64,132r,l62,134r,l61,134r,-2l59,132r-3,-1l55,128r-7,-7l42,114r-6,-9l30,98,29,95,26,93r,-3l25,89,23,88,22,85r,-2l22,83r,l22,83r1,-1l23,82r2,l26,82r,xm32,66r,l32,66r,l32,66r,1l32,69r,1l33,73r,2l33,76r,1l35,79r,1l36,83r3,5l42,93r4,5l49,102r3,1l52,105r1,l55,105r,l56,105r,l58,105r1,1l62,108r2,1l65,111r,l65,111r,-2l65,109r-1,-4l59,99,55,93,49,85,43,77,38,72,36,69,35,67,33,66r-1,l32,66xm40,49r-1,1l38,52r1,l39,53r1,l40,54r2,2l42,57r1,3l45,65r3,7l52,77r4,6l59,89r3,3l62,93r2,2l65,96r1,l66,96r,l66,95r,l66,93,65,89,64,86r,-3l61,79,58,72,53,65,52,62,51,59,48,56,46,53,45,52,43,50r-1,l42,50,40,49r,l40,49xm46,34l45,31r,-3l45,27r,-1l45,26r,l45,26r,l46,27r,1l48,31r3,6l53,41r2,5l56,49r2,3l61,53r1,1l64,56r1,3l66,59r,1l68,62r,1l69,72r2,1l69,73r,l68,73,65,70,62,66,58,60,55,54,51,50,48,46,46,34r,xm52,24r1,3l56,30r3,4l62,39r3,5l68,49r3,1l72,52r,1l74,53r1,l75,53r,l75,53r,-1l74,50r,-1l74,46,72,44,71,41,68,36,64,30,62,27,59,24,58,23,55,20,53,18,52,17,51,16r-2,l48,16r-2,l46,17r2,l49,18r2,2l52,21r,3l52,24xm58,7r1,4l62,14r2,3l66,20r3,3l71,24r3,2l76,27r2,1l79,28r,-1l78,27r,-1l76,24,75,21,74,18,72,17,71,13,68,10,65,7,64,4,61,3,59,1,58,,56,,55,,52,r,l53,r2,1l56,4r2,3l58,7xe" stroked="f" strokeweight="1pt">
                    <v:path arrowok="t" o:connecttype="custom" o:connectlocs="0,155;17,187;29,199;26,188;6,155;7,134;27,167;42,190;38,188;6,144;3,135;12,115;16,129;43,168;46,165;25,128;19,101;20,106;27,119;49,148;52,144;39,122;20,101;29,85;59,126;62,134;42,114;23,88;23,82;32,66;33,76;46,98;56,105;65,111;49,85;32,66;40,54;56,83;66,96;64,83;46,53;40,49;45,26;53,41;65,59;69,73;51,50;59,34;74,53;74,49;59,24;48,16;52,24;69,23;78,27;68,10;55,0;58,7" o:connectangles="0,0,0,0,0,0,0,0,0,0,0,0,0,0,0,0,0,0,0,0,0,0,0,0,0,0,0,0,0,0,0,0,0,0,0,0,0,0,0,0,0,0,0,0,0,0,0,0,0,0,0,0,0,0,0,0,0,0"/>
                    <o:lock v:ext="edit" verticies="t"/>
                  </v:shape>
                  <v:shape id="Freeform 38" o:spid="_x0000_s1039" style="position:absolute;left:1157;top:391;width:61;height:157;visibility:visible;mso-wrap-style:square;v-text-anchor:top" coordsize="61,1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LvtsAA&#10;AADbAAAADwAAAGRycy9kb3ducmV2LnhtbERPy2oCMRTdF/yHcAV3NaPQUqdGEUGmGyn1Bd1dJreT&#10;oZObIYlO/HuzKHR5OO/lOtlO3MiH1rGC2bQAQVw73XKj4HTcPb+BCBFZY+eYFNwpwHo1elpiqd3A&#10;X3Q7xEbkEA4lKjAx9qWUoTZkMUxdT5y5H+ctxgx9I7XHIYfbTs6L4lVabDk3GOxpa6j+PVytgur7&#10;6PeXajGcPs/VS+qtkbhLSk3GafMOIlKK/+I/94dWMM9j85f8A+Tq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LvtsAAAADbAAAADwAAAAAAAAAAAAAAAACYAgAAZHJzL2Rvd25y&#10;ZXYueG1sUEsFBgAAAAAEAAQA9QAAAIUDAAAAAA==&#10;" path="m38,101r,l39,99r2,-1l41,98r3,-3l45,92r3,-3l49,86r,l51,85r,l51,86r,2l48,91r-2,4l44,99r-6,12l29,124r-7,13l15,147r-3,4l9,154r-1,2l8,157r-2,l6,157,5,156r,l5,154r,l5,151r1,-3l9,146r3,-6l16,131r6,-8l28,114r4,-6l33,104r3,-2l38,101r,l38,101xm35,82r1,l38,81r,-2l39,78r3,-3l44,71r2,-5l48,63r1,l49,62r2,l51,62r,l51,62r,1l48,68r-2,4l44,78,36,91r-8,14l19,118r-7,13l9,136r-3,4l5,141r-2,l3,143r,l2,141,,140r,l,138r2,-2l3,133r2,-5l9,123r4,-9l19,105r6,-8l29,89r3,-3l33,84r2,-2l35,82r,xm59,r2,1l61,1,59,3r,1l58,9r-1,5l55,20r-1,5l52,29r,3l51,33r,2l49,37r-1,3l46,48r-4,7l39,62r-4,6l33,69r,3l32,72r,l32,72r-1,l31,72,29,71r,-2l29,68r2,-2l32,63r1,-4l36,50,41,40,45,29,51,19,54,9,57,6,58,3,59,1,59,r,xe" stroked="f" strokeweight="1pt">
                    <v:path arrowok="t" o:connecttype="custom" o:connectlocs="39,99;44,95;49,86;51,85;48,91;38,111;15,147;8,156;6,157;5,154;6,148;16,131;32,108;38,101;35,82;38,79;44,71;49,63;51,62;51,63;44,78;19,118;6,140;3,143;0,140;2,136;9,123;25,97;33,84;35,82;61,1;58,9;54,25;51,33;48,40;39,62;33,72;32,72;29,71;31,66;36,50;51,19;58,3;59,0" o:connectangles="0,0,0,0,0,0,0,0,0,0,0,0,0,0,0,0,0,0,0,0,0,0,0,0,0,0,0,0,0,0,0,0,0,0,0,0,0,0,0,0,0,0,0,0"/>
                    <o:lock v:ext="edit" verticies="t"/>
                  </v:shape>
                  <v:shape id="Freeform 39" o:spid="_x0000_s1040" style="position:absolute;left:166;top:538;width:307;height:564;visibility:visible;mso-wrap-style:square;v-text-anchor:top" coordsize="307,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jPisMA&#10;AADbAAAADwAAAGRycy9kb3ducmV2LnhtbESPQYvCMBSE78L+h/AW9iKa6kG0GmVZqCzsQbQePD6b&#10;Z1tsXkoSbf33G0HwOMzMN8xq05tG3Mn52rKCyTgBQVxYXXOp4JhnozkIH5A1NpZJwYM8bNYfgxWm&#10;2na8p/shlCJC2KeooAqhTaX0RUUG/di2xNG7WGcwROlKqR12EW4aOU2SmTRYc1yosKWfiorr4WYU&#10;nOvsKPPT/DG0TtP2bzHRuy5T6uuz/16CCNSHd/jV/tUKpgt4fok/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rjPisMAAADbAAAADwAAAAAAAAAAAAAAAACYAgAAZHJzL2Rv&#10;d25yZXYueG1sUEsFBgAAAAAEAAQA9QAAAIgDAAAAAA==&#10;" path="m35,108r3,-9l39,92r2,-8l44,76r2,-7l49,63r3,-4l54,56r1,-3l56,49r3,-3l62,43r2,-3l67,38r2,-3l72,32r2,-3l77,27r4,-2l84,22r3,-3l91,17r3,-3l98,13r5,-3l107,9r,l108,10r2,l110,12r1,1l111,14r,-1l113,12r,-2l114,9r2,-2l117,6r1,-2l120,4r1,-1l123,3r3,-2l127,1r1,l131,1,133,r3,1l137,1r2,l140,3r1,l141,4r2,l143,6r1,1l146,13r,4l147,14r2,-2l150,10r2,-3l153,6r,-2l154,4r2,l157,3r3,l162,3r1,l166,3r4,1l173,7r3,3l179,12r3,4l186,19r3,4l196,30r7,10l211,49r7,10l225,69r6,10l237,89r5,9l245,105r4,7l249,115r2,2l252,120r,1l252,125r2,5l254,134r1,4l255,147r2,10l257,164r1,9l260,176r,3l260,180r1,2l262,185r2,2l265,189r2,3l271,195r3,2l277,200r3,5l281,206r2,3l284,212r,3l288,225r2,9l293,242r1,10l294,261r,9l296,278r-2,9l294,291r2,3l296,295r1,3l298,300r3,4l303,306r1,4l304,314r2,6l307,326r,10l307,346r,13l307,360r,2l306,362r,1l306,365r-2,l304,366r-1,l301,366r,l300,366r-2,l297,366r,l296,365r-2,l291,359r2,11l294,382r2,13l297,406r1,13l298,431r2,13l300,455r1,12l301,477r-1,12l300,497r-2,9l298,513r,3l297,519r,3l296,525r-2,5l291,538r-3,5l284,549r-1,3l281,555r-1,3l277,559r-2,2l274,562r-1,2l271,564r-1,l268,564r-1,-2l265,562r-1,-1l260,558r-2,-3l255,551r-3,-3l249,543r-2,-5l245,533r-3,-4l239,523r-1,-4l237,513r-2,-4l234,504r-3,-7l229,489r-3,-8l225,473r-1,-9l222,454r,-9l221,435r,-10l221,414r,-12l222,391r,-12l224,366r2,-11l228,342r,-3l229,336r,-6l229,324r,-14l231,294r,-19l231,257r,-19l231,222r-2,l229,222r-1,l226,222r-1,l224,222r,-1l222,219r-1,4l221,226r,3l219,232r,7l219,245r,7l221,258r,6l222,270r2,8l224,287r,4l224,297r,6l224,308r,6l222,320r-1,7l219,333r-1,7l216,347r-3,8l211,362r,1l209,365r-1,l206,366r-1,l205,366r-2,l202,365r,l201,365r,-2l201,362r-2,-10l198,342r-2,-10l193,323r-3,-10l188,301r-3,-11l180,278r,-3l180,271r-1,-4l179,262r,-10l179,239r,-11l180,213r,-11l182,189r-3,-3l176,183r-1,-3l172,177r-3,-4l167,170r-1,-3l163,163r-1,-3l160,157r-1,-4l157,150r-1,-4l154,143r-1,-5l153,136r-1,-5l152,128r-2,-4l150,121r,-4l150,114r,-4l150,107r,-3l152,99r,-2l152,92r1,-3l154,87r2,-3l156,79r1,l157,78r,-3l157,74r,l157,72r-1,-1l156,69r-2,-1l154,66r-1,l152,65r-2,-2l149,63r-3,l144,63r-1,l141,65r-2,1l137,68r-1,1l134,72r-1,3l131,78r-1,3l128,84r-1,4l126,91r,4l124,98r,4l124,107r,1l124,110r2,2l127,115r3,9l133,133r1,4l136,143r1,5l139,153r1,6l141,164r,6l141,176r,3l141,183r,3l141,189r,7l140,202r-1,7l136,215r-2,7l133,228r-5,13l124,252r-1,6l121,262r,6l121,272r,5l121,281r-1,3l120,288r-2,6l117,303r,11l117,330r-1,3l116,334r-2,2l113,337r-2,2l110,340r-3,l105,340r-1,l101,340r-1,l98,339r-1,-2l97,336r-2,-2l95,332r-1,-9l94,316r,-9l94,298r,-17l95,265r,-16l97,236r,-5l97,226r,-4l95,219r,-1l94,216r,-1l92,215r-1,-2l90,213r-2,-1l87,210r,8l85,226r-1,8l82,242r,7l80,257r-2,4l78,264r-1,4l74,271r-2,7l68,285r-3,8l62,300r-3,6l56,311r-1,3l55,316r-1,1l52,319r-1,1l49,320r,l48,321r-3,l42,321r-1,l39,321r-1,l38,320r-2,l35,319r,l35,317r,-4l35,310r,-4l36,303r,-2l38,298r,-3l39,293r2,-6l44,281r,-4l45,274r1,-6l46,264r-1,-2l44,261r-2,-2l42,258r,-1l42,255r,-3l42,249r-4,l33,249r-2,-1l28,248r-2,-2l25,246r-3,-1l20,242r-1,-1l18,238r-2,-3l16,231r,-5l16,222r-1,l15,221r,l13,221r-1,-2l10,219r-4,2l,221r2,-6l3,210r3,-5l7,202r5,-9l15,185r3,-6l19,173r3,-7l23,159r3,-11l29,137r3,-14l35,108r,xe" strokeweight=".25pt">
                    <v:path arrowok="t" o:connecttype="custom" o:connectlocs="54,56;74,29;107,9;113,10;127,1;141,4;152,7;166,3;203,40;249,115;257,157;265,189;284,215;294,291;306,320;306,365;297,366;298,431;298,516;281,555;267,562;245,533;226,481;222,391;229,310;226,222;219,239;224,297;213,355;202,365;190,313;179,239;169,173;154,143;150,110;156,79;154,68;141,65;127,88;127,115;141,170;136,215;121,277;116,334;100,340;94,298;95,218;85,226;72,278;52,319;38,321;36,303;46,268;42,249;19,241;13,221;12,193;35,108" o:connectangles="0,0,0,0,0,0,0,0,0,0,0,0,0,0,0,0,0,0,0,0,0,0,0,0,0,0,0,0,0,0,0,0,0,0,0,0,0,0,0,0,0,0,0,0,0,0,0,0,0,0,0,0,0,0,0,0,0,0"/>
                  </v:shape>
                  <v:shape id="Freeform 40" o:spid="_x0000_s1041" style="position:absolute;left:21;top:2;width:4252;height:5292;visibility:visible;mso-wrap-style:square;v-text-anchor:top" coordsize="4252,5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jP58IA&#10;AADbAAAADwAAAGRycy9kb3ducmV2LnhtbERPy2rCQBTdF/yH4QrdFJ3Ugo+YiUihDyxd+AC3l8w1&#10;iWbuhMzoxL93FoUuD+edrXrTiBt1rras4HWcgCAurK65VHDYf4zmIJxH1thYJgV3crDKB08ZptoG&#10;3tJt50sRQ9ilqKDyvk2ldEVFBt3YtsSRO9nOoI+wK6XuMMRw08hJkkylwZpjQ4UtvVdUXHZXo0B+&#10;0ZXC78t0sW3Onz+TTTjeZ0Gp52G/XoLw1Pt/8Z/7Wyt4i+vjl/gD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SM/nwgAAANsAAAAPAAAAAAAAAAAAAAAAAJgCAABkcnMvZG93&#10;bnJldi54bWxQSwUGAAAAAAQABAD1AAAAhwMAAAAA&#10;" path="m,4414l,,4251,4r1,4405l4252,4417r,5l4252,4429r-1,13l4249,4455r-1,14l4246,4482r-2,13l4241,4508r-3,13l4235,4531r-6,15l4225,4557r-4,12l4216,4580r-6,12l4205,4603r-6,10l4193,4623r-8,13l4176,4649r-9,12l4157,4672r-9,12l4138,4695r-10,11l4117,4716r-10,10l4095,4736r-10,8l4074,4753r-13,9l4049,4769r-11,7l4026,4783r-11,8l4002,4796r-12,6l3977,4808r-11,4l3954,4817r-13,4l3930,4825r-12,3l3906,4831r-11,1l3883,4835r-11,2l3862,4838r-10,l3842,4838r-1295,l2532,4838r-13,2l2505,4841r-13,1l2479,4844r-13,3l2453,4850r-12,4l2429,4858r-12,5l2405,4867r-11,6l2382,4877r-10,7l2362,4890r-10,6l2338,4904r-12,11l2313,4925r-11,10l2290,4945r-10,11l2270,4968r-10,11l2250,4991r-10,13l2231,5017r-8,11l2215,5041r-8,15l2199,5069r-7,13l2187,5095r-8,14l2175,5122r-6,14l2163,5149r-4,13l2155,5177r-5,13l2148,5203r-3,13l2142,5229r-4,20l2135,5266r,12l2133,5292r-17,l2116,5278r-2,-12l2112,5250r-5,-18l2104,5216r-4,-15l2097,5191r-4,-10l2090,5171r-4,-11l2083,5149r-5,-10l2074,5129r-6,-11l2063,5105r-6,-13l2050,5079r-9,-13l2034,5053r-7,-13l2018,5027r-9,-12l2001,5002r-10,-11l1981,4979r-11,-11l1960,4956r-11,-10l1939,4935r-12,-10l1916,4916r-12,-9l1891,4899r-13,-9l1864,4881r-13,-7l1836,4868r-14,-5l1808,4857r-16,-4l1776,4848r-16,-4l1744,4842r-16,-2l1711,4840r-17,-2l415,4838r-9,l393,4838r-9,-1l374,4835r-8,l356,4832r-9,-1l337,4829r-9,-2l317,4824r-9,-3l298,4818r-10,-3l278,4811r-9,-5l259,4802r-11,-4l237,4792r-12,-6l213,4779r-12,-7l190,4765r-13,-9l167,4747r-12,-8l144,4730r-10,-10l124,4710r-10,-10l104,4690,93,4678r-8,-11l76,4655r-9,-13l59,4629r-7,-13l44,4603r-7,-14l31,4576r-5,-15l20,4546r-4,-15l11,4515,8,4499,6,4484,3,4466,1,4449,,4432r,-18l,4414e" filled="f" strokeweight="1pt">
                    <v:path arrowok="t" o:connecttype="custom" o:connectlocs="4252,4409;4251,4442;4244,4495;4229,4546;4210,4592;4185,4636;4148,4684;4107,4726;4061,4762;4015,4791;3966,4812;3918,4828;3872,4837;2547,4838;2492,4842;2441,4854;2394,4873;2352,4896;2302,4935;2260,4979;2223,5028;2192,5082;2169,5136;2150,5190;2138,5249;2116,5292;2107,5232;2093,5181;2078,5139;2057,5092;2027,5040;1991,4991;1949,4946;1904,4907;1851,4874;1792,4853;1728,4840;406,4838;366,4835;328,4827;288,4815;248,4798;201,4772;155,4739;114,4700;76,4655;44,4603;20,4546;6,4484;0,4414" o:connectangles="0,0,0,0,0,0,0,0,0,0,0,0,0,0,0,0,0,0,0,0,0,0,0,0,0,0,0,0,0,0,0,0,0,0,0,0,0,0,0,0,0,0,0,0,0,0,0,0,0,0"/>
                  </v:shape>
                  <w10:wrap type="none"/>
                  <w10:anchorlock/>
                </v:group>
              </w:pict>
            </w:r>
          </w:p>
        </w:tc>
      </w:tr>
      <w:tr w:rsidR="00665B4E" w:rsidRPr="00F67F8F" w:rsidTr="00F67F8F">
        <w:tc>
          <w:tcPr>
            <w:tcW w:w="9854" w:type="dxa"/>
            <w:gridSpan w:val="5"/>
            <w:shd w:val="clear" w:color="auto" w:fill="auto"/>
          </w:tcPr>
          <w:p w:rsidR="00665B4E" w:rsidRPr="00F67F8F" w:rsidRDefault="009A75C0" w:rsidP="00F67F8F">
            <w:pPr>
              <w:jc w:val="center"/>
              <w:rPr>
                <w:b/>
                <w:caps/>
                <w:sz w:val="28"/>
                <w:szCs w:val="28"/>
              </w:rPr>
            </w:pPr>
            <w:r w:rsidRPr="00F67F8F">
              <w:rPr>
                <w:b/>
                <w:caps/>
                <w:sz w:val="28"/>
                <w:szCs w:val="28"/>
              </w:rPr>
              <w:t>городская дума</w:t>
            </w:r>
            <w:r w:rsidR="00D228BB" w:rsidRPr="00D228BB">
              <w:rPr>
                <w:b/>
                <w:caps/>
                <w:sz w:val="28"/>
                <w:szCs w:val="28"/>
              </w:rPr>
              <w:t xml:space="preserve"> </w:t>
            </w:r>
            <w:r w:rsidR="00A95469" w:rsidRPr="00F67F8F">
              <w:rPr>
                <w:b/>
                <w:caps/>
                <w:sz w:val="28"/>
                <w:szCs w:val="28"/>
              </w:rPr>
              <w:t>город</w:t>
            </w:r>
            <w:r w:rsidR="00F8408D" w:rsidRPr="00F67F8F">
              <w:rPr>
                <w:b/>
                <w:caps/>
                <w:sz w:val="28"/>
                <w:szCs w:val="28"/>
              </w:rPr>
              <w:t>а</w:t>
            </w:r>
            <w:r w:rsidR="00A95469" w:rsidRPr="00F67F8F">
              <w:rPr>
                <w:b/>
                <w:caps/>
                <w:sz w:val="28"/>
                <w:szCs w:val="28"/>
              </w:rPr>
              <w:t xml:space="preserve"> Усть-Илимск</w:t>
            </w:r>
            <w:r w:rsidR="00F8408D" w:rsidRPr="00F67F8F">
              <w:rPr>
                <w:b/>
                <w:caps/>
                <w:sz w:val="28"/>
                <w:szCs w:val="28"/>
              </w:rPr>
              <w:t>а</w:t>
            </w:r>
            <w:r w:rsidR="00306550">
              <w:rPr>
                <w:b/>
                <w:caps/>
                <w:sz w:val="28"/>
                <w:szCs w:val="28"/>
              </w:rPr>
              <w:t xml:space="preserve"> СЕДЬМОГО</w:t>
            </w:r>
            <w:r w:rsidRPr="00F67F8F">
              <w:rPr>
                <w:b/>
                <w:caps/>
                <w:sz w:val="28"/>
                <w:szCs w:val="28"/>
              </w:rPr>
              <w:t xml:space="preserve"> созыва</w:t>
            </w:r>
          </w:p>
          <w:p w:rsidR="00A95469" w:rsidRPr="00F67F8F" w:rsidRDefault="009A75C0" w:rsidP="00F67F8F">
            <w:pPr>
              <w:spacing w:before="240"/>
              <w:jc w:val="center"/>
              <w:rPr>
                <w:b/>
                <w:caps/>
                <w:spacing w:val="60"/>
                <w:sz w:val="40"/>
                <w:szCs w:val="28"/>
              </w:rPr>
            </w:pPr>
            <w:r w:rsidRPr="00F67F8F">
              <w:rPr>
                <w:b/>
                <w:caps/>
                <w:spacing w:val="60"/>
                <w:sz w:val="40"/>
                <w:szCs w:val="28"/>
              </w:rPr>
              <w:t>решение</w:t>
            </w:r>
          </w:p>
        </w:tc>
      </w:tr>
      <w:tr w:rsidR="00AE6515" w:rsidRPr="003B67BB" w:rsidTr="00F67F8F">
        <w:trPr>
          <w:trHeight w:hRule="exact" w:val="567"/>
        </w:trPr>
        <w:tc>
          <w:tcPr>
            <w:tcW w:w="467" w:type="dxa"/>
            <w:shd w:val="clear" w:color="auto" w:fill="auto"/>
            <w:vAlign w:val="bottom"/>
          </w:tcPr>
          <w:p w:rsidR="00AE6515" w:rsidRPr="003B67BB" w:rsidRDefault="00AE6515" w:rsidP="00F67F8F">
            <w:pPr>
              <w:tabs>
                <w:tab w:val="left" w:pos="-2160"/>
              </w:tabs>
              <w:jc w:val="right"/>
            </w:pPr>
            <w:proofErr w:type="gramStart"/>
            <w:r w:rsidRPr="003B67BB">
              <w:t>от</w:t>
            </w:r>
            <w:proofErr w:type="gramEnd"/>
          </w:p>
        </w:tc>
        <w:tc>
          <w:tcPr>
            <w:tcW w:w="1434" w:type="dxa"/>
            <w:tcBorders>
              <w:bottom w:val="single" w:sz="4" w:space="0" w:color="auto"/>
            </w:tcBorders>
            <w:shd w:val="clear" w:color="auto" w:fill="auto"/>
            <w:vAlign w:val="bottom"/>
          </w:tcPr>
          <w:p w:rsidR="00AE6515" w:rsidRPr="003B67BB" w:rsidRDefault="00AE6515" w:rsidP="00F67F8F">
            <w:pPr>
              <w:ind w:left="-99" w:right="-72"/>
            </w:pPr>
          </w:p>
        </w:tc>
        <w:tc>
          <w:tcPr>
            <w:tcW w:w="367" w:type="dxa"/>
            <w:shd w:val="clear" w:color="auto" w:fill="auto"/>
            <w:vAlign w:val="bottom"/>
          </w:tcPr>
          <w:p w:rsidR="00AE6515" w:rsidRPr="003B67BB" w:rsidRDefault="00AE6515" w:rsidP="00F67F8F">
            <w:pPr>
              <w:ind w:left="-99" w:right="-37"/>
              <w:jc w:val="center"/>
            </w:pPr>
            <w:r>
              <w:t>№</w:t>
            </w:r>
          </w:p>
        </w:tc>
        <w:tc>
          <w:tcPr>
            <w:tcW w:w="1788" w:type="dxa"/>
            <w:tcBorders>
              <w:bottom w:val="single" w:sz="4" w:space="0" w:color="auto"/>
            </w:tcBorders>
            <w:shd w:val="clear" w:color="auto" w:fill="auto"/>
            <w:vAlign w:val="bottom"/>
          </w:tcPr>
          <w:p w:rsidR="00AE6515" w:rsidRPr="00F67F8F" w:rsidRDefault="00AE6515" w:rsidP="00F67F8F">
            <w:pPr>
              <w:ind w:left="-99" w:right="-72"/>
              <w:rPr>
                <w:lang w:val="en-US"/>
              </w:rPr>
            </w:pPr>
          </w:p>
        </w:tc>
        <w:tc>
          <w:tcPr>
            <w:tcW w:w="5798" w:type="dxa"/>
            <w:shd w:val="clear" w:color="auto" w:fill="auto"/>
            <w:vAlign w:val="bottom"/>
          </w:tcPr>
          <w:p w:rsidR="00AE6515" w:rsidRPr="003B67BB" w:rsidRDefault="00AE6515" w:rsidP="00F67F8F">
            <w:pPr>
              <w:ind w:left="-99" w:right="-72"/>
              <w:jc w:val="center"/>
            </w:pPr>
          </w:p>
        </w:tc>
      </w:tr>
      <w:tr w:rsidR="003B67BB" w:rsidRPr="002F3FEF" w:rsidTr="00F67F8F">
        <w:trPr>
          <w:trHeight w:val="2155"/>
        </w:trPr>
        <w:tc>
          <w:tcPr>
            <w:tcW w:w="9854" w:type="dxa"/>
            <w:gridSpan w:val="5"/>
            <w:shd w:val="clear" w:color="auto" w:fill="auto"/>
          </w:tcPr>
          <w:p w:rsidR="00731CD0" w:rsidRPr="002F3FEF" w:rsidRDefault="00731CD0" w:rsidP="00731CD0">
            <w:pPr>
              <w:ind w:right="5103"/>
              <w:jc w:val="both"/>
            </w:pPr>
          </w:p>
          <w:p w:rsidR="00731CD0" w:rsidRPr="002F3FEF" w:rsidRDefault="00731CD0" w:rsidP="00731CD0">
            <w:pPr>
              <w:ind w:right="5103"/>
              <w:jc w:val="both"/>
            </w:pPr>
          </w:p>
          <w:p w:rsidR="00DE7B78" w:rsidRPr="002F3FEF" w:rsidRDefault="007B5153" w:rsidP="008346B7">
            <w:pPr>
              <w:pStyle w:val="a7"/>
              <w:tabs>
                <w:tab w:val="left" w:pos="0"/>
                <w:tab w:val="left" w:pos="4536"/>
                <w:tab w:val="left" w:pos="4678"/>
              </w:tabs>
              <w:autoSpaceDE w:val="0"/>
              <w:autoSpaceDN w:val="0"/>
              <w:adjustRightInd w:val="0"/>
              <w:ind w:left="0" w:right="5102"/>
              <w:jc w:val="both"/>
              <w:rPr>
                <w:bCs/>
                <w:color w:val="000000"/>
              </w:rPr>
            </w:pPr>
            <w:r w:rsidRPr="002F3FEF">
              <w:rPr>
                <w:noProof/>
              </w:rPr>
              <w:pict>
                <v:group id="Group 16" o:spid="_x0000_s1049" style="position:absolute;left:0;text-align:left;margin-left:5.65pt;margin-top:22.7pt;width:226.8pt;height:2.85pt;z-index:-251659776;mso-position-horizontal-relative:page;mso-position-vertical-relative:page" coordorigin="1678,4659" coordsize="4536,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">
                  <v:group id="Group 12" o:spid="_x0000_s1053" style="position:absolute;left:1678;top:4659;width:57;height:57" coordorigin="1678,4659" coordsize="57,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line id="Line 6" o:spid="_x0000_s1055" style="position:absolute;visibility:visible" from="1678,4659" to="1735,4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MpG8QAAADbAAAADwAAAGRycy9kb3ducmV2LnhtbESPQWvCQBCF7wX/wzJCb3WjSJHoKlUR&#10;hB5K1Iu3ITtN0mZnw+6q0V/vHAq9zfDevPfNYtW7Vl0pxMazgfEoA0VcettwZeB03L3NQMWEbLH1&#10;TAbuFGG1HLwsMLf+xgVdD6lSEsIxRwN1Sl2udSxrchhHviMW7dsHh0nWUGkb8CbhrtWTLHvXDhuW&#10;hho72tRU/h4uzsDs2MXtfXPe+a/w8yg+pwVNcW3M67D/mINK1Kd/89/13gq+0MsvMoBeP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gykbxAAAANsAAAAPAAAAAAAAAAAA&#10;AAAAAKECAABkcnMvZG93bnJldi54bWxQSwUGAAAAAAQABAD5AAAAkgMAAAAA&#10;" strokeweight=".5pt"/>
                    <v:line id="Line 7" o:spid="_x0000_s1054" style="position:absolute;visibility:visible" from="1678,4659" to="1678,4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c+MgMIAAADbAAAADwAAAGRycy9kb3ducmV2LnhtbERPS2vCQBC+F/wPywje6sYSSkhdxQeC&#10;4KFEvfQ2ZKdJanY27G5N4q/vFgq9zcf3nOV6MK24k/ONZQWLeQKCuLS64UrB9XJ4zkD4gKyxtUwK&#10;RvKwXk2elphr23NB93OoRAxhn6OCOoQul9KXNRn0c9sRR+7TOoMhQldJ7bCP4aaVL0nyKg02HBtq&#10;7GhXU3k7fxsF2aXz+3H3cbDv7utRnNKCUtwqNZsOmzcQgYbwL/5zH3Wcv4DfX+IBcv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c+MgMIAAADbAAAADwAAAAAAAAAAAAAA&#10;AAChAgAAZHJzL2Rvd25yZXYueG1sUEsFBgAAAAAEAAQA+QAAAJADAAAAAA==&#10;" strokeweight=".5pt"/>
                  </v:group>
                  <v:group id="Group 15" o:spid="_x0000_s1050" style="position:absolute;left:6157;top:4659;width:57;height:57" coordorigin="6157,4659" coordsize="57,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line id="Line 8" o:spid="_x0000_s1052" style="position:absolute;visibility:visible" from="6157,4659" to="6214,4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G3bMEAAADbAAAADwAAAGRycy9kb3ducmV2LnhtbERPS4vCMBC+L/gfwgje1tQHi1SjqIsg&#10;7EGqXrwNzdhWm0lJslr99Rthwdt8fM+ZLVpTixs5X1lWMOgnIIhzqysuFBwPm88JCB+QNdaWScGD&#10;PCzmnY8ZptreOaPbPhQihrBPUUEZQpNK6fOSDPq+bYgjd7bOYIjQFVI7vMdwU8thknxJgxXHhhIb&#10;WpeUX/e/RsHk0Pjvx/q0sTt3eWY/44zGuFKq122XUxCB2vAW/7u3Os4fweuXeICc/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UbdswQAAANsAAAAPAAAAAAAAAAAAAAAA&#10;AKECAABkcnMvZG93bnJldi54bWxQSwUGAAAAAAQABAD5AAAAjwMAAAAA&#10;" strokeweight=".5pt"/>
                    <v:line id="Line 9" o:spid="_x0000_s1051" style="position:absolute;visibility:visible" from="6214,4659" to="6214,4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bgvGMEAAADbAAAADwAAAGRycy9kb3ducmV2LnhtbERPS4vCMBC+C/6HMII3TV3KItUoPhCE&#10;PSxVL96GZmyrzaQkWa376zcLgrf5+J4zX3amEXdyvrasYDJOQBAXVtdcKjgdd6MpCB+QNTaWScGT&#10;PCwX/d4cM20fnNP9EEoRQ9hnqKAKoc2k9EVFBv3YtsSRu1hnMEToSqkdPmK4aeRHknxKgzXHhgpb&#10;2lRU3A4/RsH02Prtc3Pe2W93/c2/0pxSXCs1HHSrGYhAXXiLX+69jvNT+P8lHiA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xuC8YwQAAANsAAAAPAAAAAAAAAAAAAAAA&#10;AKECAABkcnMvZG93bnJldi54bWxQSwUGAAAAAAQABAD5AAAAjwMAAAAA&#10;" strokeweight=".5pt"/>
                  </v:group>
                  <w10:wrap anchorx="page" anchory="page"/>
                  <w10:anchorlock/>
                </v:group>
              </w:pict>
            </w:r>
            <w:r w:rsidR="002517ED" w:rsidRPr="002F3FEF">
              <w:t>О</w:t>
            </w:r>
            <w:r w:rsidR="008346B7" w:rsidRPr="002F3FEF">
              <w:t xml:space="preserve">б утверждении Положения о муниципальном жилищном контроле </w:t>
            </w:r>
            <w:r w:rsidR="00F73402" w:rsidRPr="002F3FEF">
              <w:t xml:space="preserve">в </w:t>
            </w:r>
            <w:r w:rsidR="008346B7" w:rsidRPr="002F3FEF">
              <w:t xml:space="preserve">  муниципально</w:t>
            </w:r>
            <w:r w:rsidR="00F73402" w:rsidRPr="002F3FEF">
              <w:t>м</w:t>
            </w:r>
            <w:r w:rsidR="008346B7" w:rsidRPr="002F3FEF">
              <w:t xml:space="preserve"> образовани</w:t>
            </w:r>
            <w:r w:rsidR="00F73402" w:rsidRPr="002F3FEF">
              <w:t>и</w:t>
            </w:r>
            <w:r w:rsidR="008346B7" w:rsidRPr="002F3FEF">
              <w:t xml:space="preserve"> город </w:t>
            </w:r>
            <w:r w:rsidR="00F73402" w:rsidRPr="002F3FEF">
              <w:t xml:space="preserve">                        </w:t>
            </w:r>
            <w:r w:rsidR="008346B7" w:rsidRPr="002F3FEF">
              <w:t>Усть-Илимск</w:t>
            </w:r>
          </w:p>
          <w:p w:rsidR="00B269AE" w:rsidRPr="002F3FEF" w:rsidRDefault="00B269AE" w:rsidP="00087037">
            <w:pPr>
              <w:ind w:right="5103"/>
              <w:jc w:val="both"/>
            </w:pPr>
          </w:p>
        </w:tc>
      </w:tr>
    </w:tbl>
    <w:p w:rsidR="00324A96" w:rsidRPr="002F3FEF" w:rsidRDefault="00000E0C" w:rsidP="00000E0C">
      <w:pPr>
        <w:pStyle w:val="2"/>
        <w:spacing w:before="0" w:beforeAutospacing="0" w:after="0" w:afterAutospacing="0"/>
        <w:ind w:firstLine="709"/>
        <w:contextualSpacing/>
        <w:jc w:val="both"/>
        <w:rPr>
          <w:b w:val="0"/>
          <w:color w:val="000000"/>
          <w:sz w:val="24"/>
          <w:szCs w:val="24"/>
        </w:rPr>
      </w:pPr>
      <w:proofErr w:type="gramStart"/>
      <w:r w:rsidRPr="002F3FEF">
        <w:rPr>
          <w:b w:val="0"/>
          <w:kern w:val="2"/>
          <w:sz w:val="24"/>
          <w:szCs w:val="24"/>
        </w:rPr>
        <w:t xml:space="preserve">Руководствуясь </w:t>
      </w:r>
      <w:r w:rsidR="00F73402" w:rsidRPr="002F3FEF">
        <w:rPr>
          <w:b w:val="0"/>
          <w:kern w:val="2"/>
          <w:sz w:val="24"/>
          <w:szCs w:val="24"/>
        </w:rPr>
        <w:t>Жилищным кодексом Российской Федерации,</w:t>
      </w:r>
      <w:r w:rsidRPr="002F3FEF">
        <w:rPr>
          <w:b w:val="0"/>
          <w:kern w:val="2"/>
          <w:sz w:val="24"/>
          <w:szCs w:val="24"/>
        </w:rPr>
        <w:t xml:space="preserve"> </w:t>
      </w:r>
      <w:r w:rsidRPr="002F3FEF">
        <w:rPr>
          <w:b w:val="0"/>
          <w:sz w:val="24"/>
          <w:szCs w:val="24"/>
        </w:rPr>
        <w:t xml:space="preserve">Федеральным законом от 06.10.2003г. № 131-ФЗ «Об общих принципах организации местного самоуправления в Российской Федерации», </w:t>
      </w:r>
      <w:r w:rsidR="00F73402" w:rsidRPr="002F3FEF">
        <w:rPr>
          <w:b w:val="0"/>
          <w:sz w:val="24"/>
          <w:szCs w:val="24"/>
        </w:rPr>
        <w:t>Федеральным законом от 31</w:t>
      </w:r>
      <w:r w:rsidR="00D47086" w:rsidRPr="002F3FEF">
        <w:rPr>
          <w:b w:val="0"/>
          <w:sz w:val="24"/>
          <w:szCs w:val="24"/>
        </w:rPr>
        <w:t>.07.</w:t>
      </w:r>
      <w:r w:rsidR="00F73402" w:rsidRPr="002F3FEF">
        <w:rPr>
          <w:b w:val="0"/>
          <w:sz w:val="24"/>
          <w:szCs w:val="24"/>
        </w:rPr>
        <w:t>2020г</w:t>
      </w:r>
      <w:r w:rsidR="00D47086" w:rsidRPr="002F3FEF">
        <w:rPr>
          <w:b w:val="0"/>
          <w:sz w:val="24"/>
          <w:szCs w:val="24"/>
        </w:rPr>
        <w:t>.</w:t>
      </w:r>
      <w:r w:rsidR="00F73402" w:rsidRPr="002F3FEF">
        <w:rPr>
          <w:b w:val="0"/>
          <w:sz w:val="24"/>
          <w:szCs w:val="24"/>
        </w:rPr>
        <w:t xml:space="preserve"> № 248-ФЗ «О государственном контроле (надзоре) и муниципальном контроле в Российской Федерации», </w:t>
      </w:r>
      <w:r w:rsidR="00324A96" w:rsidRPr="002F3FEF">
        <w:rPr>
          <w:b w:val="0"/>
          <w:color w:val="000000"/>
          <w:sz w:val="24"/>
          <w:szCs w:val="24"/>
        </w:rPr>
        <w:t xml:space="preserve">статьями </w:t>
      </w:r>
      <w:r w:rsidRPr="002F3FEF">
        <w:rPr>
          <w:b w:val="0"/>
          <w:color w:val="000000"/>
          <w:sz w:val="24"/>
          <w:szCs w:val="24"/>
        </w:rPr>
        <w:t xml:space="preserve">9.1, </w:t>
      </w:r>
      <w:r w:rsidR="00356A2E" w:rsidRPr="002F3FEF">
        <w:rPr>
          <w:b w:val="0"/>
          <w:color w:val="000000"/>
          <w:sz w:val="24"/>
          <w:szCs w:val="24"/>
        </w:rPr>
        <w:t xml:space="preserve">23, 25, </w:t>
      </w:r>
      <w:r w:rsidR="00414C76" w:rsidRPr="002F3FEF">
        <w:rPr>
          <w:b w:val="0"/>
          <w:color w:val="000000"/>
          <w:sz w:val="24"/>
          <w:szCs w:val="24"/>
        </w:rPr>
        <w:t xml:space="preserve">34, </w:t>
      </w:r>
      <w:r w:rsidR="00356A2E" w:rsidRPr="002F3FEF">
        <w:rPr>
          <w:b w:val="0"/>
          <w:color w:val="000000"/>
          <w:sz w:val="24"/>
          <w:szCs w:val="24"/>
        </w:rPr>
        <w:t xml:space="preserve">43 </w:t>
      </w:r>
      <w:r w:rsidR="00324A96" w:rsidRPr="002F3FEF">
        <w:rPr>
          <w:b w:val="0"/>
          <w:color w:val="000000"/>
          <w:sz w:val="24"/>
          <w:szCs w:val="24"/>
        </w:rPr>
        <w:t xml:space="preserve">Устава муниципального образования город Усть-Илимск, Городская Дума, - </w:t>
      </w:r>
      <w:proofErr w:type="gramEnd"/>
    </w:p>
    <w:p w:rsidR="00324A96" w:rsidRPr="002F3FEF" w:rsidRDefault="00324A96" w:rsidP="00D228BB">
      <w:pPr>
        <w:keepLines/>
        <w:autoSpaceDE w:val="0"/>
        <w:autoSpaceDN w:val="0"/>
        <w:adjustRightInd w:val="0"/>
        <w:ind w:firstLine="709"/>
        <w:contextualSpacing/>
        <w:jc w:val="both"/>
        <w:rPr>
          <w:b/>
        </w:rPr>
      </w:pPr>
      <w:r w:rsidRPr="002F3FEF">
        <w:rPr>
          <w:b/>
        </w:rPr>
        <w:t>РЕШИЛА:</w:t>
      </w:r>
    </w:p>
    <w:p w:rsidR="001C36C1" w:rsidRPr="002F3FEF" w:rsidRDefault="008346B7" w:rsidP="001C36C1">
      <w:pPr>
        <w:pStyle w:val="a7"/>
        <w:numPr>
          <w:ilvl w:val="0"/>
          <w:numId w:val="4"/>
        </w:numPr>
        <w:tabs>
          <w:tab w:val="left" w:pos="993"/>
        </w:tabs>
        <w:autoSpaceDE w:val="0"/>
        <w:autoSpaceDN w:val="0"/>
        <w:adjustRightInd w:val="0"/>
        <w:ind w:left="0" w:firstLine="709"/>
        <w:jc w:val="both"/>
        <w:rPr>
          <w:color w:val="000000"/>
        </w:rPr>
      </w:pPr>
      <w:r w:rsidRPr="002F3FEF">
        <w:rPr>
          <w:color w:val="000000"/>
        </w:rPr>
        <w:t xml:space="preserve">Утвердить Положение о муниципальном жилищном контроле </w:t>
      </w:r>
      <w:r w:rsidR="00F73402" w:rsidRPr="002F3FEF">
        <w:rPr>
          <w:color w:val="000000"/>
        </w:rPr>
        <w:t xml:space="preserve">в </w:t>
      </w:r>
      <w:r w:rsidRPr="002F3FEF">
        <w:rPr>
          <w:color w:val="000000"/>
        </w:rPr>
        <w:t>муниципально</w:t>
      </w:r>
      <w:r w:rsidR="00F73402" w:rsidRPr="002F3FEF">
        <w:rPr>
          <w:color w:val="000000"/>
        </w:rPr>
        <w:t>м</w:t>
      </w:r>
      <w:r w:rsidRPr="002F3FEF">
        <w:rPr>
          <w:color w:val="000000"/>
        </w:rPr>
        <w:t xml:space="preserve"> образовани</w:t>
      </w:r>
      <w:r w:rsidR="00F73402" w:rsidRPr="002F3FEF">
        <w:rPr>
          <w:color w:val="000000"/>
        </w:rPr>
        <w:t>и</w:t>
      </w:r>
      <w:r w:rsidRPr="002F3FEF">
        <w:rPr>
          <w:color w:val="000000"/>
        </w:rPr>
        <w:t xml:space="preserve"> город Усть-Илимск согласно приложению.</w:t>
      </w:r>
    </w:p>
    <w:p w:rsidR="00F73402" w:rsidRPr="002F3FEF" w:rsidRDefault="00F73402" w:rsidP="00F73402">
      <w:pPr>
        <w:pStyle w:val="a7"/>
        <w:numPr>
          <w:ilvl w:val="0"/>
          <w:numId w:val="4"/>
        </w:numPr>
        <w:tabs>
          <w:tab w:val="left" w:pos="993"/>
        </w:tabs>
        <w:autoSpaceDE w:val="0"/>
        <w:autoSpaceDN w:val="0"/>
        <w:adjustRightInd w:val="0"/>
        <w:ind w:left="0" w:firstLine="709"/>
        <w:jc w:val="both"/>
        <w:rPr>
          <w:color w:val="000000"/>
        </w:rPr>
      </w:pPr>
      <w:r w:rsidRPr="002F3FEF">
        <w:rPr>
          <w:bCs/>
          <w:kern w:val="2"/>
        </w:rPr>
        <w:t xml:space="preserve">Настоящее решение </w:t>
      </w:r>
      <w:r w:rsidRPr="002F3FEF">
        <w:rPr>
          <w:kern w:val="2"/>
        </w:rPr>
        <w:t>вступ</w:t>
      </w:r>
      <w:r w:rsidR="00A978DD" w:rsidRPr="002F3FEF">
        <w:rPr>
          <w:kern w:val="2"/>
        </w:rPr>
        <w:t>ает</w:t>
      </w:r>
      <w:r w:rsidR="00000E0C" w:rsidRPr="002F3FEF">
        <w:rPr>
          <w:kern w:val="2"/>
        </w:rPr>
        <w:t xml:space="preserve"> в силу со дня </w:t>
      </w:r>
      <w:r w:rsidR="000B27C0" w:rsidRPr="002F3FEF">
        <w:rPr>
          <w:kern w:val="2"/>
        </w:rPr>
        <w:t xml:space="preserve">его </w:t>
      </w:r>
      <w:r w:rsidR="00000E0C" w:rsidRPr="002F3FEF">
        <w:rPr>
          <w:kern w:val="2"/>
        </w:rPr>
        <w:t>официаль</w:t>
      </w:r>
      <w:r w:rsidR="000B27C0" w:rsidRPr="002F3FEF">
        <w:rPr>
          <w:kern w:val="2"/>
        </w:rPr>
        <w:t>ного опубликования, но не ранее</w:t>
      </w:r>
      <w:r w:rsidR="00A978DD" w:rsidRPr="002F3FEF">
        <w:rPr>
          <w:kern w:val="2"/>
        </w:rPr>
        <w:t xml:space="preserve"> </w:t>
      </w:r>
      <w:r w:rsidR="00000E0C" w:rsidRPr="002F3FEF">
        <w:rPr>
          <w:kern w:val="2"/>
        </w:rPr>
        <w:t xml:space="preserve">1 января 2022 года, </w:t>
      </w:r>
      <w:r w:rsidRPr="002F3FEF">
        <w:t xml:space="preserve">за исключением раздела 5 </w:t>
      </w:r>
      <w:r w:rsidRPr="002F3FEF">
        <w:rPr>
          <w:bCs/>
          <w:kern w:val="2"/>
        </w:rPr>
        <w:t>Положения о муниципальном жилищном контроле в муниципальном образовании город Усть-Илимск</w:t>
      </w:r>
      <w:r w:rsidRPr="002F3FEF">
        <w:t>, который вступает в силу с 1</w:t>
      </w:r>
      <w:r w:rsidR="00000E0C" w:rsidRPr="002F3FEF">
        <w:t xml:space="preserve"> марта </w:t>
      </w:r>
      <w:r w:rsidRPr="002F3FEF">
        <w:t>2022</w:t>
      </w:r>
      <w:r w:rsidR="00000E0C" w:rsidRPr="002F3FEF">
        <w:t xml:space="preserve"> </w:t>
      </w:r>
      <w:r w:rsidRPr="002F3FEF">
        <w:t>г</w:t>
      </w:r>
      <w:r w:rsidR="00000E0C" w:rsidRPr="002F3FEF">
        <w:t>ода</w:t>
      </w:r>
      <w:r w:rsidRPr="002F3FEF">
        <w:t>.</w:t>
      </w:r>
    </w:p>
    <w:p w:rsidR="00F5449E" w:rsidRPr="002F3FEF" w:rsidRDefault="00F5449E" w:rsidP="00F5449E">
      <w:pPr>
        <w:pStyle w:val="a7"/>
        <w:numPr>
          <w:ilvl w:val="0"/>
          <w:numId w:val="4"/>
        </w:numPr>
        <w:tabs>
          <w:tab w:val="left" w:pos="993"/>
        </w:tabs>
        <w:autoSpaceDE w:val="0"/>
        <w:autoSpaceDN w:val="0"/>
        <w:adjustRightInd w:val="0"/>
        <w:ind w:left="0" w:firstLine="709"/>
        <w:jc w:val="both"/>
        <w:rPr>
          <w:color w:val="000000"/>
        </w:rPr>
      </w:pPr>
      <w:r w:rsidRPr="002F3FEF">
        <w:t xml:space="preserve">Опубликовать настоящее решение в газете «Усть-Илимск </w:t>
      </w:r>
      <w:proofErr w:type="gramStart"/>
      <w:r w:rsidRPr="002F3FEF">
        <w:t>официальный</w:t>
      </w:r>
      <w:proofErr w:type="gramEnd"/>
      <w:r w:rsidRPr="002F3FEF">
        <w:t>», разместить в сетевом издании «UST-ILIMSK» (</w:t>
      </w:r>
      <w:hyperlink r:id="rId8" w:history="1">
        <w:r w:rsidRPr="002F3FEF">
          <w:rPr>
            <w:rStyle w:val="aa"/>
            <w:color w:val="auto"/>
            <w:u w:val="none"/>
          </w:rPr>
          <w:t>www.усть-илимскофициальный.рф</w:t>
        </w:r>
      </w:hyperlink>
      <w:r w:rsidRPr="002F3FEF">
        <w:t>), на официальн</w:t>
      </w:r>
      <w:r w:rsidR="00811B9E" w:rsidRPr="002F3FEF">
        <w:t>ых</w:t>
      </w:r>
      <w:r w:rsidRPr="002F3FEF">
        <w:t xml:space="preserve"> сайт</w:t>
      </w:r>
      <w:r w:rsidR="00811B9E" w:rsidRPr="002F3FEF">
        <w:t>ах</w:t>
      </w:r>
      <w:r w:rsidRPr="002F3FEF">
        <w:t xml:space="preserve"> </w:t>
      </w:r>
      <w:r w:rsidR="00811B9E" w:rsidRPr="002F3FEF">
        <w:t>Горо</w:t>
      </w:r>
      <w:r w:rsidR="000B27C0" w:rsidRPr="002F3FEF">
        <w:t>дской Думы города Усть-Илимска,</w:t>
      </w:r>
      <w:r w:rsidR="00811B9E" w:rsidRPr="002F3FEF">
        <w:t xml:space="preserve"> </w:t>
      </w:r>
      <w:r w:rsidRPr="002F3FEF">
        <w:t>Администрации города Усть-Илимска.</w:t>
      </w:r>
    </w:p>
    <w:p w:rsidR="000B27C0" w:rsidRPr="002F3FEF" w:rsidRDefault="000B27C0" w:rsidP="00324A96">
      <w:pPr>
        <w:autoSpaceDE w:val="0"/>
        <w:autoSpaceDN w:val="0"/>
        <w:adjustRightInd w:val="0"/>
        <w:jc w:val="both"/>
        <w:rPr>
          <w:b/>
          <w:iCs/>
          <w:color w:val="000000"/>
        </w:rPr>
      </w:pPr>
    </w:p>
    <w:p w:rsidR="000B27C0" w:rsidRPr="002F3FEF" w:rsidRDefault="000B27C0" w:rsidP="00324A96">
      <w:pPr>
        <w:autoSpaceDE w:val="0"/>
        <w:autoSpaceDN w:val="0"/>
        <w:adjustRightInd w:val="0"/>
        <w:jc w:val="both"/>
        <w:rPr>
          <w:b/>
          <w:iCs/>
          <w:color w:val="000000"/>
        </w:rPr>
      </w:pPr>
    </w:p>
    <w:p w:rsidR="000B27C0" w:rsidRPr="002F3FEF" w:rsidRDefault="000B27C0" w:rsidP="00324A96">
      <w:pPr>
        <w:autoSpaceDE w:val="0"/>
        <w:autoSpaceDN w:val="0"/>
        <w:adjustRightInd w:val="0"/>
        <w:jc w:val="both"/>
        <w:rPr>
          <w:b/>
          <w:iCs/>
          <w:color w:val="000000"/>
        </w:rPr>
      </w:pPr>
    </w:p>
    <w:p w:rsidR="00324A96" w:rsidRPr="002F3FEF" w:rsidRDefault="00324A96" w:rsidP="00324A96">
      <w:pPr>
        <w:autoSpaceDE w:val="0"/>
        <w:autoSpaceDN w:val="0"/>
        <w:adjustRightInd w:val="0"/>
        <w:jc w:val="both"/>
        <w:rPr>
          <w:b/>
          <w:iCs/>
          <w:color w:val="000000"/>
        </w:rPr>
      </w:pPr>
      <w:r w:rsidRPr="002F3FEF">
        <w:rPr>
          <w:b/>
          <w:iCs/>
          <w:color w:val="000000"/>
        </w:rPr>
        <w:t xml:space="preserve">Председатель Городской Думы                                                                         </w:t>
      </w:r>
      <w:r w:rsidR="002F3FEF">
        <w:rPr>
          <w:b/>
          <w:iCs/>
          <w:color w:val="000000"/>
        </w:rPr>
        <w:t xml:space="preserve"> </w:t>
      </w:r>
      <w:r w:rsidR="0017636C" w:rsidRPr="002F3FEF">
        <w:rPr>
          <w:b/>
          <w:iCs/>
          <w:color w:val="000000"/>
        </w:rPr>
        <w:t>А.П. Чихирьков</w:t>
      </w:r>
    </w:p>
    <w:p w:rsidR="00A70152" w:rsidRPr="002F3FEF" w:rsidRDefault="00A70152" w:rsidP="00324A96">
      <w:pPr>
        <w:autoSpaceDE w:val="0"/>
        <w:autoSpaceDN w:val="0"/>
        <w:adjustRightInd w:val="0"/>
        <w:jc w:val="both"/>
        <w:rPr>
          <w:b/>
          <w:iCs/>
          <w:color w:val="000000"/>
        </w:rPr>
      </w:pPr>
    </w:p>
    <w:p w:rsidR="000B27C0" w:rsidRPr="002F3FEF" w:rsidRDefault="000B27C0" w:rsidP="00324A96">
      <w:pPr>
        <w:autoSpaceDE w:val="0"/>
        <w:autoSpaceDN w:val="0"/>
        <w:adjustRightInd w:val="0"/>
        <w:jc w:val="both"/>
        <w:rPr>
          <w:b/>
          <w:iCs/>
          <w:color w:val="000000"/>
        </w:rPr>
      </w:pPr>
    </w:p>
    <w:p w:rsidR="00324A96" w:rsidRPr="002F3FEF" w:rsidRDefault="0017636C" w:rsidP="00324A96">
      <w:pPr>
        <w:autoSpaceDE w:val="0"/>
        <w:autoSpaceDN w:val="0"/>
        <w:adjustRightInd w:val="0"/>
        <w:jc w:val="both"/>
        <w:rPr>
          <w:b/>
          <w:iCs/>
          <w:color w:val="000000"/>
        </w:rPr>
      </w:pPr>
      <w:r w:rsidRPr="002F3FEF">
        <w:rPr>
          <w:b/>
          <w:iCs/>
          <w:color w:val="000000"/>
        </w:rPr>
        <w:t>Мэр города</w:t>
      </w:r>
      <w:r w:rsidRPr="002F3FEF">
        <w:rPr>
          <w:b/>
          <w:iCs/>
          <w:color w:val="000000"/>
        </w:rPr>
        <w:tab/>
      </w:r>
      <w:r w:rsidRPr="002F3FEF">
        <w:rPr>
          <w:b/>
          <w:iCs/>
          <w:color w:val="000000"/>
        </w:rPr>
        <w:tab/>
      </w:r>
      <w:r w:rsidRPr="002F3FEF">
        <w:rPr>
          <w:b/>
          <w:iCs/>
          <w:color w:val="000000"/>
        </w:rPr>
        <w:tab/>
      </w:r>
      <w:r w:rsidRPr="002F3FEF">
        <w:rPr>
          <w:b/>
          <w:iCs/>
          <w:color w:val="000000"/>
        </w:rPr>
        <w:tab/>
        <w:t xml:space="preserve">                     </w:t>
      </w:r>
      <w:r w:rsidR="00A70152" w:rsidRPr="002F3FEF">
        <w:rPr>
          <w:b/>
          <w:iCs/>
          <w:color w:val="000000"/>
        </w:rPr>
        <w:tab/>
      </w:r>
      <w:r w:rsidR="00A70152" w:rsidRPr="002F3FEF">
        <w:rPr>
          <w:b/>
          <w:iCs/>
          <w:color w:val="000000"/>
        </w:rPr>
        <w:tab/>
      </w:r>
      <w:r w:rsidR="00A70152" w:rsidRPr="002F3FEF">
        <w:rPr>
          <w:b/>
          <w:iCs/>
          <w:color w:val="000000"/>
        </w:rPr>
        <w:tab/>
      </w:r>
      <w:r w:rsidR="00A70152" w:rsidRPr="002F3FEF">
        <w:rPr>
          <w:b/>
          <w:iCs/>
          <w:color w:val="000000"/>
        </w:rPr>
        <w:tab/>
      </w:r>
      <w:r w:rsidRPr="002F3FEF">
        <w:rPr>
          <w:b/>
          <w:iCs/>
          <w:color w:val="000000"/>
        </w:rPr>
        <w:t xml:space="preserve">       </w:t>
      </w:r>
      <w:r w:rsidR="00031AEB" w:rsidRPr="002F3FEF">
        <w:rPr>
          <w:b/>
          <w:iCs/>
          <w:color w:val="000000"/>
        </w:rPr>
        <w:t xml:space="preserve">       </w:t>
      </w:r>
      <w:r w:rsidRPr="002F3FEF">
        <w:rPr>
          <w:b/>
          <w:iCs/>
          <w:color w:val="000000"/>
        </w:rPr>
        <w:t>А.И. Щекина</w:t>
      </w:r>
    </w:p>
    <w:p w:rsidR="0017636C" w:rsidRPr="002F3FEF" w:rsidRDefault="0017636C" w:rsidP="00324A96">
      <w:pPr>
        <w:autoSpaceDE w:val="0"/>
        <w:autoSpaceDN w:val="0"/>
        <w:adjustRightInd w:val="0"/>
        <w:jc w:val="both"/>
        <w:rPr>
          <w:b/>
          <w:iCs/>
          <w:color w:val="000000"/>
        </w:rPr>
      </w:pPr>
    </w:p>
    <w:p w:rsidR="00BF3E47" w:rsidRPr="002F3FEF" w:rsidRDefault="00BF3E47" w:rsidP="00324A96">
      <w:pPr>
        <w:autoSpaceDE w:val="0"/>
        <w:autoSpaceDN w:val="0"/>
        <w:adjustRightInd w:val="0"/>
        <w:jc w:val="both"/>
        <w:rPr>
          <w:b/>
          <w:iCs/>
          <w:color w:val="000000"/>
        </w:rPr>
      </w:pPr>
    </w:p>
    <w:p w:rsidR="00BF3E47" w:rsidRPr="002F3FEF" w:rsidRDefault="00BF3E47" w:rsidP="00324A96">
      <w:pPr>
        <w:autoSpaceDE w:val="0"/>
        <w:autoSpaceDN w:val="0"/>
        <w:adjustRightInd w:val="0"/>
        <w:jc w:val="both"/>
        <w:rPr>
          <w:b/>
          <w:iCs/>
          <w:color w:val="000000"/>
        </w:rPr>
      </w:pPr>
    </w:p>
    <w:p w:rsidR="00BF3E47" w:rsidRDefault="00BF3E47" w:rsidP="00324A96">
      <w:pPr>
        <w:autoSpaceDE w:val="0"/>
        <w:autoSpaceDN w:val="0"/>
        <w:adjustRightInd w:val="0"/>
        <w:jc w:val="both"/>
        <w:rPr>
          <w:b/>
          <w:iCs/>
          <w:color w:val="000000"/>
          <w:sz w:val="23"/>
          <w:szCs w:val="23"/>
        </w:rPr>
      </w:pPr>
    </w:p>
    <w:p w:rsidR="00BF3E47" w:rsidRDefault="00BF3E47" w:rsidP="00324A96">
      <w:pPr>
        <w:autoSpaceDE w:val="0"/>
        <w:autoSpaceDN w:val="0"/>
        <w:adjustRightInd w:val="0"/>
        <w:jc w:val="both"/>
        <w:rPr>
          <w:b/>
          <w:iCs/>
          <w:color w:val="000000"/>
          <w:sz w:val="23"/>
          <w:szCs w:val="23"/>
        </w:rPr>
      </w:pPr>
    </w:p>
    <w:p w:rsidR="00BF3E47" w:rsidRDefault="00BF3E47" w:rsidP="00324A96">
      <w:pPr>
        <w:autoSpaceDE w:val="0"/>
        <w:autoSpaceDN w:val="0"/>
        <w:adjustRightInd w:val="0"/>
        <w:jc w:val="both"/>
        <w:rPr>
          <w:b/>
          <w:iCs/>
          <w:color w:val="000000"/>
          <w:sz w:val="23"/>
          <w:szCs w:val="23"/>
        </w:rPr>
      </w:pPr>
    </w:p>
    <w:p w:rsidR="00BF3E47" w:rsidRDefault="00BF3E47" w:rsidP="00324A96">
      <w:pPr>
        <w:autoSpaceDE w:val="0"/>
        <w:autoSpaceDN w:val="0"/>
        <w:adjustRightInd w:val="0"/>
        <w:jc w:val="both"/>
        <w:rPr>
          <w:b/>
          <w:iCs/>
          <w:color w:val="000000"/>
          <w:sz w:val="23"/>
          <w:szCs w:val="23"/>
        </w:rPr>
      </w:pPr>
    </w:p>
    <w:p w:rsidR="00BF3E47" w:rsidRDefault="00BF3E47" w:rsidP="00324A96">
      <w:pPr>
        <w:autoSpaceDE w:val="0"/>
        <w:autoSpaceDN w:val="0"/>
        <w:adjustRightInd w:val="0"/>
        <w:jc w:val="both"/>
        <w:rPr>
          <w:b/>
          <w:iCs/>
          <w:color w:val="000000"/>
          <w:sz w:val="23"/>
          <w:szCs w:val="23"/>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4500"/>
      </w:tblGrid>
      <w:tr w:rsidR="0063046E" w:rsidRPr="001B2EE8" w:rsidTr="000A573A">
        <w:tc>
          <w:tcPr>
            <w:tcW w:w="5070" w:type="dxa"/>
          </w:tcPr>
          <w:p w:rsidR="0063046E" w:rsidRPr="001B2EE8" w:rsidRDefault="0063046E" w:rsidP="000A573A">
            <w:pPr>
              <w:suppressAutoHyphens/>
              <w:autoSpaceDE w:val="0"/>
              <w:autoSpaceDN w:val="0"/>
              <w:adjustRightInd w:val="0"/>
              <w:rPr>
                <w:kern w:val="2"/>
                <w:sz w:val="28"/>
                <w:szCs w:val="28"/>
                <w:lang w:eastAsia="en-US"/>
              </w:rPr>
            </w:pPr>
            <w:bookmarkStart w:id="0" w:name="_GoBack"/>
            <w:bookmarkEnd w:id="0"/>
          </w:p>
        </w:tc>
        <w:tc>
          <w:tcPr>
            <w:tcW w:w="4500" w:type="dxa"/>
          </w:tcPr>
          <w:p w:rsidR="0063046E" w:rsidRPr="009A0679" w:rsidRDefault="0063046E" w:rsidP="000A573A">
            <w:pPr>
              <w:suppressAutoHyphens/>
              <w:ind w:left="742"/>
              <w:rPr>
                <w:kern w:val="2"/>
                <w:sz w:val="20"/>
                <w:szCs w:val="20"/>
              </w:rPr>
            </w:pPr>
            <w:r>
              <w:rPr>
                <w:kern w:val="2"/>
                <w:sz w:val="20"/>
                <w:szCs w:val="20"/>
              </w:rPr>
              <w:t>Приложение</w:t>
            </w:r>
          </w:p>
          <w:p w:rsidR="0063046E" w:rsidRPr="0067593B" w:rsidRDefault="0063046E" w:rsidP="000A573A">
            <w:pPr>
              <w:suppressAutoHyphens/>
              <w:ind w:left="742"/>
              <w:rPr>
                <w:kern w:val="2"/>
                <w:sz w:val="20"/>
                <w:szCs w:val="20"/>
              </w:rPr>
            </w:pPr>
            <w:r w:rsidRPr="0067593B">
              <w:rPr>
                <w:kern w:val="2"/>
                <w:sz w:val="20"/>
                <w:szCs w:val="20"/>
              </w:rPr>
              <w:t>УТВЕРЖДЕНО</w:t>
            </w:r>
          </w:p>
          <w:p w:rsidR="0063046E" w:rsidRPr="001B2EE8" w:rsidRDefault="0063046E" w:rsidP="000A573A">
            <w:pPr>
              <w:suppressAutoHyphens/>
              <w:ind w:left="742"/>
              <w:rPr>
                <w:kern w:val="2"/>
                <w:sz w:val="28"/>
                <w:szCs w:val="28"/>
                <w:lang w:eastAsia="en-US"/>
              </w:rPr>
            </w:pPr>
            <w:r w:rsidRPr="0067593B">
              <w:rPr>
                <w:kern w:val="2"/>
                <w:sz w:val="20"/>
                <w:szCs w:val="20"/>
              </w:rPr>
              <w:t xml:space="preserve">решением Городской Думы </w:t>
            </w:r>
            <w:r>
              <w:rPr>
                <w:kern w:val="2"/>
                <w:sz w:val="20"/>
                <w:szCs w:val="20"/>
              </w:rPr>
              <w:t xml:space="preserve">                             </w:t>
            </w:r>
            <w:r w:rsidRPr="0067593B">
              <w:rPr>
                <w:kern w:val="2"/>
                <w:sz w:val="20"/>
                <w:szCs w:val="20"/>
              </w:rPr>
              <w:t>города Усть-Илимска</w:t>
            </w:r>
            <w:r>
              <w:rPr>
                <w:kern w:val="2"/>
                <w:sz w:val="20"/>
                <w:szCs w:val="20"/>
              </w:rPr>
              <w:t xml:space="preserve"> </w:t>
            </w:r>
            <w:proofErr w:type="gramStart"/>
            <w:r w:rsidRPr="0067593B">
              <w:rPr>
                <w:kern w:val="2"/>
                <w:sz w:val="20"/>
                <w:szCs w:val="20"/>
              </w:rPr>
              <w:t>от</w:t>
            </w:r>
            <w:proofErr w:type="gramEnd"/>
            <w:r w:rsidRPr="0067593B">
              <w:rPr>
                <w:kern w:val="2"/>
                <w:sz w:val="20"/>
                <w:szCs w:val="20"/>
              </w:rPr>
              <w:t xml:space="preserve"> ___ № ___</w:t>
            </w:r>
          </w:p>
        </w:tc>
      </w:tr>
    </w:tbl>
    <w:p w:rsidR="0063046E" w:rsidRPr="00845580" w:rsidRDefault="0063046E" w:rsidP="0063046E">
      <w:pPr>
        <w:shd w:val="clear" w:color="auto" w:fill="FFFFFF"/>
        <w:ind w:firstLine="567"/>
        <w:jc w:val="center"/>
        <w:rPr>
          <w:b/>
          <w:color w:val="000000"/>
          <w:sz w:val="23"/>
          <w:szCs w:val="23"/>
        </w:rPr>
      </w:pPr>
    </w:p>
    <w:p w:rsidR="0063046E" w:rsidRPr="00845580" w:rsidRDefault="0063046E" w:rsidP="0063046E">
      <w:pPr>
        <w:jc w:val="center"/>
        <w:rPr>
          <w:b/>
          <w:color w:val="000000"/>
          <w:sz w:val="23"/>
          <w:szCs w:val="23"/>
        </w:rPr>
      </w:pPr>
    </w:p>
    <w:p w:rsidR="0063046E" w:rsidRPr="00A31F32" w:rsidRDefault="0063046E" w:rsidP="0063046E">
      <w:pPr>
        <w:jc w:val="center"/>
        <w:rPr>
          <w:b/>
          <w:bCs/>
          <w:color w:val="000000"/>
          <w:sz w:val="23"/>
          <w:szCs w:val="23"/>
        </w:rPr>
      </w:pPr>
      <w:r w:rsidRPr="00A31F32">
        <w:rPr>
          <w:b/>
          <w:bCs/>
          <w:color w:val="000000"/>
          <w:sz w:val="23"/>
          <w:szCs w:val="23"/>
        </w:rPr>
        <w:t>Положение</w:t>
      </w:r>
    </w:p>
    <w:p w:rsidR="0063046E" w:rsidRPr="00A31F32" w:rsidRDefault="0063046E" w:rsidP="0063046E">
      <w:pPr>
        <w:jc w:val="center"/>
        <w:rPr>
          <w:b/>
          <w:bCs/>
          <w:color w:val="000000"/>
          <w:sz w:val="23"/>
          <w:szCs w:val="23"/>
        </w:rPr>
      </w:pPr>
      <w:r w:rsidRPr="00A31F32">
        <w:rPr>
          <w:b/>
          <w:bCs/>
          <w:color w:val="000000"/>
          <w:sz w:val="23"/>
          <w:szCs w:val="23"/>
        </w:rPr>
        <w:t>о муниципальном жилищном контроле</w:t>
      </w:r>
    </w:p>
    <w:p w:rsidR="0063046E" w:rsidRPr="00A31F32" w:rsidRDefault="0063046E" w:rsidP="0063046E">
      <w:pPr>
        <w:jc w:val="center"/>
        <w:rPr>
          <w:i/>
          <w:iCs/>
          <w:color w:val="000000"/>
          <w:sz w:val="23"/>
          <w:szCs w:val="23"/>
        </w:rPr>
      </w:pPr>
      <w:r w:rsidRPr="00A31F32">
        <w:rPr>
          <w:b/>
          <w:bCs/>
          <w:color w:val="000000"/>
          <w:sz w:val="23"/>
          <w:szCs w:val="23"/>
        </w:rPr>
        <w:t>в муниципальном образовании город Усть-Илимск</w:t>
      </w:r>
    </w:p>
    <w:p w:rsidR="0063046E" w:rsidRPr="00A31F32" w:rsidRDefault="0063046E" w:rsidP="0063046E">
      <w:pPr>
        <w:jc w:val="center"/>
        <w:rPr>
          <w:sz w:val="23"/>
          <w:szCs w:val="23"/>
        </w:rPr>
      </w:pPr>
    </w:p>
    <w:p w:rsidR="0063046E" w:rsidRPr="00A31F32" w:rsidRDefault="0063046E" w:rsidP="0063046E">
      <w:pPr>
        <w:pStyle w:val="ConsPlusNormal"/>
        <w:ind w:firstLine="0"/>
        <w:jc w:val="center"/>
        <w:rPr>
          <w:rFonts w:ascii="Times New Roman" w:hAnsi="Times New Roman" w:cs="Times New Roman"/>
          <w:b/>
          <w:bCs/>
          <w:sz w:val="23"/>
          <w:szCs w:val="23"/>
        </w:rPr>
      </w:pPr>
      <w:r w:rsidRPr="00A31F32">
        <w:rPr>
          <w:rFonts w:ascii="Times New Roman" w:hAnsi="Times New Roman" w:cs="Times New Roman"/>
          <w:b/>
          <w:bCs/>
          <w:sz w:val="23"/>
          <w:szCs w:val="23"/>
        </w:rPr>
        <w:t xml:space="preserve">Раздел </w:t>
      </w:r>
      <w:r w:rsidRPr="00A31F32">
        <w:rPr>
          <w:rFonts w:ascii="Times New Roman" w:hAnsi="Times New Roman" w:cs="Times New Roman"/>
          <w:b/>
          <w:bCs/>
          <w:sz w:val="23"/>
          <w:szCs w:val="23"/>
          <w:lang w:val="en-US"/>
        </w:rPr>
        <w:t>I</w:t>
      </w:r>
      <w:r w:rsidRPr="00A31F32">
        <w:rPr>
          <w:rFonts w:ascii="Times New Roman" w:hAnsi="Times New Roman" w:cs="Times New Roman"/>
          <w:b/>
          <w:bCs/>
          <w:sz w:val="23"/>
          <w:szCs w:val="23"/>
        </w:rPr>
        <w:t xml:space="preserve"> </w:t>
      </w:r>
    </w:p>
    <w:p w:rsidR="0063046E" w:rsidRPr="00A31F32" w:rsidRDefault="0063046E" w:rsidP="0063046E">
      <w:pPr>
        <w:pStyle w:val="ConsPlusNormal"/>
        <w:ind w:firstLine="0"/>
        <w:jc w:val="center"/>
        <w:rPr>
          <w:rFonts w:ascii="Times New Roman" w:hAnsi="Times New Roman" w:cs="Times New Roman"/>
          <w:b/>
          <w:bCs/>
          <w:sz w:val="23"/>
          <w:szCs w:val="23"/>
        </w:rPr>
      </w:pPr>
      <w:r w:rsidRPr="00A31F32">
        <w:rPr>
          <w:rFonts w:ascii="Times New Roman" w:hAnsi="Times New Roman" w:cs="Times New Roman"/>
          <w:b/>
          <w:bCs/>
          <w:sz w:val="23"/>
          <w:szCs w:val="23"/>
        </w:rPr>
        <w:t>Общие положения</w:t>
      </w:r>
    </w:p>
    <w:p w:rsidR="0063046E" w:rsidRPr="00A31F32" w:rsidRDefault="0063046E" w:rsidP="0063046E">
      <w:pPr>
        <w:pStyle w:val="ConsPlusNormal"/>
        <w:ind w:firstLine="0"/>
        <w:jc w:val="center"/>
        <w:rPr>
          <w:rFonts w:ascii="Times New Roman" w:hAnsi="Times New Roman" w:cs="Times New Roman"/>
          <w:b/>
          <w:bCs/>
          <w:sz w:val="23"/>
          <w:szCs w:val="23"/>
        </w:rPr>
      </w:pPr>
    </w:p>
    <w:p w:rsidR="0063046E" w:rsidRPr="00A31F32" w:rsidRDefault="0063046E" w:rsidP="0063046E">
      <w:pPr>
        <w:pStyle w:val="ConsPlusNormal"/>
        <w:ind w:firstLine="709"/>
        <w:jc w:val="both"/>
        <w:rPr>
          <w:rFonts w:ascii="Times New Roman" w:hAnsi="Times New Roman" w:cs="Times New Roman"/>
          <w:sz w:val="23"/>
          <w:szCs w:val="23"/>
        </w:rPr>
      </w:pPr>
      <w:r w:rsidRPr="00A31F32">
        <w:rPr>
          <w:rFonts w:ascii="Times New Roman" w:hAnsi="Times New Roman" w:cs="Times New Roman"/>
          <w:sz w:val="23"/>
          <w:szCs w:val="23"/>
        </w:rPr>
        <w:t>1. Настоящее Положение устанавливает порядок осуществления муниципального жилищного контроля в муниципальном образовании город Усть-Илимск (далее – Положение, муниципальный жилищный контроль).</w:t>
      </w:r>
    </w:p>
    <w:p w:rsidR="0063046E" w:rsidRPr="00A31F32" w:rsidRDefault="0063046E" w:rsidP="0063046E">
      <w:pPr>
        <w:pStyle w:val="ConsPlusNormal"/>
        <w:ind w:firstLine="709"/>
        <w:jc w:val="both"/>
        <w:rPr>
          <w:rFonts w:ascii="Times New Roman" w:hAnsi="Times New Roman" w:cs="Times New Roman"/>
          <w:color w:val="000000"/>
          <w:sz w:val="23"/>
          <w:szCs w:val="23"/>
        </w:rPr>
      </w:pPr>
      <w:r w:rsidRPr="00A31F32">
        <w:rPr>
          <w:rFonts w:ascii="Times New Roman" w:hAnsi="Times New Roman" w:cs="Times New Roman"/>
          <w:color w:val="000000"/>
          <w:sz w:val="23"/>
          <w:szCs w:val="23"/>
        </w:rPr>
        <w:t xml:space="preserve">2. Предметом муниципального жилищного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w:t>
      </w:r>
      <w:proofErr w:type="gramStart"/>
      <w:r w:rsidRPr="00A31F32">
        <w:rPr>
          <w:rFonts w:ascii="Times New Roman" w:hAnsi="Times New Roman" w:cs="Times New Roman"/>
          <w:color w:val="000000"/>
          <w:sz w:val="23"/>
          <w:szCs w:val="23"/>
        </w:rPr>
        <w:t>и</w:t>
      </w:r>
      <w:proofErr w:type="gramEnd"/>
      <w:r w:rsidRPr="00A31F32">
        <w:rPr>
          <w:rFonts w:ascii="Times New Roman" w:hAnsi="Times New Roman" w:cs="Times New Roman"/>
          <w:color w:val="000000"/>
          <w:sz w:val="23"/>
          <w:szCs w:val="23"/>
        </w:rPr>
        <w:t xml:space="preserve"> о повышении энергетической эффективности в отношении муниципального жилищного фонда:</w:t>
      </w:r>
    </w:p>
    <w:p w:rsidR="0063046E" w:rsidRPr="00A31F32" w:rsidRDefault="0063046E" w:rsidP="0063046E">
      <w:pPr>
        <w:pStyle w:val="ConsPlusNormal"/>
        <w:ind w:firstLine="709"/>
        <w:jc w:val="both"/>
        <w:rPr>
          <w:rFonts w:ascii="Times New Roman" w:hAnsi="Times New Roman" w:cs="Times New Roman"/>
          <w:color w:val="000000"/>
          <w:sz w:val="23"/>
          <w:szCs w:val="23"/>
        </w:rPr>
      </w:pPr>
      <w:proofErr w:type="gramStart"/>
      <w:r w:rsidRPr="00A31F32">
        <w:rPr>
          <w:rFonts w:ascii="Times New Roman" w:hAnsi="Times New Roman" w:cs="Times New Roman"/>
          <w:color w:val="000000"/>
          <w:sz w:val="23"/>
          <w:szCs w:val="23"/>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roofErr w:type="gramEnd"/>
    </w:p>
    <w:p w:rsidR="0063046E" w:rsidRPr="00A31F32" w:rsidRDefault="0063046E" w:rsidP="0063046E">
      <w:pPr>
        <w:pStyle w:val="ConsPlusNormal"/>
        <w:ind w:firstLine="709"/>
        <w:jc w:val="both"/>
        <w:rPr>
          <w:rFonts w:ascii="Times New Roman" w:hAnsi="Times New Roman" w:cs="Times New Roman"/>
          <w:color w:val="000000"/>
          <w:sz w:val="23"/>
          <w:szCs w:val="23"/>
        </w:rPr>
      </w:pPr>
      <w:r w:rsidRPr="00A31F32">
        <w:rPr>
          <w:rFonts w:ascii="Times New Roman" w:hAnsi="Times New Roman" w:cs="Times New Roman"/>
          <w:color w:val="000000"/>
          <w:sz w:val="23"/>
          <w:szCs w:val="23"/>
        </w:rPr>
        <w:t>2) требований к формированию фондов капитального ремонта;</w:t>
      </w:r>
    </w:p>
    <w:p w:rsidR="0063046E" w:rsidRPr="00A31F32" w:rsidRDefault="0063046E" w:rsidP="0063046E">
      <w:pPr>
        <w:pStyle w:val="ConsPlusNormal"/>
        <w:ind w:firstLine="709"/>
        <w:jc w:val="both"/>
        <w:rPr>
          <w:rFonts w:ascii="Times New Roman" w:hAnsi="Times New Roman" w:cs="Times New Roman"/>
          <w:color w:val="000000"/>
          <w:sz w:val="23"/>
          <w:szCs w:val="23"/>
        </w:rPr>
      </w:pPr>
      <w:r w:rsidRPr="00A31F32">
        <w:rPr>
          <w:rFonts w:ascii="Times New Roman" w:hAnsi="Times New Roman" w:cs="Times New Roman"/>
          <w:color w:val="000000"/>
          <w:sz w:val="23"/>
          <w:szCs w:val="23"/>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63046E" w:rsidRPr="00A31F32" w:rsidRDefault="0063046E" w:rsidP="0063046E">
      <w:pPr>
        <w:pStyle w:val="ConsPlusNormal"/>
        <w:ind w:firstLine="709"/>
        <w:jc w:val="both"/>
        <w:rPr>
          <w:rFonts w:ascii="Times New Roman" w:hAnsi="Times New Roman" w:cs="Times New Roman"/>
          <w:color w:val="000000"/>
          <w:sz w:val="23"/>
          <w:szCs w:val="23"/>
        </w:rPr>
      </w:pPr>
      <w:r w:rsidRPr="00A31F32">
        <w:rPr>
          <w:rFonts w:ascii="Times New Roman" w:hAnsi="Times New Roman" w:cs="Times New Roman"/>
          <w:color w:val="000000"/>
          <w:sz w:val="23"/>
          <w:szCs w:val="23"/>
        </w:rPr>
        <w:t>4) требований к предоставлению коммунальных услуг собственникам и пользователям помещений в многоквартирных домах и жилых домов;</w:t>
      </w:r>
    </w:p>
    <w:p w:rsidR="0063046E" w:rsidRPr="00A31F32" w:rsidRDefault="0063046E" w:rsidP="0063046E">
      <w:pPr>
        <w:pStyle w:val="ConsPlusNormal"/>
        <w:ind w:firstLine="709"/>
        <w:jc w:val="both"/>
        <w:rPr>
          <w:rFonts w:ascii="Times New Roman" w:hAnsi="Times New Roman" w:cs="Times New Roman"/>
          <w:color w:val="000000"/>
          <w:sz w:val="23"/>
          <w:szCs w:val="23"/>
        </w:rPr>
      </w:pPr>
      <w:r w:rsidRPr="00A31F32">
        <w:rPr>
          <w:rFonts w:ascii="Times New Roman" w:hAnsi="Times New Roman" w:cs="Times New Roman"/>
          <w:color w:val="000000"/>
          <w:sz w:val="23"/>
          <w:szCs w:val="23"/>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63046E" w:rsidRPr="00A31F32" w:rsidRDefault="0063046E" w:rsidP="0063046E">
      <w:pPr>
        <w:pStyle w:val="ConsPlusNormal"/>
        <w:ind w:firstLine="709"/>
        <w:jc w:val="both"/>
        <w:rPr>
          <w:rFonts w:ascii="Times New Roman" w:hAnsi="Times New Roman" w:cs="Times New Roman"/>
          <w:color w:val="000000"/>
          <w:sz w:val="23"/>
          <w:szCs w:val="23"/>
        </w:rPr>
      </w:pPr>
      <w:r w:rsidRPr="00A31F32">
        <w:rPr>
          <w:rFonts w:ascii="Times New Roman" w:hAnsi="Times New Roman" w:cs="Times New Roman"/>
          <w:color w:val="000000"/>
          <w:sz w:val="23"/>
          <w:szCs w:val="23"/>
        </w:rPr>
        <w:t>6) правил содержания общего имущества в многоквартирном доме и правил изменения размера платы за содержание жилого помещения;</w:t>
      </w:r>
    </w:p>
    <w:p w:rsidR="0063046E" w:rsidRPr="00A31F32" w:rsidRDefault="0063046E" w:rsidP="0063046E">
      <w:pPr>
        <w:pStyle w:val="ConsPlusNormal"/>
        <w:ind w:firstLine="709"/>
        <w:jc w:val="both"/>
        <w:rPr>
          <w:rFonts w:ascii="Times New Roman" w:hAnsi="Times New Roman" w:cs="Times New Roman"/>
          <w:color w:val="000000"/>
          <w:sz w:val="23"/>
          <w:szCs w:val="23"/>
        </w:rPr>
      </w:pPr>
      <w:r w:rsidRPr="00A31F32">
        <w:rPr>
          <w:rFonts w:ascii="Times New Roman" w:hAnsi="Times New Roman" w:cs="Times New Roman"/>
          <w:color w:val="000000"/>
          <w:sz w:val="23"/>
          <w:szCs w:val="23"/>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63046E" w:rsidRPr="00A31F32" w:rsidRDefault="0063046E" w:rsidP="0063046E">
      <w:pPr>
        <w:pStyle w:val="ConsPlusNormal"/>
        <w:ind w:firstLine="709"/>
        <w:jc w:val="both"/>
        <w:rPr>
          <w:rFonts w:ascii="Times New Roman" w:hAnsi="Times New Roman" w:cs="Times New Roman"/>
          <w:color w:val="000000"/>
          <w:sz w:val="23"/>
          <w:szCs w:val="23"/>
        </w:rPr>
      </w:pPr>
      <w:r w:rsidRPr="00A31F32">
        <w:rPr>
          <w:rFonts w:ascii="Times New Roman" w:hAnsi="Times New Roman" w:cs="Times New Roman"/>
          <w:color w:val="000000"/>
          <w:sz w:val="23"/>
          <w:szCs w:val="23"/>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63046E" w:rsidRPr="00A31F32" w:rsidRDefault="0063046E" w:rsidP="0063046E">
      <w:pPr>
        <w:pStyle w:val="ConsPlusNormal"/>
        <w:ind w:firstLine="709"/>
        <w:jc w:val="both"/>
        <w:rPr>
          <w:rFonts w:ascii="Times New Roman" w:hAnsi="Times New Roman" w:cs="Times New Roman"/>
          <w:color w:val="000000"/>
          <w:sz w:val="23"/>
          <w:szCs w:val="23"/>
        </w:rPr>
      </w:pPr>
      <w:r w:rsidRPr="00A31F32">
        <w:rPr>
          <w:rFonts w:ascii="Times New Roman" w:hAnsi="Times New Roman" w:cs="Times New Roman"/>
          <w:color w:val="000000"/>
          <w:sz w:val="23"/>
          <w:szCs w:val="23"/>
        </w:rPr>
        <w:t xml:space="preserve">9) требований к порядку размещения </w:t>
      </w:r>
      <w:proofErr w:type="spellStart"/>
      <w:r w:rsidRPr="00A31F32">
        <w:rPr>
          <w:rFonts w:ascii="Times New Roman" w:hAnsi="Times New Roman" w:cs="Times New Roman"/>
          <w:color w:val="000000"/>
          <w:sz w:val="23"/>
          <w:szCs w:val="23"/>
        </w:rPr>
        <w:t>ресурсоснабжающими</w:t>
      </w:r>
      <w:proofErr w:type="spellEnd"/>
      <w:r w:rsidRPr="00A31F32">
        <w:rPr>
          <w:rFonts w:ascii="Times New Roman" w:hAnsi="Times New Roman" w:cs="Times New Roman"/>
          <w:color w:val="000000"/>
          <w:sz w:val="23"/>
          <w:szCs w:val="23"/>
        </w:rPr>
        <w:t xml:space="preserve"> организациями, лицами, осуществляющими деятельность по управлению многоквартирными домами, информации в системе;</w:t>
      </w:r>
    </w:p>
    <w:p w:rsidR="0063046E" w:rsidRPr="00A31F32" w:rsidRDefault="0063046E" w:rsidP="0063046E">
      <w:pPr>
        <w:pStyle w:val="ConsPlusNormal"/>
        <w:ind w:firstLine="709"/>
        <w:jc w:val="both"/>
        <w:rPr>
          <w:rFonts w:ascii="Times New Roman" w:hAnsi="Times New Roman" w:cs="Times New Roman"/>
          <w:color w:val="000000"/>
          <w:sz w:val="23"/>
          <w:szCs w:val="23"/>
        </w:rPr>
      </w:pPr>
      <w:r w:rsidRPr="00A31F32">
        <w:rPr>
          <w:rFonts w:ascii="Times New Roman" w:hAnsi="Times New Roman" w:cs="Times New Roman"/>
          <w:color w:val="000000"/>
          <w:sz w:val="23"/>
          <w:szCs w:val="23"/>
        </w:rPr>
        <w:t>10) требований к обеспечению доступности для инвалидов помещений в многоквартирных домах;</w:t>
      </w:r>
    </w:p>
    <w:p w:rsidR="0063046E" w:rsidRPr="00A31F32" w:rsidRDefault="0063046E" w:rsidP="0063046E">
      <w:pPr>
        <w:pStyle w:val="ConsPlusNormal"/>
        <w:ind w:firstLine="709"/>
        <w:jc w:val="both"/>
        <w:rPr>
          <w:rFonts w:ascii="Times New Roman" w:hAnsi="Times New Roman" w:cs="Times New Roman"/>
          <w:color w:val="000000"/>
          <w:sz w:val="23"/>
          <w:szCs w:val="23"/>
        </w:rPr>
      </w:pPr>
      <w:r w:rsidRPr="00A31F32">
        <w:rPr>
          <w:rFonts w:ascii="Times New Roman" w:hAnsi="Times New Roman" w:cs="Times New Roman"/>
          <w:color w:val="000000"/>
          <w:sz w:val="23"/>
          <w:szCs w:val="23"/>
        </w:rPr>
        <w:t>11) требований к предоставлению жилых помещений в наемных домах социального использования.</w:t>
      </w:r>
    </w:p>
    <w:p w:rsidR="0063046E" w:rsidRPr="00A31F32" w:rsidRDefault="0063046E" w:rsidP="0063046E">
      <w:pPr>
        <w:pStyle w:val="ConsPlusNormal"/>
        <w:ind w:firstLine="709"/>
        <w:jc w:val="both"/>
        <w:rPr>
          <w:rFonts w:ascii="Times New Roman" w:hAnsi="Times New Roman" w:cs="Times New Roman"/>
          <w:sz w:val="23"/>
          <w:szCs w:val="23"/>
        </w:rPr>
      </w:pPr>
      <w:r w:rsidRPr="00A31F32">
        <w:rPr>
          <w:rFonts w:ascii="Times New Roman" w:hAnsi="Times New Roman" w:cs="Times New Roman"/>
          <w:sz w:val="23"/>
          <w:szCs w:val="23"/>
        </w:rPr>
        <w:lastRenderedPageBreak/>
        <w:t>3. Муниципальный жилищный контроль осуществляется Администрацией города Усть-Илимска в лице Департамента жилищной политики и городского хозяйства Администрации города Усть-Илимска (далее – Департамент).</w:t>
      </w:r>
    </w:p>
    <w:p w:rsidR="0063046E" w:rsidRPr="00A31F32" w:rsidRDefault="0063046E" w:rsidP="0063046E">
      <w:pPr>
        <w:ind w:firstLine="709"/>
        <w:contextualSpacing/>
        <w:jc w:val="both"/>
        <w:rPr>
          <w:sz w:val="23"/>
          <w:szCs w:val="23"/>
        </w:rPr>
      </w:pPr>
      <w:r w:rsidRPr="00A31F32">
        <w:rPr>
          <w:sz w:val="23"/>
          <w:szCs w:val="23"/>
        </w:rPr>
        <w:t xml:space="preserve">4. Должностными лицами Департамента (далее – должностные лица), уполномоченными на осуществление муниципального жилищного контроля, являются: </w:t>
      </w:r>
    </w:p>
    <w:p w:rsidR="0063046E" w:rsidRPr="00A31F32" w:rsidRDefault="0063046E" w:rsidP="0063046E">
      <w:pPr>
        <w:ind w:firstLine="709"/>
        <w:contextualSpacing/>
        <w:jc w:val="both"/>
        <w:rPr>
          <w:sz w:val="23"/>
          <w:szCs w:val="23"/>
        </w:rPr>
      </w:pPr>
      <w:r w:rsidRPr="00A31F32">
        <w:rPr>
          <w:sz w:val="23"/>
          <w:szCs w:val="23"/>
        </w:rPr>
        <w:t>заместители начальника Департамента;</w:t>
      </w:r>
    </w:p>
    <w:p w:rsidR="0063046E" w:rsidRPr="00A31F32" w:rsidRDefault="0063046E" w:rsidP="0063046E">
      <w:pPr>
        <w:ind w:firstLine="709"/>
        <w:contextualSpacing/>
        <w:jc w:val="both"/>
        <w:rPr>
          <w:sz w:val="23"/>
          <w:szCs w:val="23"/>
        </w:rPr>
      </w:pPr>
      <w:r w:rsidRPr="00A31F32">
        <w:rPr>
          <w:sz w:val="23"/>
          <w:szCs w:val="23"/>
        </w:rPr>
        <w:t>начальник строительного отдела Департамента;</w:t>
      </w:r>
    </w:p>
    <w:p w:rsidR="0063046E" w:rsidRPr="00A31F32" w:rsidRDefault="0063046E" w:rsidP="0063046E">
      <w:pPr>
        <w:ind w:firstLine="709"/>
        <w:contextualSpacing/>
        <w:jc w:val="both"/>
        <w:rPr>
          <w:sz w:val="23"/>
          <w:szCs w:val="23"/>
        </w:rPr>
      </w:pPr>
      <w:r w:rsidRPr="00A31F32">
        <w:rPr>
          <w:sz w:val="23"/>
          <w:szCs w:val="23"/>
        </w:rPr>
        <w:t>заместитель начальника строительного отдела Департамента;</w:t>
      </w:r>
    </w:p>
    <w:p w:rsidR="0063046E" w:rsidRPr="00A31F32" w:rsidRDefault="0063046E" w:rsidP="0063046E">
      <w:pPr>
        <w:ind w:firstLine="709"/>
        <w:contextualSpacing/>
        <w:jc w:val="both"/>
        <w:rPr>
          <w:sz w:val="23"/>
          <w:szCs w:val="23"/>
        </w:rPr>
      </w:pPr>
      <w:r w:rsidRPr="00A31F32">
        <w:rPr>
          <w:sz w:val="23"/>
          <w:szCs w:val="23"/>
        </w:rPr>
        <w:t>начальник отдела технической и дорожной деятельности Департамента;</w:t>
      </w:r>
    </w:p>
    <w:p w:rsidR="0063046E" w:rsidRPr="00A31F32" w:rsidRDefault="0063046E" w:rsidP="0063046E">
      <w:pPr>
        <w:ind w:firstLine="709"/>
        <w:contextualSpacing/>
        <w:jc w:val="both"/>
        <w:rPr>
          <w:sz w:val="23"/>
          <w:szCs w:val="23"/>
        </w:rPr>
      </w:pPr>
      <w:r w:rsidRPr="00A31F32">
        <w:rPr>
          <w:sz w:val="23"/>
          <w:szCs w:val="23"/>
        </w:rPr>
        <w:t>заместитель начальника отдела технической и дорожной деятельности Департамента;</w:t>
      </w:r>
    </w:p>
    <w:p w:rsidR="0063046E" w:rsidRPr="00A31F32" w:rsidRDefault="0063046E" w:rsidP="0063046E">
      <w:pPr>
        <w:ind w:firstLine="709"/>
        <w:contextualSpacing/>
        <w:jc w:val="both"/>
        <w:rPr>
          <w:sz w:val="23"/>
          <w:szCs w:val="23"/>
        </w:rPr>
      </w:pPr>
      <w:r w:rsidRPr="00A31F32">
        <w:rPr>
          <w:sz w:val="23"/>
          <w:szCs w:val="23"/>
        </w:rPr>
        <w:t>начальник отдела по жилищным отношениям Департамента;</w:t>
      </w:r>
    </w:p>
    <w:p w:rsidR="0063046E" w:rsidRPr="00A31F32" w:rsidRDefault="0063046E" w:rsidP="0063046E">
      <w:pPr>
        <w:ind w:firstLine="709"/>
        <w:contextualSpacing/>
        <w:jc w:val="both"/>
        <w:rPr>
          <w:sz w:val="23"/>
          <w:szCs w:val="23"/>
        </w:rPr>
      </w:pPr>
      <w:r w:rsidRPr="00A31F32">
        <w:rPr>
          <w:sz w:val="23"/>
          <w:szCs w:val="23"/>
        </w:rPr>
        <w:t>главные специалисты отдела по жилищным отношениям Департамента;</w:t>
      </w:r>
    </w:p>
    <w:p w:rsidR="0063046E" w:rsidRPr="00A31F32" w:rsidRDefault="0063046E" w:rsidP="0063046E">
      <w:pPr>
        <w:ind w:firstLine="709"/>
        <w:contextualSpacing/>
        <w:jc w:val="both"/>
        <w:rPr>
          <w:i/>
          <w:iCs/>
          <w:sz w:val="23"/>
          <w:szCs w:val="23"/>
        </w:rPr>
      </w:pPr>
      <w:r w:rsidRPr="00A31F32">
        <w:rPr>
          <w:sz w:val="23"/>
          <w:szCs w:val="23"/>
        </w:rPr>
        <w:t>ведущие специалисты отдела по жилищным отношениям Департамента</w:t>
      </w:r>
      <w:r w:rsidRPr="00A31F32">
        <w:rPr>
          <w:i/>
          <w:iCs/>
          <w:sz w:val="23"/>
          <w:szCs w:val="23"/>
        </w:rPr>
        <w:t>.</w:t>
      </w:r>
    </w:p>
    <w:p w:rsidR="0063046E" w:rsidRPr="00A31F32" w:rsidRDefault="0063046E" w:rsidP="0063046E">
      <w:pPr>
        <w:ind w:firstLine="709"/>
        <w:contextualSpacing/>
        <w:jc w:val="both"/>
        <w:rPr>
          <w:sz w:val="23"/>
          <w:szCs w:val="23"/>
        </w:rPr>
      </w:pPr>
      <w:r w:rsidRPr="00A31F32">
        <w:rPr>
          <w:sz w:val="23"/>
          <w:szCs w:val="23"/>
        </w:rPr>
        <w:t xml:space="preserve">Должностные лица при осуществлении муниципального жилищного контроля имеют права, </w:t>
      </w:r>
      <w:proofErr w:type="gramStart"/>
      <w:r w:rsidRPr="00A31F32">
        <w:rPr>
          <w:sz w:val="23"/>
          <w:szCs w:val="23"/>
        </w:rPr>
        <w:t>несут обязанности</w:t>
      </w:r>
      <w:proofErr w:type="gramEnd"/>
      <w:r w:rsidRPr="00A31F32">
        <w:rPr>
          <w:sz w:val="23"/>
          <w:szCs w:val="23"/>
        </w:rPr>
        <w:t xml:space="preserve"> и ответственность в соответствии с Федеральным законом от 31.07.2020г. № 248-ФЗ «О государственном контроле (надзоре) и муниципальном контроле в Российской Федерации» (далее – Федеральный закон № 248-ФЗ) и иными федеральными законами.</w:t>
      </w:r>
    </w:p>
    <w:p w:rsidR="0063046E" w:rsidRPr="00A31F32" w:rsidRDefault="0063046E" w:rsidP="0063046E">
      <w:pPr>
        <w:pStyle w:val="ConsPlusNormal"/>
        <w:ind w:firstLine="709"/>
        <w:jc w:val="both"/>
        <w:rPr>
          <w:rFonts w:ascii="Times New Roman" w:hAnsi="Times New Roman" w:cs="Times New Roman"/>
          <w:sz w:val="23"/>
          <w:szCs w:val="23"/>
        </w:rPr>
      </w:pPr>
      <w:r w:rsidRPr="00A31F32">
        <w:rPr>
          <w:rFonts w:ascii="Times New Roman" w:hAnsi="Times New Roman" w:cs="Times New Roman"/>
          <w:sz w:val="23"/>
          <w:szCs w:val="23"/>
        </w:rPr>
        <w:t xml:space="preserve">5. 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Федерального </w:t>
      </w:r>
      <w:r w:rsidRPr="00A31F32">
        <w:rPr>
          <w:rStyle w:val="aa"/>
          <w:rFonts w:ascii="Times New Roman" w:hAnsi="Times New Roman" w:cs="Times New Roman"/>
          <w:sz w:val="23"/>
          <w:szCs w:val="23"/>
        </w:rPr>
        <w:t>закона</w:t>
      </w:r>
      <w:r w:rsidRPr="00A31F32">
        <w:rPr>
          <w:rFonts w:ascii="Times New Roman" w:hAnsi="Times New Roman" w:cs="Times New Roman"/>
          <w:sz w:val="23"/>
          <w:szCs w:val="23"/>
        </w:rPr>
        <w:t xml:space="preserve"> № 248-ФЗ, Жилищного кодекса Российской Федерации, Федерального </w:t>
      </w:r>
      <w:r w:rsidRPr="00A31F32">
        <w:rPr>
          <w:rStyle w:val="aa"/>
          <w:rFonts w:ascii="Times New Roman" w:hAnsi="Times New Roman" w:cs="Times New Roman"/>
          <w:sz w:val="23"/>
          <w:szCs w:val="23"/>
        </w:rPr>
        <w:t>закона</w:t>
      </w:r>
      <w:r w:rsidRPr="00A31F32">
        <w:rPr>
          <w:rFonts w:ascii="Times New Roman" w:hAnsi="Times New Roman" w:cs="Times New Roman"/>
          <w:sz w:val="23"/>
          <w:szCs w:val="23"/>
        </w:rPr>
        <w:t xml:space="preserve"> от 06.10.2003г. № 131-ФЗ «Об общих принципах организации местного самоуправления в Российской Федерации».</w:t>
      </w:r>
    </w:p>
    <w:p w:rsidR="0063046E" w:rsidRPr="00A31F32" w:rsidRDefault="0063046E" w:rsidP="0063046E">
      <w:pPr>
        <w:pStyle w:val="ConsPlusNormal"/>
        <w:ind w:firstLine="709"/>
        <w:jc w:val="both"/>
        <w:rPr>
          <w:rFonts w:ascii="Times New Roman" w:hAnsi="Times New Roman" w:cs="Times New Roman"/>
          <w:color w:val="000000"/>
          <w:sz w:val="23"/>
          <w:szCs w:val="23"/>
        </w:rPr>
      </w:pPr>
      <w:r w:rsidRPr="00A31F32">
        <w:rPr>
          <w:rFonts w:ascii="Times New Roman" w:hAnsi="Times New Roman" w:cs="Times New Roman"/>
          <w:color w:val="000000"/>
          <w:sz w:val="23"/>
          <w:szCs w:val="23"/>
        </w:rPr>
        <w:t xml:space="preserve">6. Объектами </w:t>
      </w:r>
      <w:bookmarkStart w:id="1" w:name="_Hlk77676821"/>
      <w:r w:rsidRPr="00A31F32">
        <w:rPr>
          <w:rFonts w:ascii="Times New Roman" w:hAnsi="Times New Roman" w:cs="Times New Roman"/>
          <w:color w:val="000000"/>
          <w:sz w:val="23"/>
          <w:szCs w:val="23"/>
        </w:rPr>
        <w:t xml:space="preserve">муниципального жилищного контроля </w:t>
      </w:r>
      <w:bookmarkEnd w:id="1"/>
      <w:r w:rsidRPr="00A31F32">
        <w:rPr>
          <w:rFonts w:ascii="Times New Roman" w:hAnsi="Times New Roman" w:cs="Times New Roman"/>
          <w:color w:val="000000"/>
          <w:sz w:val="23"/>
          <w:szCs w:val="23"/>
        </w:rPr>
        <w:t>являются:</w:t>
      </w:r>
    </w:p>
    <w:p w:rsidR="0063046E" w:rsidRPr="00A31F32" w:rsidRDefault="0063046E" w:rsidP="0063046E">
      <w:pPr>
        <w:pStyle w:val="ConsPlusNormal"/>
        <w:ind w:firstLine="709"/>
        <w:jc w:val="both"/>
        <w:rPr>
          <w:rFonts w:ascii="Times New Roman" w:hAnsi="Times New Roman" w:cs="Times New Roman"/>
          <w:color w:val="000000"/>
          <w:sz w:val="23"/>
          <w:szCs w:val="23"/>
        </w:rPr>
      </w:pPr>
      <w:r w:rsidRPr="00A31F32">
        <w:rPr>
          <w:rFonts w:ascii="Times New Roman" w:hAnsi="Times New Roman" w:cs="Times New Roman"/>
          <w:color w:val="000000"/>
          <w:sz w:val="23"/>
          <w:szCs w:val="23"/>
        </w:rPr>
        <w:t xml:space="preserve">1) деятельность, действия (бездействие) контролируемых лиц, в рамках которых должны соблюдаться обязательные требования, </w:t>
      </w:r>
      <w:bookmarkStart w:id="2" w:name="_Hlk77763353"/>
      <w:bookmarkStart w:id="3" w:name="_Hlk77763765"/>
      <w:r w:rsidRPr="00A31F32">
        <w:rPr>
          <w:rFonts w:ascii="Times New Roman" w:hAnsi="Times New Roman" w:cs="Times New Roman"/>
          <w:color w:val="000000"/>
          <w:sz w:val="23"/>
          <w:szCs w:val="23"/>
        </w:rPr>
        <w:t>в том числе предъявляемые к контролируемым лицам, осуществляющим деятельность, действия (бездействие), указанные в подпунктах 1 – 11 пункта 2 настоящего Положения</w:t>
      </w:r>
      <w:bookmarkEnd w:id="2"/>
      <w:r w:rsidRPr="00A31F32">
        <w:rPr>
          <w:rFonts w:ascii="Times New Roman" w:hAnsi="Times New Roman" w:cs="Times New Roman"/>
          <w:color w:val="000000"/>
          <w:sz w:val="23"/>
          <w:szCs w:val="23"/>
        </w:rPr>
        <w:t>;</w:t>
      </w:r>
      <w:bookmarkEnd w:id="3"/>
    </w:p>
    <w:p w:rsidR="0063046E" w:rsidRPr="00A31F32" w:rsidRDefault="0063046E" w:rsidP="0063046E">
      <w:pPr>
        <w:pStyle w:val="ConsPlusNormal"/>
        <w:ind w:firstLine="709"/>
        <w:jc w:val="both"/>
        <w:rPr>
          <w:rFonts w:ascii="Times New Roman" w:hAnsi="Times New Roman" w:cs="Times New Roman"/>
          <w:color w:val="000000"/>
          <w:sz w:val="23"/>
          <w:szCs w:val="23"/>
        </w:rPr>
      </w:pPr>
      <w:r w:rsidRPr="00A31F32">
        <w:rPr>
          <w:rFonts w:ascii="Times New Roman" w:hAnsi="Times New Roman" w:cs="Times New Roman"/>
          <w:color w:val="000000"/>
          <w:sz w:val="23"/>
          <w:szCs w:val="23"/>
        </w:rPr>
        <w:t>2) результаты деятельности контролируемых лиц, в том числе продукция (товары), работы и услуги, к которым предъявляются обязательные требования, указанные в подпунктах 1 – 11 пункта 2 настоящего Положения;</w:t>
      </w:r>
    </w:p>
    <w:p w:rsidR="0063046E" w:rsidRPr="00A31F32" w:rsidRDefault="0063046E" w:rsidP="0063046E">
      <w:pPr>
        <w:pStyle w:val="ConsPlusNormal"/>
        <w:ind w:firstLine="709"/>
        <w:jc w:val="both"/>
        <w:rPr>
          <w:rFonts w:ascii="Times New Roman" w:hAnsi="Times New Roman" w:cs="Times New Roman"/>
          <w:color w:val="000000"/>
          <w:sz w:val="23"/>
          <w:szCs w:val="23"/>
        </w:rPr>
      </w:pPr>
      <w:proofErr w:type="gramStart"/>
      <w:r w:rsidRPr="00A31F32">
        <w:rPr>
          <w:rFonts w:ascii="Times New Roman" w:hAnsi="Times New Roman" w:cs="Times New Roman"/>
          <w:color w:val="000000"/>
          <w:sz w:val="23"/>
          <w:szCs w:val="23"/>
        </w:rPr>
        <w:t>3) жилые помещения муниципального жилищного фонда, общее имущество в многоквартирных домах, в которых есть жилые помещения муниципального жилищного фонда, и другие объекты, к которым предъявляются обязательные требования, указанные в подпунктах 1 – 11 пункта 2 настоящего Положения.</w:t>
      </w:r>
      <w:proofErr w:type="gramEnd"/>
    </w:p>
    <w:p w:rsidR="0063046E" w:rsidRPr="00A31F32" w:rsidRDefault="0063046E" w:rsidP="0063046E">
      <w:pPr>
        <w:pStyle w:val="ConsPlusNormal"/>
        <w:ind w:firstLine="709"/>
        <w:jc w:val="both"/>
        <w:rPr>
          <w:rFonts w:ascii="Times New Roman" w:hAnsi="Times New Roman" w:cs="Times New Roman"/>
          <w:color w:val="000000"/>
          <w:sz w:val="23"/>
          <w:szCs w:val="23"/>
        </w:rPr>
      </w:pPr>
      <w:r w:rsidRPr="00A31F32">
        <w:rPr>
          <w:rFonts w:ascii="Times New Roman" w:hAnsi="Times New Roman" w:cs="Times New Roman"/>
          <w:color w:val="000000"/>
          <w:sz w:val="23"/>
          <w:szCs w:val="23"/>
        </w:rPr>
        <w:t>7. Департаментом в рамках осуществления муниципального жилищного контроля обеспечивается учет объектов муниципального жилищного контроля.</w:t>
      </w:r>
    </w:p>
    <w:p w:rsidR="0063046E" w:rsidRPr="00A31F32" w:rsidRDefault="0063046E" w:rsidP="0063046E">
      <w:pPr>
        <w:pStyle w:val="ConsPlusNormal"/>
        <w:ind w:firstLine="709"/>
        <w:jc w:val="both"/>
        <w:rPr>
          <w:rFonts w:ascii="Times New Roman" w:hAnsi="Times New Roman" w:cs="Times New Roman"/>
          <w:color w:val="000000"/>
          <w:sz w:val="23"/>
          <w:szCs w:val="23"/>
        </w:rPr>
      </w:pPr>
      <w:r w:rsidRPr="00A31F32">
        <w:rPr>
          <w:rFonts w:ascii="Times New Roman" w:hAnsi="Times New Roman" w:cs="Times New Roman"/>
          <w:color w:val="000000"/>
          <w:sz w:val="23"/>
          <w:szCs w:val="23"/>
        </w:rPr>
        <w:t xml:space="preserve">8. Система оценки и управления рисками при осуществлении муниципального жилищного контроля не </w:t>
      </w:r>
      <w:r w:rsidRPr="00A31F32">
        <w:rPr>
          <w:rFonts w:ascii="Times New Roman" w:hAnsi="Times New Roman" w:cs="Times New Roman"/>
          <w:sz w:val="23"/>
          <w:szCs w:val="23"/>
        </w:rPr>
        <w:t>применяется</w:t>
      </w:r>
      <w:r w:rsidRPr="00A31F32">
        <w:rPr>
          <w:rFonts w:ascii="Times New Roman" w:hAnsi="Times New Roman" w:cs="Times New Roman"/>
          <w:color w:val="000000"/>
          <w:sz w:val="23"/>
          <w:szCs w:val="23"/>
        </w:rPr>
        <w:t>.</w:t>
      </w:r>
    </w:p>
    <w:p w:rsidR="0063046E" w:rsidRPr="00A31F32" w:rsidRDefault="0063046E" w:rsidP="0063046E">
      <w:pPr>
        <w:pStyle w:val="ConsPlusNormal"/>
        <w:ind w:firstLine="0"/>
        <w:jc w:val="center"/>
        <w:rPr>
          <w:rFonts w:ascii="Times New Roman" w:hAnsi="Times New Roman" w:cs="Times New Roman"/>
          <w:b/>
          <w:bCs/>
          <w:sz w:val="23"/>
          <w:szCs w:val="23"/>
        </w:rPr>
      </w:pPr>
      <w:bookmarkStart w:id="4" w:name="Par61"/>
      <w:bookmarkEnd w:id="4"/>
      <w:r w:rsidRPr="00A31F32">
        <w:rPr>
          <w:rFonts w:ascii="Times New Roman" w:hAnsi="Times New Roman" w:cs="Times New Roman"/>
          <w:b/>
          <w:bCs/>
          <w:sz w:val="23"/>
          <w:szCs w:val="23"/>
        </w:rPr>
        <w:t xml:space="preserve">Раздел </w:t>
      </w:r>
      <w:r w:rsidRPr="00A31F32">
        <w:rPr>
          <w:rFonts w:ascii="Times New Roman" w:hAnsi="Times New Roman" w:cs="Times New Roman"/>
          <w:b/>
          <w:bCs/>
          <w:sz w:val="23"/>
          <w:szCs w:val="23"/>
          <w:lang w:val="en-US"/>
        </w:rPr>
        <w:t>II</w:t>
      </w:r>
      <w:r w:rsidRPr="00A31F32">
        <w:rPr>
          <w:rFonts w:ascii="Times New Roman" w:hAnsi="Times New Roman" w:cs="Times New Roman"/>
          <w:b/>
          <w:bCs/>
          <w:sz w:val="23"/>
          <w:szCs w:val="23"/>
        </w:rPr>
        <w:t xml:space="preserve"> </w:t>
      </w:r>
    </w:p>
    <w:p w:rsidR="0063046E" w:rsidRPr="00A31F32" w:rsidRDefault="0063046E" w:rsidP="0063046E">
      <w:pPr>
        <w:pStyle w:val="ConsPlusNormal"/>
        <w:ind w:firstLine="0"/>
        <w:jc w:val="center"/>
        <w:rPr>
          <w:rFonts w:ascii="Times New Roman" w:hAnsi="Times New Roman" w:cs="Times New Roman"/>
          <w:b/>
          <w:bCs/>
          <w:sz w:val="23"/>
          <w:szCs w:val="23"/>
        </w:rPr>
      </w:pPr>
      <w:r w:rsidRPr="00A31F32">
        <w:rPr>
          <w:rFonts w:ascii="Times New Roman" w:hAnsi="Times New Roman" w:cs="Times New Roman"/>
          <w:b/>
          <w:bCs/>
          <w:sz w:val="23"/>
          <w:szCs w:val="23"/>
        </w:rPr>
        <w:t>Профилактика рисков причинения вреда (ущерба)</w:t>
      </w:r>
    </w:p>
    <w:p w:rsidR="0063046E" w:rsidRPr="00A31F32" w:rsidRDefault="0063046E" w:rsidP="0063046E">
      <w:pPr>
        <w:pStyle w:val="ConsPlusNormal"/>
        <w:ind w:firstLine="0"/>
        <w:jc w:val="center"/>
        <w:rPr>
          <w:rFonts w:ascii="Times New Roman" w:hAnsi="Times New Roman" w:cs="Times New Roman"/>
          <w:b/>
          <w:bCs/>
          <w:color w:val="000000"/>
          <w:sz w:val="23"/>
          <w:szCs w:val="23"/>
        </w:rPr>
      </w:pPr>
      <w:r w:rsidRPr="00A31F32">
        <w:rPr>
          <w:rFonts w:ascii="Times New Roman" w:hAnsi="Times New Roman" w:cs="Times New Roman"/>
          <w:b/>
          <w:bCs/>
          <w:color w:val="000000"/>
          <w:sz w:val="23"/>
          <w:szCs w:val="23"/>
        </w:rPr>
        <w:t>охраняемым законом ценностям</w:t>
      </w:r>
    </w:p>
    <w:p w:rsidR="0063046E" w:rsidRPr="00A31F32" w:rsidRDefault="0063046E" w:rsidP="0063046E">
      <w:pPr>
        <w:pStyle w:val="ConsPlusNormal"/>
        <w:ind w:firstLine="0"/>
        <w:jc w:val="center"/>
        <w:rPr>
          <w:rFonts w:ascii="Times New Roman" w:hAnsi="Times New Roman" w:cs="Times New Roman"/>
          <w:b/>
          <w:bCs/>
          <w:color w:val="000000"/>
          <w:sz w:val="23"/>
          <w:szCs w:val="23"/>
        </w:rPr>
      </w:pPr>
    </w:p>
    <w:p w:rsidR="0063046E" w:rsidRPr="00A31F32" w:rsidRDefault="0063046E" w:rsidP="0063046E">
      <w:pPr>
        <w:pStyle w:val="ConsPlusNormal"/>
        <w:ind w:firstLine="709"/>
        <w:jc w:val="both"/>
        <w:rPr>
          <w:rFonts w:ascii="Times New Roman" w:hAnsi="Times New Roman" w:cs="Times New Roman"/>
          <w:sz w:val="23"/>
          <w:szCs w:val="23"/>
        </w:rPr>
      </w:pPr>
      <w:r w:rsidRPr="00A31F32">
        <w:rPr>
          <w:rFonts w:ascii="Times New Roman" w:hAnsi="Times New Roman" w:cs="Times New Roman"/>
          <w:color w:val="000000"/>
          <w:sz w:val="23"/>
          <w:szCs w:val="23"/>
        </w:rPr>
        <w:t xml:space="preserve">9. Департамент осуществляет муниципальный жилищный </w:t>
      </w:r>
      <w:proofErr w:type="gramStart"/>
      <w:r w:rsidRPr="00A31F32">
        <w:rPr>
          <w:rFonts w:ascii="Times New Roman" w:hAnsi="Times New Roman" w:cs="Times New Roman"/>
          <w:color w:val="000000"/>
          <w:sz w:val="23"/>
          <w:szCs w:val="23"/>
        </w:rPr>
        <w:t>контроль</w:t>
      </w:r>
      <w:proofErr w:type="gramEnd"/>
      <w:r w:rsidRPr="00A31F32">
        <w:rPr>
          <w:rFonts w:ascii="Times New Roman" w:hAnsi="Times New Roman" w:cs="Times New Roman"/>
          <w:color w:val="000000"/>
          <w:sz w:val="23"/>
          <w:szCs w:val="23"/>
        </w:rPr>
        <w:t xml:space="preserve"> в том числе посредством проведения профилактических мероприятий.</w:t>
      </w:r>
    </w:p>
    <w:p w:rsidR="0063046E" w:rsidRPr="00A31F32" w:rsidRDefault="0063046E" w:rsidP="0063046E">
      <w:pPr>
        <w:pStyle w:val="ConsPlusNormal"/>
        <w:ind w:firstLine="709"/>
        <w:jc w:val="both"/>
        <w:rPr>
          <w:rFonts w:ascii="Times New Roman" w:hAnsi="Times New Roman" w:cs="Times New Roman"/>
          <w:sz w:val="23"/>
          <w:szCs w:val="23"/>
        </w:rPr>
      </w:pPr>
      <w:r w:rsidRPr="00A31F32">
        <w:rPr>
          <w:rFonts w:ascii="Times New Roman" w:hAnsi="Times New Roman" w:cs="Times New Roman"/>
          <w:color w:val="000000"/>
          <w:sz w:val="23"/>
          <w:szCs w:val="23"/>
        </w:rPr>
        <w:t>10. Профилактические мероприятия осуществляются Департаментом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63046E" w:rsidRPr="00A31F32" w:rsidRDefault="0063046E" w:rsidP="0063046E">
      <w:pPr>
        <w:pStyle w:val="ConsPlusNormal"/>
        <w:ind w:firstLine="709"/>
        <w:jc w:val="both"/>
        <w:rPr>
          <w:rFonts w:ascii="Times New Roman" w:hAnsi="Times New Roman" w:cs="Times New Roman"/>
          <w:sz w:val="23"/>
          <w:szCs w:val="23"/>
        </w:rPr>
      </w:pPr>
      <w:r w:rsidRPr="00A31F32">
        <w:rPr>
          <w:rFonts w:ascii="Times New Roman" w:hAnsi="Times New Roman" w:cs="Times New Roman"/>
          <w:color w:val="000000"/>
          <w:sz w:val="23"/>
          <w:szCs w:val="23"/>
        </w:rPr>
        <w:t>11.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63046E" w:rsidRPr="00A31F32" w:rsidRDefault="0063046E" w:rsidP="0063046E">
      <w:pPr>
        <w:pStyle w:val="ConsPlusNormal"/>
        <w:ind w:firstLine="709"/>
        <w:jc w:val="both"/>
        <w:rPr>
          <w:rFonts w:ascii="Times New Roman" w:hAnsi="Times New Roman" w:cs="Times New Roman"/>
          <w:sz w:val="23"/>
          <w:szCs w:val="23"/>
        </w:rPr>
      </w:pPr>
      <w:r w:rsidRPr="00A31F32">
        <w:rPr>
          <w:rFonts w:ascii="Times New Roman" w:hAnsi="Times New Roman" w:cs="Times New Roman"/>
          <w:color w:val="000000"/>
          <w:sz w:val="23"/>
          <w:szCs w:val="23"/>
        </w:rPr>
        <w:t xml:space="preserve">12. </w:t>
      </w:r>
      <w:proofErr w:type="gramStart"/>
      <w:r w:rsidRPr="00A31F32">
        <w:rPr>
          <w:rFonts w:ascii="Times New Roman" w:hAnsi="Times New Roman" w:cs="Times New Roman"/>
          <w:color w:val="000000"/>
          <w:sz w:val="23"/>
          <w:szCs w:val="23"/>
        </w:rPr>
        <w:t xml:space="preserve">Профилактические мероприятия осуществляются на основании программы профилактики рисков причинения вреда (ущерба) охраняемым законом ценностям, разработанной и утвержденной в порядке, установленном </w:t>
      </w:r>
      <w:r w:rsidRPr="00A31F32">
        <w:rPr>
          <w:rFonts w:ascii="Times New Roman" w:hAnsi="Times New Roman" w:cs="Times New Roman"/>
          <w:bCs/>
          <w:sz w:val="23"/>
          <w:szCs w:val="23"/>
        </w:rPr>
        <w:t xml:space="preserve">Правилами разработки и утверждения </w:t>
      </w:r>
      <w:r w:rsidRPr="00A31F32">
        <w:rPr>
          <w:rFonts w:ascii="Times New Roman" w:hAnsi="Times New Roman" w:cs="Times New Roman"/>
          <w:bCs/>
          <w:sz w:val="23"/>
          <w:szCs w:val="23"/>
        </w:rPr>
        <w:lastRenderedPageBreak/>
        <w:t xml:space="preserve">контрольными (надзорными) органами программы профилактики рисков причинения вреда (ущерба) охраняемым законом ценностям, утвержденными постановлением </w:t>
      </w:r>
      <w:r w:rsidRPr="00A31F32">
        <w:rPr>
          <w:rFonts w:ascii="Times New Roman" w:hAnsi="Times New Roman" w:cs="Times New Roman"/>
          <w:color w:val="000000"/>
          <w:sz w:val="23"/>
          <w:szCs w:val="23"/>
        </w:rPr>
        <w:t>Правительства Российской Федерации от 25.06.2021г. № 990, также могут проводиться профилактические мероприятия, не предусмотренные программой профилактики рисков причинения вреда.</w:t>
      </w:r>
      <w:proofErr w:type="gramEnd"/>
    </w:p>
    <w:p w:rsidR="0063046E" w:rsidRPr="00A31F32" w:rsidRDefault="0063046E" w:rsidP="0063046E">
      <w:pPr>
        <w:pStyle w:val="ConsPlusNormal"/>
        <w:ind w:firstLine="709"/>
        <w:jc w:val="both"/>
        <w:rPr>
          <w:rFonts w:ascii="Times New Roman" w:hAnsi="Times New Roman" w:cs="Times New Roman"/>
          <w:sz w:val="23"/>
          <w:szCs w:val="23"/>
        </w:rPr>
      </w:pPr>
      <w:r w:rsidRPr="00A31F32">
        <w:rPr>
          <w:rFonts w:ascii="Times New Roman" w:hAnsi="Times New Roman" w:cs="Times New Roman"/>
          <w:color w:val="000000"/>
          <w:sz w:val="23"/>
          <w:szCs w:val="23"/>
        </w:rPr>
        <w:t xml:space="preserve">В </w:t>
      </w:r>
      <w:proofErr w:type="gramStart"/>
      <w:r w:rsidRPr="00A31F32">
        <w:rPr>
          <w:rFonts w:ascii="Times New Roman" w:hAnsi="Times New Roman" w:cs="Times New Roman"/>
          <w:color w:val="000000"/>
          <w:sz w:val="23"/>
          <w:szCs w:val="23"/>
        </w:rPr>
        <w:t>случае</w:t>
      </w:r>
      <w:proofErr w:type="gramEnd"/>
      <w:r w:rsidRPr="00A31F32">
        <w:rPr>
          <w:rFonts w:ascii="Times New Roman" w:hAnsi="Times New Roman" w:cs="Times New Roman"/>
          <w:color w:val="000000"/>
          <w:sz w:val="23"/>
          <w:szCs w:val="23"/>
        </w:rPr>
        <w:t xml:space="preserve"> если при проведении профилактических мероприятий установлено, что объекты муниципального жилищного контроля представляют явную непосредственную угрозу причинения вреда (ущерба) охраняемым законом ценностям или такой вред (ущерб) </w:t>
      </w:r>
      <w:r w:rsidRPr="00A31F32">
        <w:rPr>
          <w:rFonts w:ascii="Times New Roman" w:hAnsi="Times New Roman" w:cs="Times New Roman"/>
          <w:sz w:val="23"/>
          <w:szCs w:val="23"/>
        </w:rPr>
        <w:t>причинен, должностное лицо незамедлительно направляет информацию об этом начальнику Департамента   для принятия решения о проведении контрольных мероприятий.</w:t>
      </w:r>
    </w:p>
    <w:p w:rsidR="0063046E" w:rsidRPr="00A31F32" w:rsidRDefault="0063046E" w:rsidP="0063046E">
      <w:pPr>
        <w:pStyle w:val="ConsPlusNormal"/>
        <w:ind w:firstLine="709"/>
        <w:jc w:val="both"/>
        <w:rPr>
          <w:rFonts w:ascii="Times New Roman" w:hAnsi="Times New Roman" w:cs="Times New Roman"/>
          <w:sz w:val="23"/>
          <w:szCs w:val="23"/>
        </w:rPr>
      </w:pPr>
      <w:r w:rsidRPr="00A31F32">
        <w:rPr>
          <w:rFonts w:ascii="Times New Roman" w:hAnsi="Times New Roman" w:cs="Times New Roman"/>
          <w:color w:val="000000"/>
          <w:sz w:val="23"/>
          <w:szCs w:val="23"/>
        </w:rPr>
        <w:t>13. При осуществлении Департаментом муниципального жилищного контроля могут проводиться следующие виды профилактических мероприятий:</w:t>
      </w:r>
    </w:p>
    <w:p w:rsidR="0063046E" w:rsidRPr="00A31F32" w:rsidRDefault="0063046E" w:rsidP="0063046E">
      <w:pPr>
        <w:pStyle w:val="ConsPlusNormal"/>
        <w:ind w:firstLine="709"/>
        <w:jc w:val="both"/>
        <w:rPr>
          <w:rFonts w:ascii="Times New Roman" w:hAnsi="Times New Roman" w:cs="Times New Roman"/>
          <w:sz w:val="23"/>
          <w:szCs w:val="23"/>
        </w:rPr>
      </w:pPr>
      <w:r w:rsidRPr="00A31F32">
        <w:rPr>
          <w:rFonts w:ascii="Times New Roman" w:hAnsi="Times New Roman" w:cs="Times New Roman"/>
          <w:color w:val="000000"/>
          <w:sz w:val="23"/>
          <w:szCs w:val="23"/>
        </w:rPr>
        <w:t>1) информирование;</w:t>
      </w:r>
    </w:p>
    <w:p w:rsidR="0063046E" w:rsidRPr="00A31F32" w:rsidRDefault="0063046E" w:rsidP="0063046E">
      <w:pPr>
        <w:pStyle w:val="ConsPlusNormal"/>
        <w:ind w:firstLine="709"/>
        <w:jc w:val="both"/>
        <w:rPr>
          <w:rFonts w:ascii="Times New Roman" w:hAnsi="Times New Roman" w:cs="Times New Roman"/>
          <w:color w:val="000000"/>
          <w:sz w:val="23"/>
          <w:szCs w:val="23"/>
        </w:rPr>
      </w:pPr>
      <w:r w:rsidRPr="00A31F32">
        <w:rPr>
          <w:rFonts w:ascii="Times New Roman" w:hAnsi="Times New Roman" w:cs="Times New Roman"/>
          <w:color w:val="000000"/>
          <w:sz w:val="23"/>
          <w:szCs w:val="23"/>
        </w:rPr>
        <w:t xml:space="preserve">2) </w:t>
      </w:r>
      <w:r w:rsidRPr="00A31F32">
        <w:rPr>
          <w:rFonts w:ascii="Times New Roman" w:hAnsi="Times New Roman" w:cs="Times New Roman"/>
          <w:sz w:val="23"/>
          <w:szCs w:val="23"/>
        </w:rPr>
        <w:t>консультирование</w:t>
      </w:r>
      <w:r w:rsidRPr="00A31F32">
        <w:rPr>
          <w:rFonts w:ascii="Times New Roman" w:hAnsi="Times New Roman" w:cs="Times New Roman"/>
          <w:color w:val="000000"/>
          <w:sz w:val="23"/>
          <w:szCs w:val="23"/>
        </w:rPr>
        <w:t>.</w:t>
      </w:r>
    </w:p>
    <w:p w:rsidR="0063046E" w:rsidRPr="00A31F32" w:rsidRDefault="0063046E" w:rsidP="0063046E">
      <w:pPr>
        <w:ind w:firstLine="709"/>
        <w:jc w:val="both"/>
        <w:rPr>
          <w:sz w:val="23"/>
          <w:szCs w:val="23"/>
        </w:rPr>
      </w:pPr>
      <w:r w:rsidRPr="00A31F32">
        <w:rPr>
          <w:sz w:val="23"/>
          <w:szCs w:val="23"/>
        </w:rPr>
        <w:t xml:space="preserve">14. </w:t>
      </w:r>
      <w:proofErr w:type="gramStart"/>
      <w:r w:rsidRPr="00A31F32">
        <w:rPr>
          <w:sz w:val="23"/>
          <w:szCs w:val="23"/>
        </w:rPr>
        <w:t>Информирование осуществляется Департаментом по вопросам соблюдения обязательных требований посредством размещения соответствующих сведений на официальном сайте Администрации города Усть-Илимска в информационно-телекоммуникационной сети «Интернет» (далее – официальный сайт) в специальном разделе, посвященном контрольной деятельности, в средствах массовой информации,</w:t>
      </w:r>
      <w:r w:rsidRPr="00A31F32">
        <w:rPr>
          <w:sz w:val="23"/>
          <w:szCs w:val="23"/>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roofErr w:type="gramEnd"/>
    </w:p>
    <w:p w:rsidR="0063046E" w:rsidRPr="00A31F32" w:rsidRDefault="0063046E" w:rsidP="0063046E">
      <w:pPr>
        <w:pStyle w:val="ConsPlusNormal"/>
        <w:ind w:firstLine="709"/>
        <w:jc w:val="both"/>
        <w:rPr>
          <w:rFonts w:ascii="Times New Roman" w:hAnsi="Times New Roman" w:cs="Times New Roman"/>
          <w:sz w:val="23"/>
          <w:szCs w:val="23"/>
        </w:rPr>
      </w:pPr>
      <w:r w:rsidRPr="00A31F32">
        <w:rPr>
          <w:rFonts w:ascii="Times New Roman" w:hAnsi="Times New Roman" w:cs="Times New Roman"/>
          <w:sz w:val="23"/>
          <w:szCs w:val="23"/>
        </w:rPr>
        <w:t xml:space="preserve">Департамент обязан </w:t>
      </w:r>
      <w:proofErr w:type="gramStart"/>
      <w:r w:rsidRPr="00A31F32">
        <w:rPr>
          <w:rFonts w:ascii="Times New Roman" w:hAnsi="Times New Roman" w:cs="Times New Roman"/>
          <w:sz w:val="23"/>
          <w:szCs w:val="23"/>
        </w:rPr>
        <w:t>размещать и поддерживать</w:t>
      </w:r>
      <w:proofErr w:type="gramEnd"/>
      <w:r w:rsidRPr="00A31F32">
        <w:rPr>
          <w:rFonts w:ascii="Times New Roman" w:hAnsi="Times New Roman" w:cs="Times New Roman"/>
          <w:sz w:val="23"/>
          <w:szCs w:val="23"/>
        </w:rPr>
        <w:t xml:space="preserve"> в актуальном состоянии на официальном сайте в специальном разделе, посвященном контрольной деятельности, сведения, предусмотренные </w:t>
      </w:r>
      <w:hyperlink r:id="rId9" w:history="1">
        <w:r w:rsidRPr="00A31F32">
          <w:rPr>
            <w:rStyle w:val="aa"/>
            <w:rFonts w:ascii="Times New Roman" w:hAnsi="Times New Roman" w:cs="Times New Roman"/>
            <w:sz w:val="23"/>
            <w:szCs w:val="23"/>
          </w:rPr>
          <w:t>частью 3 статьи 46</w:t>
        </w:r>
      </w:hyperlink>
      <w:r w:rsidRPr="00A31F32">
        <w:rPr>
          <w:rFonts w:ascii="Times New Roman" w:hAnsi="Times New Roman" w:cs="Times New Roman"/>
          <w:sz w:val="23"/>
          <w:szCs w:val="23"/>
        </w:rPr>
        <w:t xml:space="preserve"> Федерального закона № 248-ФЗ.</w:t>
      </w:r>
    </w:p>
    <w:p w:rsidR="0063046E" w:rsidRPr="00A31F32" w:rsidRDefault="0063046E" w:rsidP="0063046E">
      <w:pPr>
        <w:pStyle w:val="ConsPlusNormal"/>
        <w:ind w:firstLine="709"/>
        <w:jc w:val="both"/>
        <w:rPr>
          <w:rFonts w:ascii="Times New Roman" w:hAnsi="Times New Roman" w:cs="Times New Roman"/>
          <w:sz w:val="23"/>
          <w:szCs w:val="23"/>
        </w:rPr>
      </w:pPr>
      <w:r w:rsidRPr="00A31F32">
        <w:rPr>
          <w:rFonts w:ascii="Times New Roman" w:hAnsi="Times New Roman" w:cs="Times New Roman"/>
          <w:sz w:val="23"/>
          <w:szCs w:val="23"/>
        </w:rPr>
        <w:t xml:space="preserve">Департамент также вправе информировать население </w:t>
      </w:r>
      <w:r w:rsidRPr="00A31F32">
        <w:rPr>
          <w:rFonts w:ascii="Times New Roman" w:hAnsi="Times New Roman" w:cs="Times New Roman"/>
          <w:iCs/>
          <w:sz w:val="23"/>
          <w:szCs w:val="23"/>
        </w:rPr>
        <w:t xml:space="preserve">муниципального образования город Усть-Илимск </w:t>
      </w:r>
      <w:r w:rsidRPr="00A31F32">
        <w:rPr>
          <w:rFonts w:ascii="Times New Roman" w:hAnsi="Times New Roman" w:cs="Times New Roman"/>
          <w:sz w:val="23"/>
          <w:szCs w:val="23"/>
        </w:rPr>
        <w:t>на собраниях и конференциях граждан об обязательных требованиях, предъявляемых к объектам контроля.</w:t>
      </w:r>
    </w:p>
    <w:p w:rsidR="0063046E" w:rsidRPr="00A31F32" w:rsidRDefault="0063046E" w:rsidP="0063046E">
      <w:pPr>
        <w:pStyle w:val="ConsPlusNormal"/>
        <w:ind w:firstLine="709"/>
        <w:jc w:val="both"/>
        <w:rPr>
          <w:rFonts w:ascii="Times New Roman" w:hAnsi="Times New Roman" w:cs="Times New Roman"/>
          <w:sz w:val="23"/>
          <w:szCs w:val="23"/>
        </w:rPr>
      </w:pPr>
      <w:r w:rsidRPr="00A31F32">
        <w:rPr>
          <w:rFonts w:ascii="Times New Roman" w:hAnsi="Times New Roman" w:cs="Times New Roman"/>
          <w:sz w:val="23"/>
          <w:szCs w:val="23"/>
        </w:rPr>
        <w:t>15. Консультирование контролируемых лиц осуществляется должностными лицами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63046E" w:rsidRPr="00A31F32" w:rsidRDefault="0063046E" w:rsidP="0063046E">
      <w:pPr>
        <w:pStyle w:val="ConsPlusNormal"/>
        <w:ind w:firstLine="709"/>
        <w:jc w:val="both"/>
        <w:rPr>
          <w:rFonts w:ascii="Times New Roman" w:hAnsi="Times New Roman" w:cs="Times New Roman"/>
          <w:sz w:val="23"/>
          <w:szCs w:val="23"/>
        </w:rPr>
      </w:pPr>
      <w:r w:rsidRPr="00A31F32">
        <w:rPr>
          <w:rFonts w:ascii="Times New Roman" w:hAnsi="Times New Roman" w:cs="Times New Roman"/>
          <w:sz w:val="23"/>
          <w:szCs w:val="23"/>
        </w:rPr>
        <w:t>Личный прием граждан проводится начальником Департамента и (или) должностным лицом. Информация о месте приема, а также об установленных для приема днях и часах размещается на официальном сайте в специальном разделе, посвященном контрольной деятельности.</w:t>
      </w:r>
    </w:p>
    <w:p w:rsidR="0063046E" w:rsidRPr="00A31F32" w:rsidRDefault="0063046E" w:rsidP="0063046E">
      <w:pPr>
        <w:pStyle w:val="ConsPlusNormal"/>
        <w:ind w:firstLine="709"/>
        <w:jc w:val="both"/>
        <w:rPr>
          <w:rFonts w:ascii="Times New Roman" w:hAnsi="Times New Roman" w:cs="Times New Roman"/>
          <w:sz w:val="23"/>
          <w:szCs w:val="23"/>
        </w:rPr>
      </w:pPr>
      <w:r w:rsidRPr="00A31F32">
        <w:rPr>
          <w:rFonts w:ascii="Times New Roman" w:hAnsi="Times New Roman" w:cs="Times New Roman"/>
          <w:sz w:val="23"/>
          <w:szCs w:val="23"/>
        </w:rPr>
        <w:t>Консультирование осуществляется в устной или письменной форме по следующим вопросам:</w:t>
      </w:r>
    </w:p>
    <w:p w:rsidR="0063046E" w:rsidRPr="00A31F32" w:rsidRDefault="0063046E" w:rsidP="0063046E">
      <w:pPr>
        <w:pStyle w:val="ConsPlusNormal"/>
        <w:ind w:firstLine="709"/>
        <w:jc w:val="both"/>
        <w:rPr>
          <w:rFonts w:ascii="Times New Roman" w:hAnsi="Times New Roman" w:cs="Times New Roman"/>
          <w:sz w:val="23"/>
          <w:szCs w:val="23"/>
        </w:rPr>
      </w:pPr>
      <w:r w:rsidRPr="00A31F32">
        <w:rPr>
          <w:rFonts w:ascii="Times New Roman" w:hAnsi="Times New Roman" w:cs="Times New Roman"/>
          <w:color w:val="000000"/>
          <w:sz w:val="23"/>
          <w:szCs w:val="23"/>
        </w:rPr>
        <w:t>организация и осуществление муниципального жилищного контроля;</w:t>
      </w:r>
    </w:p>
    <w:p w:rsidR="0063046E" w:rsidRPr="00A31F32" w:rsidRDefault="0063046E" w:rsidP="0063046E">
      <w:pPr>
        <w:pStyle w:val="ConsPlusNormal"/>
        <w:ind w:firstLine="709"/>
        <w:jc w:val="both"/>
        <w:rPr>
          <w:rFonts w:ascii="Times New Roman" w:hAnsi="Times New Roman" w:cs="Times New Roman"/>
          <w:sz w:val="23"/>
          <w:szCs w:val="23"/>
        </w:rPr>
      </w:pPr>
      <w:r w:rsidRPr="00A31F32">
        <w:rPr>
          <w:rFonts w:ascii="Times New Roman" w:hAnsi="Times New Roman" w:cs="Times New Roman"/>
          <w:color w:val="000000"/>
          <w:sz w:val="23"/>
          <w:szCs w:val="23"/>
        </w:rPr>
        <w:t>порядок осуществления контрольных мероприятий, установленных настоящим Положением;</w:t>
      </w:r>
    </w:p>
    <w:p w:rsidR="0063046E" w:rsidRPr="00A31F32" w:rsidRDefault="0063046E" w:rsidP="0063046E">
      <w:pPr>
        <w:pStyle w:val="ConsPlusNormal"/>
        <w:ind w:firstLine="709"/>
        <w:jc w:val="both"/>
        <w:rPr>
          <w:rFonts w:ascii="Times New Roman" w:hAnsi="Times New Roman" w:cs="Times New Roman"/>
          <w:sz w:val="23"/>
          <w:szCs w:val="23"/>
        </w:rPr>
      </w:pPr>
      <w:r w:rsidRPr="00A31F32">
        <w:rPr>
          <w:rFonts w:ascii="Times New Roman" w:hAnsi="Times New Roman" w:cs="Times New Roman"/>
          <w:sz w:val="23"/>
          <w:szCs w:val="23"/>
        </w:rPr>
        <w:t>порядок обжалования действий (бездействия) должностных лиц;</w:t>
      </w:r>
    </w:p>
    <w:p w:rsidR="0063046E" w:rsidRPr="00A31F32" w:rsidRDefault="0063046E" w:rsidP="0063046E">
      <w:pPr>
        <w:pStyle w:val="ConsPlusNormal"/>
        <w:ind w:firstLine="709"/>
        <w:jc w:val="both"/>
        <w:rPr>
          <w:rFonts w:ascii="Times New Roman" w:hAnsi="Times New Roman" w:cs="Times New Roman"/>
          <w:color w:val="000000"/>
          <w:sz w:val="23"/>
          <w:szCs w:val="23"/>
        </w:rPr>
      </w:pPr>
      <w:r w:rsidRPr="00A31F32">
        <w:rPr>
          <w:rFonts w:ascii="Times New Roman" w:hAnsi="Times New Roman" w:cs="Times New Roman"/>
          <w:color w:val="000000"/>
          <w:sz w:val="23"/>
          <w:szCs w:val="23"/>
        </w:rPr>
        <w:t>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Департаментом в рамках контрольных мероприятий.</w:t>
      </w:r>
    </w:p>
    <w:p w:rsidR="0063046E" w:rsidRPr="00A31F32" w:rsidRDefault="0063046E" w:rsidP="0063046E">
      <w:pPr>
        <w:pStyle w:val="ConsPlusNormal"/>
        <w:ind w:firstLine="709"/>
        <w:jc w:val="both"/>
        <w:rPr>
          <w:rFonts w:ascii="Times New Roman" w:hAnsi="Times New Roman" w:cs="Times New Roman"/>
          <w:color w:val="000000"/>
          <w:sz w:val="23"/>
          <w:szCs w:val="23"/>
        </w:rPr>
      </w:pPr>
      <w:r w:rsidRPr="00A31F32">
        <w:rPr>
          <w:rFonts w:ascii="Times New Roman" w:hAnsi="Times New Roman" w:cs="Times New Roman"/>
          <w:color w:val="000000"/>
          <w:sz w:val="23"/>
          <w:szCs w:val="23"/>
        </w:rPr>
        <w:t xml:space="preserve">Консультирование контролируемых лиц в устной форме может осуществляться также на собраниях и конференциях граждан. </w:t>
      </w:r>
    </w:p>
    <w:p w:rsidR="0063046E" w:rsidRPr="00A31F32" w:rsidRDefault="0063046E" w:rsidP="0063046E">
      <w:pPr>
        <w:pStyle w:val="ConsPlusNormal"/>
        <w:ind w:firstLine="709"/>
        <w:jc w:val="both"/>
        <w:rPr>
          <w:rFonts w:ascii="Times New Roman" w:hAnsi="Times New Roman" w:cs="Times New Roman"/>
          <w:sz w:val="23"/>
          <w:szCs w:val="23"/>
        </w:rPr>
      </w:pPr>
      <w:r w:rsidRPr="00A31F32">
        <w:rPr>
          <w:rFonts w:ascii="Times New Roman" w:hAnsi="Times New Roman" w:cs="Times New Roman"/>
          <w:sz w:val="23"/>
          <w:szCs w:val="23"/>
        </w:rPr>
        <w:t>Должностным лицом ведутся журналы учета консультирований.</w:t>
      </w:r>
    </w:p>
    <w:p w:rsidR="0063046E" w:rsidRPr="00A31F32" w:rsidRDefault="0063046E" w:rsidP="0063046E">
      <w:pPr>
        <w:pStyle w:val="ConsPlusNormal"/>
        <w:ind w:firstLine="709"/>
        <w:jc w:val="both"/>
        <w:rPr>
          <w:rFonts w:ascii="Times New Roman" w:hAnsi="Times New Roman" w:cs="Times New Roman"/>
          <w:sz w:val="23"/>
          <w:szCs w:val="23"/>
        </w:rPr>
      </w:pPr>
      <w:r w:rsidRPr="00A31F32">
        <w:rPr>
          <w:rFonts w:ascii="Times New Roman" w:hAnsi="Times New Roman" w:cs="Times New Roman"/>
          <w:sz w:val="23"/>
          <w:szCs w:val="23"/>
        </w:rPr>
        <w:t xml:space="preserve">16. Консультирование в письменной форме осуществляется должностным лицом в случае, если контролируемым лицом представлен письменный запрос о представлении письменного ответа по вопросам, определенным пунктом 15 настоящего Положения. </w:t>
      </w:r>
    </w:p>
    <w:p w:rsidR="0063046E" w:rsidRPr="00A31F32" w:rsidRDefault="0063046E" w:rsidP="0063046E">
      <w:pPr>
        <w:pStyle w:val="ConsPlusNormal"/>
        <w:ind w:firstLine="709"/>
        <w:jc w:val="both"/>
        <w:rPr>
          <w:rFonts w:ascii="Times New Roman" w:hAnsi="Times New Roman" w:cs="Times New Roman"/>
          <w:sz w:val="23"/>
          <w:szCs w:val="23"/>
        </w:rPr>
      </w:pPr>
      <w:r w:rsidRPr="00A31F32">
        <w:rPr>
          <w:rFonts w:ascii="Times New Roman" w:hAnsi="Times New Roman" w:cs="Times New Roman"/>
          <w:sz w:val="23"/>
          <w:szCs w:val="23"/>
        </w:rPr>
        <w:t xml:space="preserve">Ответ о результатах рассмотрения письменного обращения контролируемое лицо вправе получить в сроки, установленные Федеральным законом от 02.05.2006г. № 59-ФЗ «О порядке </w:t>
      </w:r>
      <w:proofErr w:type="gramStart"/>
      <w:r w:rsidRPr="00A31F32">
        <w:rPr>
          <w:rFonts w:ascii="Times New Roman" w:hAnsi="Times New Roman" w:cs="Times New Roman"/>
          <w:sz w:val="23"/>
          <w:szCs w:val="23"/>
        </w:rPr>
        <w:t>рассмотрения обращений граждан Российской Федерации</w:t>
      </w:r>
      <w:proofErr w:type="gramEnd"/>
      <w:r w:rsidRPr="00A31F32">
        <w:rPr>
          <w:rFonts w:ascii="Times New Roman" w:hAnsi="Times New Roman" w:cs="Times New Roman"/>
          <w:sz w:val="23"/>
          <w:szCs w:val="23"/>
        </w:rPr>
        <w:t xml:space="preserve">». </w:t>
      </w:r>
    </w:p>
    <w:p w:rsidR="0063046E" w:rsidRPr="00A31F32" w:rsidRDefault="0063046E" w:rsidP="0063046E">
      <w:pPr>
        <w:pStyle w:val="ConsPlusNormal"/>
        <w:ind w:firstLine="709"/>
        <w:jc w:val="both"/>
        <w:rPr>
          <w:rFonts w:ascii="Times New Roman" w:hAnsi="Times New Roman" w:cs="Times New Roman"/>
          <w:sz w:val="23"/>
          <w:szCs w:val="23"/>
        </w:rPr>
      </w:pPr>
      <w:proofErr w:type="gramStart"/>
      <w:r w:rsidRPr="00A31F32">
        <w:rPr>
          <w:rFonts w:ascii="Times New Roman" w:hAnsi="Times New Roman" w:cs="Times New Roman"/>
          <w:sz w:val="23"/>
          <w:szCs w:val="23"/>
        </w:rPr>
        <w:t xml:space="preserve">В случае поступления в Департамент двух и более однотипных обращений контролируемого лица и его представителей консультирование осуществляется, в том числе посредством размещения на официальном сайте в специальном разделе, посвященном контрольной деятельности, письменного разъяснения, подписанного начальником Департамента или должностным лицом. </w:t>
      </w:r>
      <w:proofErr w:type="gramEnd"/>
    </w:p>
    <w:p w:rsidR="0063046E" w:rsidRPr="00A31F32" w:rsidRDefault="0063046E" w:rsidP="0063046E">
      <w:pPr>
        <w:pStyle w:val="ConsPlusNormal"/>
        <w:ind w:firstLine="709"/>
        <w:jc w:val="both"/>
        <w:rPr>
          <w:rFonts w:ascii="Times New Roman" w:hAnsi="Times New Roman" w:cs="Times New Roman"/>
          <w:sz w:val="23"/>
          <w:szCs w:val="23"/>
        </w:rPr>
      </w:pPr>
      <w:r w:rsidRPr="00A31F32">
        <w:rPr>
          <w:rFonts w:ascii="Times New Roman" w:hAnsi="Times New Roman" w:cs="Times New Roman"/>
          <w:sz w:val="23"/>
          <w:szCs w:val="23"/>
        </w:rPr>
        <w:lastRenderedPageBreak/>
        <w:t>При осуществлении консультирования должностное лицо обязано соблюдать конфиденциальность информации, доступ к которой ограничен в соответствии с законодательством Российской Федерации.</w:t>
      </w:r>
    </w:p>
    <w:p w:rsidR="0063046E" w:rsidRPr="00A31F32" w:rsidRDefault="0063046E" w:rsidP="0063046E">
      <w:pPr>
        <w:pStyle w:val="ConsPlusNormal"/>
        <w:ind w:firstLine="709"/>
        <w:jc w:val="both"/>
        <w:rPr>
          <w:rFonts w:ascii="Times New Roman" w:hAnsi="Times New Roman" w:cs="Times New Roman"/>
          <w:sz w:val="23"/>
          <w:szCs w:val="23"/>
        </w:rPr>
      </w:pPr>
      <w:r w:rsidRPr="00A31F32">
        <w:rPr>
          <w:rFonts w:ascii="Times New Roman" w:hAnsi="Times New Roman" w:cs="Times New Roman"/>
          <w:sz w:val="23"/>
          <w:szCs w:val="23"/>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иных участников контрольного мероприятия, а также результаты проведенных в рамках контрольного мероприятия экспертизы, испытаний.</w:t>
      </w:r>
    </w:p>
    <w:p w:rsidR="0063046E" w:rsidRPr="00A31F32" w:rsidRDefault="0063046E" w:rsidP="0063046E">
      <w:pPr>
        <w:pStyle w:val="ConsPlusNormal"/>
        <w:ind w:firstLine="709"/>
        <w:jc w:val="both"/>
        <w:rPr>
          <w:rFonts w:ascii="Times New Roman" w:hAnsi="Times New Roman" w:cs="Times New Roman"/>
          <w:sz w:val="23"/>
          <w:szCs w:val="23"/>
        </w:rPr>
      </w:pPr>
      <w:r w:rsidRPr="00A31F32">
        <w:rPr>
          <w:rFonts w:ascii="Times New Roman" w:hAnsi="Times New Roman" w:cs="Times New Roman"/>
          <w:sz w:val="23"/>
          <w:szCs w:val="23"/>
        </w:rPr>
        <w:t>Информация, ставшая известной должностному лицу в ходе консультирования, не может использоваться Департаментом в целях оценки контролируемого лица по вопросам соблюдения обязательных требований.</w:t>
      </w:r>
    </w:p>
    <w:p w:rsidR="0063046E" w:rsidRPr="00A31F32" w:rsidRDefault="0063046E" w:rsidP="0063046E">
      <w:pPr>
        <w:pStyle w:val="ConsPlusNormal"/>
        <w:ind w:firstLine="709"/>
        <w:jc w:val="both"/>
        <w:rPr>
          <w:rFonts w:ascii="Times New Roman" w:hAnsi="Times New Roman" w:cs="Times New Roman"/>
          <w:color w:val="000000"/>
          <w:sz w:val="23"/>
          <w:szCs w:val="23"/>
        </w:rPr>
      </w:pPr>
    </w:p>
    <w:p w:rsidR="0063046E" w:rsidRPr="00A31F32" w:rsidRDefault="0063046E" w:rsidP="0063046E">
      <w:pPr>
        <w:pStyle w:val="ConsPlusNormal"/>
        <w:ind w:firstLine="0"/>
        <w:jc w:val="center"/>
        <w:rPr>
          <w:rFonts w:ascii="Times New Roman" w:hAnsi="Times New Roman" w:cs="Times New Roman"/>
          <w:b/>
          <w:bCs/>
          <w:sz w:val="23"/>
          <w:szCs w:val="23"/>
        </w:rPr>
      </w:pPr>
      <w:r w:rsidRPr="00A31F32">
        <w:rPr>
          <w:rFonts w:ascii="Times New Roman" w:hAnsi="Times New Roman" w:cs="Times New Roman"/>
          <w:b/>
          <w:bCs/>
          <w:sz w:val="23"/>
          <w:szCs w:val="23"/>
        </w:rPr>
        <w:t xml:space="preserve">Раздел </w:t>
      </w:r>
      <w:r w:rsidRPr="00A31F32">
        <w:rPr>
          <w:rFonts w:ascii="Times New Roman" w:hAnsi="Times New Roman" w:cs="Times New Roman"/>
          <w:b/>
          <w:bCs/>
          <w:sz w:val="23"/>
          <w:szCs w:val="23"/>
          <w:lang w:val="en-US"/>
        </w:rPr>
        <w:t>III</w:t>
      </w:r>
      <w:r w:rsidRPr="00A31F32">
        <w:rPr>
          <w:rFonts w:ascii="Times New Roman" w:hAnsi="Times New Roman" w:cs="Times New Roman"/>
          <w:b/>
          <w:bCs/>
          <w:sz w:val="23"/>
          <w:szCs w:val="23"/>
        </w:rPr>
        <w:t xml:space="preserve"> </w:t>
      </w:r>
    </w:p>
    <w:p w:rsidR="0063046E" w:rsidRPr="00A31F32" w:rsidRDefault="0063046E" w:rsidP="0063046E">
      <w:pPr>
        <w:pStyle w:val="ConsPlusNormal"/>
        <w:ind w:firstLine="0"/>
        <w:jc w:val="center"/>
        <w:rPr>
          <w:rFonts w:ascii="Times New Roman" w:hAnsi="Times New Roman" w:cs="Times New Roman"/>
          <w:b/>
          <w:bCs/>
          <w:sz w:val="23"/>
          <w:szCs w:val="23"/>
        </w:rPr>
      </w:pPr>
      <w:r w:rsidRPr="00A31F32">
        <w:rPr>
          <w:rFonts w:ascii="Times New Roman" w:hAnsi="Times New Roman" w:cs="Times New Roman"/>
          <w:b/>
          <w:bCs/>
          <w:sz w:val="23"/>
          <w:szCs w:val="23"/>
        </w:rPr>
        <w:t>Осуществление контрольных мероприятий</w:t>
      </w:r>
    </w:p>
    <w:p w:rsidR="0063046E" w:rsidRPr="00A31F32" w:rsidRDefault="0063046E" w:rsidP="0063046E">
      <w:pPr>
        <w:pStyle w:val="ConsPlusNormal"/>
        <w:ind w:firstLine="0"/>
        <w:jc w:val="center"/>
        <w:rPr>
          <w:rFonts w:ascii="Times New Roman" w:hAnsi="Times New Roman" w:cs="Times New Roman"/>
          <w:b/>
          <w:bCs/>
          <w:color w:val="000000"/>
          <w:sz w:val="23"/>
          <w:szCs w:val="23"/>
        </w:rPr>
      </w:pPr>
      <w:r w:rsidRPr="00A31F32">
        <w:rPr>
          <w:rFonts w:ascii="Times New Roman" w:hAnsi="Times New Roman" w:cs="Times New Roman"/>
          <w:b/>
          <w:bCs/>
          <w:color w:val="000000"/>
          <w:sz w:val="23"/>
          <w:szCs w:val="23"/>
        </w:rPr>
        <w:t>и контрольных действий</w:t>
      </w:r>
    </w:p>
    <w:p w:rsidR="0063046E" w:rsidRPr="00A31F32" w:rsidRDefault="0063046E" w:rsidP="0063046E">
      <w:pPr>
        <w:pStyle w:val="ConsPlusNormal"/>
        <w:ind w:firstLine="0"/>
        <w:jc w:val="center"/>
        <w:rPr>
          <w:rFonts w:ascii="Times New Roman" w:hAnsi="Times New Roman" w:cs="Times New Roman"/>
          <w:b/>
          <w:bCs/>
          <w:color w:val="000000"/>
          <w:sz w:val="23"/>
          <w:szCs w:val="23"/>
        </w:rPr>
      </w:pPr>
    </w:p>
    <w:p w:rsidR="0063046E" w:rsidRPr="00A31F32" w:rsidRDefault="0063046E" w:rsidP="0063046E">
      <w:pPr>
        <w:autoSpaceDE w:val="0"/>
        <w:autoSpaceDN w:val="0"/>
        <w:adjustRightInd w:val="0"/>
        <w:ind w:firstLine="709"/>
        <w:jc w:val="both"/>
        <w:rPr>
          <w:rFonts w:eastAsiaTheme="minorHAnsi"/>
          <w:sz w:val="23"/>
          <w:szCs w:val="23"/>
          <w:lang w:eastAsia="en-US"/>
        </w:rPr>
      </w:pPr>
      <w:r w:rsidRPr="00A31F32">
        <w:rPr>
          <w:sz w:val="23"/>
          <w:szCs w:val="23"/>
        </w:rPr>
        <w:t xml:space="preserve">17. Муниципальный жилищный контроль </w:t>
      </w:r>
      <w:r w:rsidRPr="00A31F32">
        <w:rPr>
          <w:rFonts w:eastAsiaTheme="minorHAnsi"/>
          <w:sz w:val="23"/>
          <w:szCs w:val="23"/>
          <w:lang w:eastAsia="en-US"/>
        </w:rPr>
        <w:t xml:space="preserve">осуществляется без проведения плановых контрольных мероприятий. </w:t>
      </w:r>
    </w:p>
    <w:p w:rsidR="0063046E" w:rsidRPr="00A31F32" w:rsidRDefault="0063046E" w:rsidP="0063046E">
      <w:pPr>
        <w:pStyle w:val="ConsPlusNormal"/>
        <w:ind w:firstLine="709"/>
        <w:jc w:val="both"/>
        <w:rPr>
          <w:rFonts w:ascii="Times New Roman" w:hAnsi="Times New Roman" w:cs="Times New Roman"/>
          <w:sz w:val="23"/>
          <w:szCs w:val="23"/>
        </w:rPr>
      </w:pPr>
      <w:r w:rsidRPr="00A31F32">
        <w:rPr>
          <w:rFonts w:ascii="Times New Roman" w:hAnsi="Times New Roman" w:cs="Times New Roman"/>
          <w:sz w:val="23"/>
          <w:szCs w:val="23"/>
        </w:rPr>
        <w:t>При осуществлении муниципального жилищного контроля в отношении контролируемого лица Департаментом могут проводиться следующие внеплановые контрольные мероприятия:</w:t>
      </w:r>
    </w:p>
    <w:p w:rsidR="0063046E" w:rsidRPr="00A31F32" w:rsidRDefault="0063046E" w:rsidP="0063046E">
      <w:pPr>
        <w:pStyle w:val="ConsPlusNormal"/>
        <w:ind w:firstLine="709"/>
        <w:jc w:val="both"/>
        <w:rPr>
          <w:rFonts w:ascii="Times New Roman" w:hAnsi="Times New Roman" w:cs="Times New Roman"/>
          <w:sz w:val="23"/>
          <w:szCs w:val="23"/>
        </w:rPr>
      </w:pPr>
      <w:r w:rsidRPr="00A31F32">
        <w:rPr>
          <w:rFonts w:ascii="Times New Roman" w:hAnsi="Times New Roman" w:cs="Times New Roman"/>
          <w:color w:val="000000"/>
          <w:sz w:val="23"/>
          <w:szCs w:val="23"/>
        </w:rPr>
        <w:t xml:space="preserve">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w:t>
      </w:r>
      <w:r w:rsidRPr="00A31F32">
        <w:rPr>
          <w:rFonts w:ascii="Times New Roman" w:hAnsi="Times New Roman" w:cs="Times New Roman"/>
          <w:sz w:val="23"/>
          <w:szCs w:val="23"/>
        </w:rPr>
        <w:t>обследования). Срок проведения инспекционного визита в одном месте осуществления деятельности либо на одном производственном объекте (территории) не может превышать 1 рабочий день;</w:t>
      </w:r>
    </w:p>
    <w:p w:rsidR="0063046E" w:rsidRPr="00A31F32" w:rsidRDefault="0063046E" w:rsidP="0063046E">
      <w:pPr>
        <w:pStyle w:val="ConsPlusNormal"/>
        <w:ind w:firstLine="709"/>
        <w:jc w:val="both"/>
        <w:rPr>
          <w:rFonts w:ascii="Times New Roman" w:hAnsi="Times New Roman" w:cs="Times New Roman"/>
          <w:sz w:val="23"/>
          <w:szCs w:val="23"/>
        </w:rPr>
      </w:pPr>
      <w:proofErr w:type="gramStart"/>
      <w:r w:rsidRPr="00A31F32">
        <w:rPr>
          <w:rFonts w:ascii="Times New Roman" w:hAnsi="Times New Roman" w:cs="Times New Roman"/>
          <w:sz w:val="23"/>
          <w:szCs w:val="23"/>
        </w:rPr>
        <w:t>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r w:rsidRPr="00A31F32">
        <w:rPr>
          <w:rFonts w:ascii="Times New Roman" w:hAnsi="Times New Roman" w:cs="Times New Roman"/>
          <w:sz w:val="23"/>
          <w:szCs w:val="23"/>
        </w:rPr>
        <w:t xml:space="preserve"> </w:t>
      </w:r>
      <w:r w:rsidRPr="00A31F32">
        <w:rPr>
          <w:rFonts w:ascii="Times New Roman" w:eastAsiaTheme="minorHAnsi" w:hAnsi="Times New Roman" w:cs="Times New Roman"/>
          <w:sz w:val="23"/>
          <w:szCs w:val="23"/>
          <w:lang w:eastAsia="en-US"/>
        </w:rPr>
        <w:t>Срок проведения рейдового осмотра не может превышать 10 рабочих дней. Срок взаимодействия с одним контролируемым лицом в период проведения рейдового осмотра не может превышать 1 рабочий день;</w:t>
      </w:r>
    </w:p>
    <w:p w:rsidR="0063046E" w:rsidRPr="00A31F32" w:rsidRDefault="0063046E" w:rsidP="0063046E">
      <w:pPr>
        <w:pStyle w:val="ConsPlusNormal"/>
        <w:ind w:firstLine="709"/>
        <w:jc w:val="both"/>
        <w:rPr>
          <w:rFonts w:ascii="Times New Roman" w:hAnsi="Times New Roman" w:cs="Times New Roman"/>
          <w:sz w:val="23"/>
          <w:szCs w:val="23"/>
        </w:rPr>
      </w:pPr>
      <w:r w:rsidRPr="00A31F32">
        <w:rPr>
          <w:rFonts w:ascii="Times New Roman" w:hAnsi="Times New Roman" w:cs="Times New Roman"/>
          <w:sz w:val="23"/>
          <w:szCs w:val="23"/>
        </w:rPr>
        <w:t>документарная проверка (посредством получения письменных объяснений, истребования документов, экспертизы). Срок проведения документарной проверки не может превышать 10 рабочих дней;</w:t>
      </w:r>
    </w:p>
    <w:p w:rsidR="0063046E" w:rsidRPr="00A31F32" w:rsidRDefault="0063046E" w:rsidP="0063046E">
      <w:pPr>
        <w:pStyle w:val="ConsPlusNormal"/>
        <w:ind w:firstLine="709"/>
        <w:jc w:val="both"/>
        <w:rPr>
          <w:rFonts w:ascii="Times New Roman" w:hAnsi="Times New Roman" w:cs="Times New Roman"/>
          <w:sz w:val="23"/>
          <w:szCs w:val="23"/>
        </w:rPr>
      </w:pPr>
      <w:proofErr w:type="gramStart"/>
      <w:r w:rsidRPr="00A31F32">
        <w:rPr>
          <w:rFonts w:ascii="Times New Roman" w:hAnsi="Times New Roman" w:cs="Times New Roman"/>
          <w:sz w:val="23"/>
          <w:szCs w:val="23"/>
        </w:rPr>
        <w:t>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r w:rsidRPr="00A31F32">
        <w:rPr>
          <w:rFonts w:ascii="Times New Roman" w:hAnsi="Times New Roman" w:cs="Times New Roman"/>
          <w:sz w:val="23"/>
          <w:szCs w:val="23"/>
        </w:rPr>
        <w:t xml:space="preserve"> Срок проведения выездной проверки не может превышать 10 рабочих дней. В </w:t>
      </w:r>
      <w:proofErr w:type="gramStart"/>
      <w:r w:rsidRPr="00A31F32">
        <w:rPr>
          <w:rFonts w:ascii="Times New Roman" w:hAnsi="Times New Roman" w:cs="Times New Roman"/>
          <w:sz w:val="23"/>
          <w:szCs w:val="23"/>
        </w:rPr>
        <w:t>отношении</w:t>
      </w:r>
      <w:proofErr w:type="gramEnd"/>
      <w:r w:rsidRPr="00A31F32">
        <w:rPr>
          <w:rFonts w:ascii="Times New Roman" w:hAnsi="Times New Roman" w:cs="Times New Roman"/>
          <w:sz w:val="23"/>
          <w:szCs w:val="23"/>
        </w:rPr>
        <w:t xml:space="preserve">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A31F32">
        <w:rPr>
          <w:rFonts w:ascii="Times New Roman" w:hAnsi="Times New Roman" w:cs="Times New Roman"/>
          <w:sz w:val="23"/>
          <w:szCs w:val="23"/>
        </w:rPr>
        <w:t>микропредприятия</w:t>
      </w:r>
      <w:proofErr w:type="spellEnd"/>
      <w:r w:rsidRPr="00A31F32">
        <w:rPr>
          <w:rFonts w:ascii="Times New Roman" w:hAnsi="Times New Roman" w:cs="Times New Roman"/>
          <w:sz w:val="23"/>
          <w:szCs w:val="23"/>
        </w:rPr>
        <w:t>. Срок проведения выездной проверки в отношении контролируемого лица, осуществляющего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контролируемого лица или производственному объекту;</w:t>
      </w:r>
    </w:p>
    <w:p w:rsidR="0063046E" w:rsidRPr="00A31F32" w:rsidRDefault="0063046E" w:rsidP="0063046E">
      <w:pPr>
        <w:ind w:firstLine="709"/>
        <w:jc w:val="both"/>
        <w:rPr>
          <w:color w:val="000000"/>
          <w:sz w:val="23"/>
          <w:szCs w:val="23"/>
        </w:rPr>
      </w:pPr>
      <w:proofErr w:type="gramStart"/>
      <w:r w:rsidRPr="00A31F32">
        <w:rPr>
          <w:color w:val="000000"/>
          <w:sz w:val="23"/>
          <w:szCs w:val="23"/>
        </w:rPr>
        <w:t xml:space="preserve">наблюдение за соблюдением обязательных требований (посредством сбора и анализа данных об объектах муниципального жилищного контроля, в том числе данных, которые поступают в ходе межведомственного информационного взаимодействия, </w:t>
      </w:r>
      <w:r w:rsidRPr="00A31F32">
        <w:rPr>
          <w:color w:val="000000"/>
          <w:sz w:val="23"/>
          <w:szCs w:val="23"/>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w:t>
      </w:r>
      <w:proofErr w:type="gramEnd"/>
      <w:r w:rsidRPr="00A31F32">
        <w:rPr>
          <w:color w:val="000000"/>
          <w:sz w:val="23"/>
          <w:szCs w:val="23"/>
          <w:shd w:val="clear" w:color="auto" w:fill="FFFFFF"/>
        </w:rPr>
        <w:t xml:space="preserve"> режиме технических средств фиксации правонарушений, имеющих функции фот</w:t>
      </w:r>
      <w:proofErr w:type="gramStart"/>
      <w:r w:rsidRPr="00A31F32">
        <w:rPr>
          <w:color w:val="000000"/>
          <w:sz w:val="23"/>
          <w:szCs w:val="23"/>
          <w:shd w:val="clear" w:color="auto" w:fill="FFFFFF"/>
        </w:rPr>
        <w:t>о-</w:t>
      </w:r>
      <w:proofErr w:type="gramEnd"/>
      <w:r w:rsidRPr="00A31F32">
        <w:rPr>
          <w:color w:val="000000"/>
          <w:sz w:val="23"/>
          <w:szCs w:val="23"/>
          <w:shd w:val="clear" w:color="auto" w:fill="FFFFFF"/>
        </w:rPr>
        <w:t xml:space="preserve"> и киносъемки, видеозаписи</w:t>
      </w:r>
      <w:r w:rsidRPr="00A31F32">
        <w:rPr>
          <w:color w:val="000000"/>
          <w:sz w:val="23"/>
          <w:szCs w:val="23"/>
        </w:rPr>
        <w:t>);</w:t>
      </w:r>
    </w:p>
    <w:p w:rsidR="0063046E" w:rsidRPr="00A31F32" w:rsidRDefault="0063046E" w:rsidP="0063046E">
      <w:pPr>
        <w:pStyle w:val="ConsPlusNormal"/>
        <w:ind w:firstLine="709"/>
        <w:jc w:val="both"/>
        <w:rPr>
          <w:rFonts w:ascii="Times New Roman" w:hAnsi="Times New Roman" w:cs="Times New Roman"/>
          <w:sz w:val="23"/>
          <w:szCs w:val="23"/>
        </w:rPr>
      </w:pPr>
      <w:r w:rsidRPr="00A31F32">
        <w:rPr>
          <w:rFonts w:ascii="Times New Roman" w:hAnsi="Times New Roman" w:cs="Times New Roman"/>
          <w:sz w:val="23"/>
          <w:szCs w:val="23"/>
        </w:rPr>
        <w:t xml:space="preserve">выездное обследование (посредством осмотра, инструментального обследования (с применением видеозаписи), испытания, экспертизы). Срок проведения выездного обследования одного объекта (нескольких объектов, расположенных в непосредственной близости друг от </w:t>
      </w:r>
      <w:r w:rsidRPr="00A31F32">
        <w:rPr>
          <w:rFonts w:ascii="Times New Roman" w:hAnsi="Times New Roman" w:cs="Times New Roman"/>
          <w:sz w:val="23"/>
          <w:szCs w:val="23"/>
        </w:rPr>
        <w:lastRenderedPageBreak/>
        <w:t xml:space="preserve">друга) не может превышать 1 рабочий день, если иное не установлено </w:t>
      </w:r>
      <w:r>
        <w:rPr>
          <w:rFonts w:ascii="Times New Roman" w:hAnsi="Times New Roman" w:cs="Times New Roman"/>
          <w:sz w:val="23"/>
          <w:szCs w:val="23"/>
        </w:rPr>
        <w:t>Ф</w:t>
      </w:r>
      <w:r w:rsidRPr="00A31F32">
        <w:rPr>
          <w:rFonts w:ascii="Times New Roman" w:hAnsi="Times New Roman" w:cs="Times New Roman"/>
          <w:sz w:val="23"/>
          <w:szCs w:val="23"/>
        </w:rPr>
        <w:t>едеральным законом</w:t>
      </w:r>
      <w:r>
        <w:rPr>
          <w:rFonts w:ascii="Times New Roman" w:hAnsi="Times New Roman" w:cs="Times New Roman"/>
          <w:sz w:val="23"/>
          <w:szCs w:val="23"/>
        </w:rPr>
        <w:t xml:space="preserve">               № 248-ФЗ</w:t>
      </w:r>
      <w:r w:rsidRPr="00A31F32">
        <w:rPr>
          <w:rFonts w:ascii="Times New Roman" w:hAnsi="Times New Roman" w:cs="Times New Roman"/>
          <w:sz w:val="23"/>
          <w:szCs w:val="23"/>
        </w:rPr>
        <w:t>.</w:t>
      </w:r>
    </w:p>
    <w:p w:rsidR="0063046E" w:rsidRPr="00A31F32" w:rsidRDefault="0063046E" w:rsidP="0063046E">
      <w:pPr>
        <w:pStyle w:val="ConsPlusNormal"/>
        <w:ind w:firstLine="709"/>
        <w:jc w:val="both"/>
        <w:rPr>
          <w:rFonts w:ascii="Times New Roman" w:hAnsi="Times New Roman" w:cs="Times New Roman"/>
          <w:sz w:val="23"/>
          <w:szCs w:val="23"/>
        </w:rPr>
      </w:pPr>
      <w:r w:rsidRPr="00A31F32">
        <w:rPr>
          <w:rFonts w:ascii="Times New Roman" w:hAnsi="Times New Roman" w:cs="Times New Roman"/>
          <w:color w:val="000000"/>
          <w:sz w:val="23"/>
          <w:szCs w:val="23"/>
        </w:rPr>
        <w:t>18. Наблюдение за соблюдением обязательных требований и выездное обследование проводятся Департаментом без взаимодействия с контролируемыми лицами.</w:t>
      </w:r>
    </w:p>
    <w:p w:rsidR="0063046E" w:rsidRPr="00A31F32" w:rsidRDefault="0063046E" w:rsidP="0063046E">
      <w:pPr>
        <w:pStyle w:val="ConsPlusNormal"/>
        <w:ind w:firstLine="709"/>
        <w:jc w:val="both"/>
        <w:rPr>
          <w:rFonts w:ascii="Times New Roman" w:hAnsi="Times New Roman" w:cs="Times New Roman"/>
          <w:sz w:val="23"/>
          <w:szCs w:val="23"/>
        </w:rPr>
      </w:pPr>
      <w:r w:rsidRPr="00A31F32">
        <w:rPr>
          <w:rFonts w:ascii="Times New Roman" w:hAnsi="Times New Roman" w:cs="Times New Roman"/>
          <w:color w:val="000000"/>
          <w:sz w:val="23"/>
          <w:szCs w:val="23"/>
        </w:rPr>
        <w:t xml:space="preserve">19. </w:t>
      </w:r>
      <w:bookmarkStart w:id="5" w:name="_Hlk79507688"/>
      <w:r w:rsidRPr="00A31F32">
        <w:rPr>
          <w:rFonts w:ascii="Times New Roman" w:hAnsi="Times New Roman" w:cs="Times New Roman"/>
          <w:sz w:val="23"/>
          <w:szCs w:val="23"/>
        </w:rPr>
        <w:t>Внеплановые контрольные мероприятия могут проводиться только после согласования с орган</w:t>
      </w:r>
      <w:r>
        <w:rPr>
          <w:rFonts w:ascii="Times New Roman" w:hAnsi="Times New Roman" w:cs="Times New Roman"/>
          <w:sz w:val="23"/>
          <w:szCs w:val="23"/>
        </w:rPr>
        <w:t>ом</w:t>
      </w:r>
      <w:r w:rsidRPr="00A31F32">
        <w:rPr>
          <w:rFonts w:ascii="Times New Roman" w:hAnsi="Times New Roman" w:cs="Times New Roman"/>
          <w:sz w:val="23"/>
          <w:szCs w:val="23"/>
        </w:rPr>
        <w:t xml:space="preserve"> прокуратуры.</w:t>
      </w:r>
    </w:p>
    <w:p w:rsidR="0063046E" w:rsidRPr="00A31F32" w:rsidRDefault="0063046E" w:rsidP="0063046E">
      <w:pPr>
        <w:pStyle w:val="ConsPlusNormal"/>
        <w:ind w:firstLine="709"/>
        <w:jc w:val="both"/>
        <w:rPr>
          <w:rFonts w:ascii="Times New Roman" w:hAnsi="Times New Roman" w:cs="Times New Roman"/>
          <w:sz w:val="23"/>
          <w:szCs w:val="23"/>
        </w:rPr>
      </w:pPr>
      <w:r w:rsidRPr="00A31F32">
        <w:rPr>
          <w:rFonts w:ascii="Times New Roman" w:hAnsi="Times New Roman" w:cs="Times New Roman"/>
          <w:sz w:val="23"/>
          <w:szCs w:val="23"/>
        </w:rPr>
        <w:t>20. Контрольные мероприятия, проводимые при взаимодействии с контролируемыми лицами, осуществляются по основаниям, предусмотренным пунктами 1, 3 - 5 части 1 статьи 57 Федерального закона № 248-ФЗ.</w:t>
      </w:r>
    </w:p>
    <w:bookmarkEnd w:id="5"/>
    <w:p w:rsidR="0063046E" w:rsidRPr="00A31F32" w:rsidRDefault="0063046E" w:rsidP="0063046E">
      <w:pPr>
        <w:pStyle w:val="ConsPlusNormal"/>
        <w:ind w:firstLine="709"/>
        <w:jc w:val="both"/>
        <w:rPr>
          <w:rFonts w:ascii="Times New Roman" w:hAnsi="Times New Roman" w:cs="Times New Roman"/>
          <w:color w:val="000000"/>
          <w:sz w:val="23"/>
          <w:szCs w:val="23"/>
        </w:rPr>
      </w:pPr>
      <w:r w:rsidRPr="00A31F32">
        <w:rPr>
          <w:rFonts w:ascii="Times New Roman" w:hAnsi="Times New Roman" w:cs="Times New Roman"/>
          <w:color w:val="000000"/>
          <w:sz w:val="23"/>
          <w:szCs w:val="23"/>
        </w:rPr>
        <w:t xml:space="preserve">21. Индикаторы риска нарушения обязательных требований, используемые для определения необходимости проведения внеплановых проверок (далее – индикаторы риска),  указаны в </w:t>
      </w:r>
      <w:r w:rsidRPr="00A31F32">
        <w:rPr>
          <w:rFonts w:ascii="Times New Roman" w:hAnsi="Times New Roman" w:cs="Times New Roman"/>
          <w:sz w:val="23"/>
          <w:szCs w:val="23"/>
        </w:rPr>
        <w:t>приложении</w:t>
      </w:r>
      <w:r w:rsidRPr="00A31F32">
        <w:rPr>
          <w:rFonts w:ascii="Times New Roman" w:hAnsi="Times New Roman" w:cs="Times New Roman"/>
          <w:color w:val="000000"/>
          <w:sz w:val="23"/>
          <w:szCs w:val="23"/>
        </w:rPr>
        <w:t xml:space="preserve"> № 1 к  настоящему Положению.</w:t>
      </w:r>
    </w:p>
    <w:p w:rsidR="0063046E" w:rsidRPr="00A31F32" w:rsidRDefault="0063046E" w:rsidP="0063046E">
      <w:pPr>
        <w:pStyle w:val="ConsPlusNormal"/>
        <w:ind w:firstLine="709"/>
        <w:jc w:val="both"/>
        <w:rPr>
          <w:rFonts w:ascii="Times New Roman" w:hAnsi="Times New Roman" w:cs="Times New Roman"/>
          <w:sz w:val="23"/>
          <w:szCs w:val="23"/>
        </w:rPr>
      </w:pPr>
      <w:r w:rsidRPr="00A31F32">
        <w:rPr>
          <w:rFonts w:ascii="Times New Roman" w:hAnsi="Times New Roman" w:cs="Times New Roman"/>
          <w:color w:val="000000"/>
          <w:sz w:val="23"/>
          <w:szCs w:val="23"/>
        </w:rPr>
        <w:t>Перечень индикаторов риска размещается на официальном сайте в специальном разделе, посвященном контрольной деятельности.</w:t>
      </w:r>
    </w:p>
    <w:p w:rsidR="0063046E" w:rsidRPr="00A31F32" w:rsidRDefault="0063046E" w:rsidP="0063046E">
      <w:pPr>
        <w:pStyle w:val="ConsPlusNormal"/>
        <w:ind w:firstLine="709"/>
        <w:jc w:val="both"/>
        <w:rPr>
          <w:rFonts w:ascii="Times New Roman" w:hAnsi="Times New Roman" w:cs="Times New Roman"/>
          <w:sz w:val="23"/>
          <w:szCs w:val="23"/>
        </w:rPr>
      </w:pPr>
      <w:r w:rsidRPr="00A31F32">
        <w:rPr>
          <w:rFonts w:ascii="Times New Roman" w:hAnsi="Times New Roman" w:cs="Times New Roman"/>
          <w:color w:val="000000"/>
          <w:sz w:val="23"/>
          <w:szCs w:val="23"/>
        </w:rPr>
        <w:t>22. Контрольные мероприятия, проводимые при взаимодействии с контролируемым лицом, проводятся на основании приказа Департамента о проведении контрольного мероприятия.</w:t>
      </w:r>
    </w:p>
    <w:p w:rsidR="0063046E" w:rsidRPr="00A31F32" w:rsidRDefault="0063046E" w:rsidP="0063046E">
      <w:pPr>
        <w:pStyle w:val="ConsPlusNormal"/>
        <w:ind w:firstLine="709"/>
        <w:jc w:val="both"/>
        <w:rPr>
          <w:rFonts w:ascii="Times New Roman" w:hAnsi="Times New Roman" w:cs="Times New Roman"/>
          <w:sz w:val="23"/>
          <w:szCs w:val="23"/>
        </w:rPr>
      </w:pPr>
      <w:r w:rsidRPr="00A31F32">
        <w:rPr>
          <w:rFonts w:ascii="Times New Roman" w:hAnsi="Times New Roman" w:cs="Times New Roman"/>
          <w:sz w:val="23"/>
          <w:szCs w:val="23"/>
        </w:rPr>
        <w:t xml:space="preserve">23. </w:t>
      </w:r>
      <w:proofErr w:type="gramStart"/>
      <w:r w:rsidRPr="00A31F32">
        <w:rPr>
          <w:rFonts w:ascii="Times New Roman" w:hAnsi="Times New Roman" w:cs="Times New Roman"/>
          <w:sz w:val="23"/>
          <w:szCs w:val="23"/>
        </w:rPr>
        <w:t>В случае издания приказа Департамента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такой приказ издается на основании мотивированного представления должностного лица о</w:t>
      </w:r>
      <w:proofErr w:type="gramEnd"/>
      <w:r w:rsidRPr="00A31F32">
        <w:rPr>
          <w:rFonts w:ascii="Times New Roman" w:hAnsi="Times New Roman" w:cs="Times New Roman"/>
          <w:sz w:val="23"/>
          <w:szCs w:val="23"/>
        </w:rPr>
        <w:t xml:space="preserve"> </w:t>
      </w:r>
      <w:proofErr w:type="gramStart"/>
      <w:r w:rsidRPr="00A31F32">
        <w:rPr>
          <w:rFonts w:ascii="Times New Roman" w:hAnsi="Times New Roman" w:cs="Times New Roman"/>
          <w:sz w:val="23"/>
          <w:szCs w:val="23"/>
        </w:rPr>
        <w:t>проведении</w:t>
      </w:r>
      <w:proofErr w:type="gramEnd"/>
      <w:r w:rsidRPr="00A31F32">
        <w:rPr>
          <w:rFonts w:ascii="Times New Roman" w:hAnsi="Times New Roman" w:cs="Times New Roman"/>
          <w:sz w:val="23"/>
          <w:szCs w:val="23"/>
        </w:rPr>
        <w:t xml:space="preserve"> контрольного мероприятия.</w:t>
      </w:r>
    </w:p>
    <w:p w:rsidR="0063046E" w:rsidRPr="00A31F32" w:rsidRDefault="0063046E" w:rsidP="0063046E">
      <w:pPr>
        <w:pStyle w:val="ConsPlusNormal"/>
        <w:ind w:firstLine="709"/>
        <w:jc w:val="both"/>
        <w:rPr>
          <w:rFonts w:ascii="Times New Roman" w:hAnsi="Times New Roman" w:cs="Times New Roman"/>
          <w:i/>
          <w:iCs/>
          <w:sz w:val="23"/>
          <w:szCs w:val="23"/>
        </w:rPr>
      </w:pPr>
      <w:r w:rsidRPr="00A31F32">
        <w:rPr>
          <w:rFonts w:ascii="Times New Roman" w:hAnsi="Times New Roman" w:cs="Times New Roman"/>
          <w:sz w:val="23"/>
          <w:szCs w:val="23"/>
        </w:rPr>
        <w:t>24. Контрольные мероприятия, проводимые без взаимодействия с контролируемыми лицами, проводятся должностными лицами на основании задания начальника Департамента</w:t>
      </w:r>
      <w:r w:rsidRPr="00A31F32">
        <w:rPr>
          <w:rFonts w:ascii="Times New Roman" w:hAnsi="Times New Roman" w:cs="Times New Roman"/>
          <w:i/>
          <w:iCs/>
          <w:sz w:val="23"/>
          <w:szCs w:val="23"/>
        </w:rPr>
        <w:t>,</w:t>
      </w:r>
      <w:r w:rsidRPr="00A31F32">
        <w:rPr>
          <w:rFonts w:ascii="Times New Roman" w:hAnsi="Times New Roman" w:cs="Times New Roman"/>
          <w:sz w:val="23"/>
          <w:szCs w:val="23"/>
          <w:shd w:val="clear" w:color="auto" w:fill="FFFFFF"/>
        </w:rPr>
        <w:t xml:space="preserve"> содержащегося в планах работы Департамента, в том числе в случаях, установленных</w:t>
      </w:r>
      <w:r w:rsidRPr="00A31F32">
        <w:rPr>
          <w:rFonts w:ascii="Times New Roman" w:hAnsi="Times New Roman" w:cs="Times New Roman"/>
          <w:sz w:val="23"/>
          <w:szCs w:val="23"/>
        </w:rPr>
        <w:t xml:space="preserve"> Федеральным </w:t>
      </w:r>
      <w:hyperlink r:id="rId10" w:history="1">
        <w:r w:rsidRPr="00A31F32">
          <w:rPr>
            <w:rStyle w:val="aa"/>
            <w:rFonts w:ascii="Times New Roman" w:hAnsi="Times New Roman" w:cs="Times New Roman"/>
            <w:sz w:val="23"/>
            <w:szCs w:val="23"/>
          </w:rPr>
          <w:t>законом</w:t>
        </w:r>
      </w:hyperlink>
      <w:r w:rsidRPr="00A31F32">
        <w:rPr>
          <w:rFonts w:ascii="Times New Roman" w:hAnsi="Times New Roman" w:cs="Times New Roman"/>
          <w:sz w:val="23"/>
          <w:szCs w:val="23"/>
        </w:rPr>
        <w:t xml:space="preserve"> от № 248-ФЗ.</w:t>
      </w:r>
    </w:p>
    <w:p w:rsidR="0063046E" w:rsidRPr="00A31F32" w:rsidRDefault="0063046E" w:rsidP="0063046E">
      <w:pPr>
        <w:pStyle w:val="ConsPlusNormal"/>
        <w:ind w:firstLine="709"/>
        <w:jc w:val="both"/>
        <w:rPr>
          <w:rFonts w:ascii="Times New Roman" w:hAnsi="Times New Roman" w:cs="Times New Roman"/>
          <w:sz w:val="23"/>
          <w:szCs w:val="23"/>
        </w:rPr>
      </w:pPr>
      <w:r w:rsidRPr="00A31F32">
        <w:rPr>
          <w:rFonts w:ascii="Times New Roman" w:hAnsi="Times New Roman" w:cs="Times New Roman"/>
          <w:sz w:val="23"/>
          <w:szCs w:val="23"/>
        </w:rPr>
        <w:t xml:space="preserve">25. Контрольные мероприятия в отношении граждан, юридических лиц и индивидуальных предпринимателей проводятся должностными лицами в соответствии с Федеральным </w:t>
      </w:r>
      <w:hyperlink r:id="rId11" w:history="1">
        <w:r w:rsidRPr="00A31F32">
          <w:rPr>
            <w:rStyle w:val="aa"/>
            <w:rFonts w:ascii="Times New Roman" w:hAnsi="Times New Roman" w:cs="Times New Roman"/>
            <w:sz w:val="23"/>
            <w:szCs w:val="23"/>
          </w:rPr>
          <w:t>законом</w:t>
        </w:r>
      </w:hyperlink>
      <w:r w:rsidRPr="00A31F32">
        <w:rPr>
          <w:rFonts w:ascii="Times New Roman" w:hAnsi="Times New Roman" w:cs="Times New Roman"/>
          <w:sz w:val="23"/>
          <w:szCs w:val="23"/>
        </w:rPr>
        <w:t xml:space="preserve"> № 248-ФЗ, Жилищным кодексом Российской Федерации.</w:t>
      </w:r>
    </w:p>
    <w:p w:rsidR="0063046E" w:rsidRPr="00A31F32" w:rsidRDefault="0063046E" w:rsidP="0063046E">
      <w:pPr>
        <w:ind w:firstLine="709"/>
        <w:jc w:val="both"/>
        <w:rPr>
          <w:sz w:val="23"/>
          <w:szCs w:val="23"/>
        </w:rPr>
      </w:pPr>
      <w:r w:rsidRPr="00A31F32">
        <w:rPr>
          <w:sz w:val="23"/>
          <w:szCs w:val="23"/>
        </w:rPr>
        <w:t xml:space="preserve">26. </w:t>
      </w:r>
      <w:proofErr w:type="gramStart"/>
      <w:r w:rsidRPr="00A31F32">
        <w:rPr>
          <w:sz w:val="23"/>
          <w:szCs w:val="23"/>
        </w:rPr>
        <w:t>Департамент при организации и осуществлении муниципального жилищного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в соответствии с П</w:t>
      </w:r>
      <w:r w:rsidRPr="00A31F32">
        <w:rPr>
          <w:rFonts w:eastAsiaTheme="minorHAnsi"/>
          <w:sz w:val="23"/>
          <w:szCs w:val="23"/>
          <w:lang w:eastAsia="en-US"/>
        </w:rPr>
        <w:t>еречнем документов и (или) информации, запрашиваемых и получаемых в рамках межведомственного информационного взаимодействия</w:t>
      </w:r>
      <w:proofErr w:type="gramEnd"/>
      <w:r w:rsidRPr="00A31F32">
        <w:rPr>
          <w:rFonts w:eastAsiaTheme="minorHAnsi"/>
          <w:sz w:val="23"/>
          <w:szCs w:val="23"/>
          <w:lang w:eastAsia="en-US"/>
        </w:rPr>
        <w:t xml:space="preserve"> </w:t>
      </w:r>
      <w:proofErr w:type="gramStart"/>
      <w:r w:rsidRPr="00A31F32">
        <w:rPr>
          <w:rFonts w:eastAsiaTheme="minorHAnsi"/>
          <w:sz w:val="23"/>
          <w:szCs w:val="23"/>
          <w:lang w:eastAsia="en-US"/>
        </w:rPr>
        <w:t>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r w:rsidRPr="00A31F32">
        <w:rPr>
          <w:sz w:val="23"/>
          <w:szCs w:val="23"/>
        </w:rPr>
        <w:t>, утвержденным р</w:t>
      </w:r>
      <w:r w:rsidRPr="00A31F32">
        <w:rPr>
          <w:rFonts w:eastAsiaTheme="minorHAnsi"/>
          <w:sz w:val="23"/>
          <w:szCs w:val="23"/>
          <w:lang w:eastAsia="en-US"/>
        </w:rPr>
        <w:t>аспоряжение</w:t>
      </w:r>
      <w:r>
        <w:rPr>
          <w:rFonts w:eastAsiaTheme="minorHAnsi"/>
          <w:sz w:val="23"/>
          <w:szCs w:val="23"/>
          <w:lang w:eastAsia="en-US"/>
        </w:rPr>
        <w:t>м</w:t>
      </w:r>
      <w:r w:rsidRPr="00A31F32">
        <w:rPr>
          <w:rFonts w:eastAsiaTheme="minorHAnsi"/>
          <w:sz w:val="23"/>
          <w:szCs w:val="23"/>
          <w:lang w:eastAsia="en-US"/>
        </w:rPr>
        <w:t xml:space="preserve"> Правительства Российской Федерации от</w:t>
      </w:r>
      <w:r w:rsidRPr="00A31F32">
        <w:rPr>
          <w:rFonts w:eastAsiaTheme="minorHAnsi"/>
          <w:sz w:val="23"/>
          <w:szCs w:val="23"/>
          <w:lang w:eastAsia="en-US"/>
        </w:rPr>
        <w:br/>
        <w:t>19.04.2016г. № 724-р</w:t>
      </w:r>
      <w:r w:rsidRPr="00A31F32">
        <w:rPr>
          <w:sz w:val="23"/>
          <w:szCs w:val="23"/>
          <w:shd w:val="clear" w:color="auto" w:fill="FFFFFF"/>
        </w:rPr>
        <w:t xml:space="preserve">, а также Правилами </w:t>
      </w:r>
      <w:r w:rsidRPr="00A31F32">
        <w:rPr>
          <w:sz w:val="23"/>
          <w:szCs w:val="23"/>
        </w:rPr>
        <w:t>предоставления в рамках межведомственного информационного взаимодействия документов и (или) сведений, получаемых</w:t>
      </w:r>
      <w:proofErr w:type="gramEnd"/>
      <w:r w:rsidRPr="00A31F32">
        <w:rPr>
          <w:sz w:val="23"/>
          <w:szCs w:val="23"/>
        </w:rPr>
        <w:t xml:space="preserve"> </w:t>
      </w:r>
      <w:proofErr w:type="gramStart"/>
      <w:r w:rsidRPr="00A31F32">
        <w:rPr>
          <w:sz w:val="23"/>
          <w:szCs w:val="23"/>
        </w:rPr>
        <w:t>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06.03.2021г. № 338 «О межведомственном информационном взаимодействии в рамках осуществления государственного контроля (надзора), муниципального контроля».</w:t>
      </w:r>
      <w:proofErr w:type="gramEnd"/>
    </w:p>
    <w:p w:rsidR="0063046E" w:rsidRPr="00A31F32" w:rsidRDefault="0063046E" w:rsidP="0063046E">
      <w:pPr>
        <w:pStyle w:val="ConsPlusNormal"/>
        <w:ind w:firstLine="709"/>
        <w:jc w:val="both"/>
        <w:rPr>
          <w:rFonts w:ascii="Times New Roman" w:hAnsi="Times New Roman" w:cs="Times New Roman"/>
          <w:sz w:val="23"/>
          <w:szCs w:val="23"/>
          <w:shd w:val="clear" w:color="auto" w:fill="FFFFFF"/>
        </w:rPr>
      </w:pPr>
      <w:r w:rsidRPr="00A31F32">
        <w:rPr>
          <w:rFonts w:ascii="Times New Roman" w:hAnsi="Times New Roman" w:cs="Times New Roman"/>
          <w:sz w:val="23"/>
          <w:szCs w:val="23"/>
        </w:rPr>
        <w:t>27. В</w:t>
      </w:r>
      <w:r w:rsidRPr="00A31F32">
        <w:rPr>
          <w:rFonts w:ascii="Times New Roman" w:hAnsi="Times New Roman" w:cs="Times New Roman"/>
          <w:sz w:val="23"/>
          <w:szCs w:val="23"/>
          <w:shd w:val="clear" w:color="auto" w:fill="FFFFFF"/>
        </w:rPr>
        <w:t xml:space="preserve"> случае невозможности присутствия контролируемого лица либо его представителя при проведении контрольного мероприятия, указанные лица вправе направить в Департамент информацию о невозможности своего присутствия при проведении контрольного мероприятия, в </w:t>
      </w:r>
      <w:proofErr w:type="gramStart"/>
      <w:r w:rsidRPr="00A31F32">
        <w:rPr>
          <w:rFonts w:ascii="Times New Roman" w:hAnsi="Times New Roman" w:cs="Times New Roman"/>
          <w:sz w:val="23"/>
          <w:szCs w:val="23"/>
          <w:shd w:val="clear" w:color="auto" w:fill="FFFFFF"/>
        </w:rPr>
        <w:t>связи</w:t>
      </w:r>
      <w:proofErr w:type="gramEnd"/>
      <w:r w:rsidRPr="00A31F32">
        <w:rPr>
          <w:rFonts w:ascii="Times New Roman" w:hAnsi="Times New Roman" w:cs="Times New Roman"/>
          <w:sz w:val="23"/>
          <w:szCs w:val="23"/>
          <w:shd w:val="clear" w:color="auto" w:fill="FFFFFF"/>
        </w:rPr>
        <w:t xml:space="preserve"> с чем проведение контрольного мероприятия переносится Департаментом на срок, необходимый для устранения обстоятельств, послуживших поводом для данного обращения </w:t>
      </w:r>
      <w:r w:rsidRPr="00A31F32">
        <w:rPr>
          <w:rFonts w:ascii="Times New Roman" w:hAnsi="Times New Roman" w:cs="Times New Roman"/>
          <w:sz w:val="23"/>
          <w:szCs w:val="23"/>
          <w:shd w:val="clear" w:color="auto" w:fill="FFFFFF"/>
        </w:rPr>
        <w:lastRenderedPageBreak/>
        <w:t xml:space="preserve">контролируемого лица в Департамент (но не более чем на 20 дней), при одновременном </w:t>
      </w:r>
      <w:proofErr w:type="gramStart"/>
      <w:r w:rsidRPr="00A31F32">
        <w:rPr>
          <w:rFonts w:ascii="Times New Roman" w:hAnsi="Times New Roman" w:cs="Times New Roman"/>
          <w:sz w:val="23"/>
          <w:szCs w:val="23"/>
          <w:shd w:val="clear" w:color="auto" w:fill="FFFFFF"/>
        </w:rPr>
        <w:t>соблюдении</w:t>
      </w:r>
      <w:proofErr w:type="gramEnd"/>
      <w:r w:rsidRPr="00A31F32">
        <w:rPr>
          <w:rFonts w:ascii="Times New Roman" w:hAnsi="Times New Roman" w:cs="Times New Roman"/>
          <w:sz w:val="23"/>
          <w:szCs w:val="23"/>
          <w:shd w:val="clear" w:color="auto" w:fill="FFFFFF"/>
        </w:rPr>
        <w:t xml:space="preserve"> следующих условий:</w:t>
      </w:r>
    </w:p>
    <w:p w:rsidR="0063046E" w:rsidRPr="00A31F32" w:rsidRDefault="0063046E" w:rsidP="0063046E">
      <w:pPr>
        <w:ind w:firstLine="709"/>
        <w:jc w:val="both"/>
        <w:rPr>
          <w:sz w:val="23"/>
          <w:szCs w:val="23"/>
          <w:shd w:val="clear" w:color="auto" w:fill="FFFFFF"/>
        </w:rPr>
      </w:pPr>
      <w:r w:rsidRPr="00A31F32">
        <w:rPr>
          <w:sz w:val="23"/>
          <w:szCs w:val="23"/>
        </w:rPr>
        <w:t xml:space="preserve">1) </w:t>
      </w:r>
      <w:r w:rsidRPr="00A31F32">
        <w:rPr>
          <w:sz w:val="23"/>
          <w:szCs w:val="23"/>
          <w:shd w:val="clear" w:color="auto" w:fill="FFFFFF"/>
        </w:rPr>
        <w:t xml:space="preserve">отсутствие контролируемого лица либо его представителя не препятствует оценке </w:t>
      </w:r>
      <w:r w:rsidRPr="00A31F32">
        <w:rPr>
          <w:sz w:val="23"/>
          <w:szCs w:val="23"/>
        </w:rPr>
        <w:t xml:space="preserve">должностным лицом </w:t>
      </w:r>
      <w:r w:rsidRPr="00A31F32">
        <w:rPr>
          <w:sz w:val="23"/>
          <w:szCs w:val="23"/>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63046E" w:rsidRPr="00A31F32" w:rsidRDefault="0063046E" w:rsidP="0063046E">
      <w:pPr>
        <w:ind w:firstLine="709"/>
        <w:jc w:val="both"/>
        <w:rPr>
          <w:sz w:val="23"/>
          <w:szCs w:val="23"/>
        </w:rPr>
      </w:pPr>
      <w:r w:rsidRPr="00A31F32">
        <w:rPr>
          <w:sz w:val="23"/>
          <w:szCs w:val="23"/>
          <w:shd w:val="clear" w:color="auto" w:fill="FFFFFF"/>
        </w:rPr>
        <w:t xml:space="preserve">2) отсутствие признаков </w:t>
      </w:r>
      <w:r w:rsidRPr="00A31F32">
        <w:rPr>
          <w:sz w:val="23"/>
          <w:szCs w:val="23"/>
        </w:rPr>
        <w:t>явной непосредственной угрозы причинения или фактического причинения вреда (ущерба) охраняемым законом ценностям;</w:t>
      </w:r>
    </w:p>
    <w:p w:rsidR="0063046E" w:rsidRPr="00A31F32" w:rsidRDefault="0063046E" w:rsidP="0063046E">
      <w:pPr>
        <w:ind w:firstLine="709"/>
        <w:jc w:val="both"/>
        <w:rPr>
          <w:sz w:val="23"/>
          <w:szCs w:val="23"/>
        </w:rPr>
      </w:pPr>
      <w:r w:rsidRPr="00A31F32">
        <w:rPr>
          <w:sz w:val="23"/>
          <w:szCs w:val="23"/>
        </w:rPr>
        <w:t>3) имеются уважительные причины для отсутствия контролируемого лица (болезнь</w:t>
      </w:r>
      <w:r w:rsidRPr="00A31F32">
        <w:rPr>
          <w:sz w:val="23"/>
          <w:szCs w:val="23"/>
          <w:shd w:val="clear" w:color="auto" w:fill="FFFFFF"/>
        </w:rPr>
        <w:t xml:space="preserve"> контролируемого лица</w:t>
      </w:r>
      <w:r w:rsidRPr="00A31F32">
        <w:rPr>
          <w:sz w:val="23"/>
          <w:szCs w:val="23"/>
        </w:rPr>
        <w:t>, его командировка и т.п.) при проведении</w:t>
      </w:r>
      <w:r w:rsidRPr="00A31F32">
        <w:rPr>
          <w:sz w:val="23"/>
          <w:szCs w:val="23"/>
          <w:shd w:val="clear" w:color="auto" w:fill="FFFFFF"/>
        </w:rPr>
        <w:t xml:space="preserve"> контрольного мероприятия</w:t>
      </w:r>
      <w:r w:rsidRPr="00A31F32">
        <w:rPr>
          <w:sz w:val="23"/>
          <w:szCs w:val="23"/>
        </w:rPr>
        <w:t>.</w:t>
      </w:r>
    </w:p>
    <w:p w:rsidR="0063046E" w:rsidRPr="00A31F32" w:rsidRDefault="0063046E" w:rsidP="0063046E">
      <w:pPr>
        <w:pStyle w:val="s1"/>
        <w:ind w:firstLine="709"/>
        <w:rPr>
          <w:rFonts w:ascii="Times New Roman" w:hAnsi="Times New Roman" w:cs="Times New Roman"/>
          <w:sz w:val="23"/>
          <w:szCs w:val="23"/>
        </w:rPr>
      </w:pPr>
      <w:r w:rsidRPr="00A31F32">
        <w:rPr>
          <w:rFonts w:ascii="Times New Roman" w:hAnsi="Times New Roman" w:cs="Times New Roman"/>
          <w:sz w:val="23"/>
          <w:szCs w:val="23"/>
        </w:rPr>
        <w:t>28. Во всех случаях проведения контрольных мероприятий для фиксации должностными лицами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w:t>
      </w:r>
      <w:proofErr w:type="gramStart"/>
      <w:r w:rsidRPr="00A31F32">
        <w:rPr>
          <w:rFonts w:ascii="Times New Roman" w:hAnsi="Times New Roman" w:cs="Times New Roman"/>
          <w:sz w:val="23"/>
          <w:szCs w:val="23"/>
        </w:rPr>
        <w:t>о-</w:t>
      </w:r>
      <w:proofErr w:type="gramEnd"/>
      <w:r w:rsidRPr="00A31F32">
        <w:rPr>
          <w:rFonts w:ascii="Times New Roman" w:hAnsi="Times New Roman" w:cs="Times New Roman"/>
          <w:sz w:val="23"/>
          <w:szCs w:val="23"/>
        </w:rPr>
        <w:t xml:space="preserve"> и видеозапись, проводимые должностными лицами. Информация о проведении фотосъемки, ауди</w:t>
      </w:r>
      <w:proofErr w:type="gramStart"/>
      <w:r w:rsidRPr="00A31F32">
        <w:rPr>
          <w:rFonts w:ascii="Times New Roman" w:hAnsi="Times New Roman" w:cs="Times New Roman"/>
          <w:sz w:val="23"/>
          <w:szCs w:val="23"/>
        </w:rPr>
        <w:t>о-</w:t>
      </w:r>
      <w:proofErr w:type="gramEnd"/>
      <w:r w:rsidRPr="00A31F32">
        <w:rPr>
          <w:rFonts w:ascii="Times New Roman" w:hAnsi="Times New Roman" w:cs="Times New Roman"/>
          <w:sz w:val="23"/>
          <w:szCs w:val="23"/>
        </w:rPr>
        <w:t xml:space="preserve"> и видеозаписи и использованных для этих целей технических средствах отражается в акте контрольного мероприятия,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63046E" w:rsidRPr="00A31F32" w:rsidRDefault="0063046E" w:rsidP="0063046E">
      <w:pPr>
        <w:pStyle w:val="ConsPlusNormal"/>
        <w:ind w:firstLine="709"/>
        <w:jc w:val="both"/>
        <w:rPr>
          <w:rFonts w:ascii="Times New Roman" w:hAnsi="Times New Roman" w:cs="Times New Roman"/>
          <w:sz w:val="23"/>
          <w:szCs w:val="23"/>
        </w:rPr>
      </w:pPr>
      <w:r w:rsidRPr="00A31F32">
        <w:rPr>
          <w:rFonts w:ascii="Times New Roman" w:hAnsi="Times New Roman" w:cs="Times New Roman"/>
          <w:sz w:val="23"/>
          <w:szCs w:val="23"/>
        </w:rPr>
        <w:t xml:space="preserve">29. </w:t>
      </w:r>
      <w:proofErr w:type="gramStart"/>
      <w:r w:rsidRPr="00A31F32">
        <w:rPr>
          <w:rFonts w:ascii="Times New Roman" w:hAnsi="Times New Roman" w:cs="Times New Roman"/>
          <w:sz w:val="23"/>
          <w:szCs w:val="23"/>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Департаментом мер, предусмотренных </w:t>
      </w:r>
      <w:hyperlink r:id="rId12" w:history="1">
        <w:r w:rsidRPr="00A31F32">
          <w:rPr>
            <w:rStyle w:val="aa"/>
            <w:rFonts w:ascii="Times New Roman" w:hAnsi="Times New Roman" w:cs="Times New Roman"/>
            <w:sz w:val="23"/>
            <w:szCs w:val="23"/>
          </w:rPr>
          <w:t>частью 2 статьи 90</w:t>
        </w:r>
      </w:hyperlink>
      <w:r w:rsidRPr="00A31F32">
        <w:rPr>
          <w:rFonts w:ascii="Times New Roman" w:hAnsi="Times New Roman" w:cs="Times New Roman"/>
          <w:sz w:val="23"/>
          <w:szCs w:val="23"/>
        </w:rPr>
        <w:t xml:space="preserve"> Федерального закона № 248-ФЗ.</w:t>
      </w:r>
      <w:proofErr w:type="gramEnd"/>
    </w:p>
    <w:p w:rsidR="0063046E" w:rsidRPr="00A31F32" w:rsidRDefault="0063046E" w:rsidP="0063046E">
      <w:pPr>
        <w:pStyle w:val="ConsPlusNormal"/>
        <w:ind w:firstLine="709"/>
        <w:jc w:val="both"/>
        <w:rPr>
          <w:rFonts w:ascii="Times New Roman" w:hAnsi="Times New Roman" w:cs="Times New Roman"/>
          <w:sz w:val="23"/>
          <w:szCs w:val="23"/>
        </w:rPr>
      </w:pPr>
      <w:r w:rsidRPr="00A31F32">
        <w:rPr>
          <w:rFonts w:ascii="Times New Roman" w:hAnsi="Times New Roman" w:cs="Times New Roman"/>
          <w:sz w:val="23"/>
          <w:szCs w:val="23"/>
        </w:rPr>
        <w:t>30. По</w:t>
      </w:r>
      <w:r w:rsidRPr="00A31F32">
        <w:rPr>
          <w:rFonts w:ascii="Times New Roman" w:hAnsi="Times New Roman" w:cs="Times New Roman"/>
          <w:color w:val="000000"/>
          <w:sz w:val="23"/>
          <w:szCs w:val="23"/>
        </w:rPr>
        <w:t xml:space="preserve"> окончании проведения контрольного мероприятия, предусматривающего взаимодействие с контролируемым лицом, составляется акт контрольного мероприятия по т</w:t>
      </w:r>
      <w:r w:rsidRPr="00A31F32">
        <w:rPr>
          <w:rFonts w:ascii="Times New Roman" w:eastAsiaTheme="minorHAnsi" w:hAnsi="Times New Roman" w:cs="Times New Roman"/>
          <w:sz w:val="23"/>
          <w:szCs w:val="23"/>
          <w:lang w:eastAsia="en-US"/>
        </w:rPr>
        <w:t xml:space="preserve">иповой форме актов контрольных (надзорных) мероприятий, </w:t>
      </w:r>
      <w:r w:rsidRPr="00A31F32">
        <w:rPr>
          <w:rFonts w:ascii="Times New Roman" w:hAnsi="Times New Roman" w:cs="Times New Roman"/>
          <w:sz w:val="23"/>
          <w:szCs w:val="23"/>
        </w:rPr>
        <w:t>утвержденных приказом Минэкономразвития России от 31.03.2021г. № 151 «О типовых формах документов, используемых контрольным (надзорным) органом» (далее – акт контрольного мероприятия).</w:t>
      </w:r>
    </w:p>
    <w:p w:rsidR="0063046E" w:rsidRPr="00A31F32" w:rsidRDefault="0063046E" w:rsidP="0063046E">
      <w:pPr>
        <w:pStyle w:val="ConsPlusNormal"/>
        <w:ind w:firstLine="709"/>
        <w:jc w:val="both"/>
        <w:rPr>
          <w:rFonts w:ascii="Times New Roman" w:hAnsi="Times New Roman" w:cs="Times New Roman"/>
          <w:color w:val="000000"/>
          <w:sz w:val="23"/>
          <w:szCs w:val="23"/>
        </w:rPr>
      </w:pPr>
      <w:r w:rsidRPr="00A31F32">
        <w:rPr>
          <w:rFonts w:ascii="Times New Roman" w:hAnsi="Times New Roman" w:cs="Times New Roman"/>
          <w:color w:val="000000"/>
          <w:sz w:val="23"/>
          <w:szCs w:val="23"/>
        </w:rPr>
        <w:t xml:space="preserve">В </w:t>
      </w:r>
      <w:proofErr w:type="gramStart"/>
      <w:r w:rsidRPr="00A31F32">
        <w:rPr>
          <w:rFonts w:ascii="Times New Roman" w:hAnsi="Times New Roman" w:cs="Times New Roman"/>
          <w:color w:val="000000"/>
          <w:sz w:val="23"/>
          <w:szCs w:val="23"/>
        </w:rPr>
        <w:t>случае</w:t>
      </w:r>
      <w:proofErr w:type="gramEnd"/>
      <w:r w:rsidRPr="00A31F32">
        <w:rPr>
          <w:rFonts w:ascii="Times New Roman" w:hAnsi="Times New Roman" w:cs="Times New Roman"/>
          <w:color w:val="000000"/>
          <w:sz w:val="23"/>
          <w:szCs w:val="23"/>
        </w:rPr>
        <w:t xml:space="preserve">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w:t>
      </w:r>
      <w:proofErr w:type="gramStart"/>
      <w:r w:rsidRPr="00A31F32">
        <w:rPr>
          <w:rFonts w:ascii="Times New Roman" w:hAnsi="Times New Roman" w:cs="Times New Roman"/>
          <w:color w:val="000000"/>
          <w:sz w:val="23"/>
          <w:szCs w:val="23"/>
        </w:rPr>
        <w:t>случае</w:t>
      </w:r>
      <w:proofErr w:type="gramEnd"/>
      <w:r w:rsidRPr="00A31F32">
        <w:rPr>
          <w:rFonts w:ascii="Times New Roman" w:hAnsi="Times New Roman" w:cs="Times New Roman"/>
          <w:color w:val="000000"/>
          <w:sz w:val="23"/>
          <w:szCs w:val="23"/>
        </w:rPr>
        <w:t xml:space="preserve">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контрольного мероприятия. Заполненные при проведении контрольного мероприятия проверочные листы приобщаются к акту контрольного мероприятия.</w:t>
      </w:r>
    </w:p>
    <w:p w:rsidR="0063046E" w:rsidRPr="00A31F32" w:rsidRDefault="0063046E" w:rsidP="0063046E">
      <w:pPr>
        <w:ind w:firstLine="709"/>
        <w:jc w:val="both"/>
        <w:rPr>
          <w:sz w:val="23"/>
          <w:szCs w:val="23"/>
        </w:rPr>
      </w:pPr>
      <w:r w:rsidRPr="00A31F32">
        <w:rPr>
          <w:sz w:val="23"/>
          <w:szCs w:val="23"/>
        </w:rPr>
        <w:t xml:space="preserve">31. </w:t>
      </w:r>
      <w:proofErr w:type="gramStart"/>
      <w:r w:rsidRPr="00A31F32">
        <w:rPr>
          <w:sz w:val="23"/>
          <w:szCs w:val="23"/>
        </w:rPr>
        <w:t>Оформление акта контрольного мероприятия производится на месте проведения контрольного мероприятия в день окончания проведения такого мероприятия,</w:t>
      </w:r>
      <w:r w:rsidRPr="00A31F32">
        <w:rPr>
          <w:sz w:val="23"/>
          <w:szCs w:val="23"/>
          <w:shd w:val="clear" w:color="auto" w:fill="FFFFFF"/>
        </w:rPr>
        <w:t xml:space="preserve"> если иной порядок оформления акта контрольного мероприятия не установлен Правительством Российской Федерации</w:t>
      </w:r>
      <w:r w:rsidRPr="00A31F32">
        <w:rPr>
          <w:sz w:val="23"/>
          <w:szCs w:val="23"/>
        </w:rPr>
        <w:t>.</w:t>
      </w:r>
      <w:proofErr w:type="gramEnd"/>
    </w:p>
    <w:p w:rsidR="0063046E" w:rsidRPr="00A31F32" w:rsidRDefault="0063046E" w:rsidP="0063046E">
      <w:pPr>
        <w:pStyle w:val="ConsPlusNormal"/>
        <w:ind w:firstLine="709"/>
        <w:jc w:val="both"/>
        <w:rPr>
          <w:rFonts w:ascii="Times New Roman" w:hAnsi="Times New Roman" w:cs="Times New Roman"/>
          <w:sz w:val="23"/>
          <w:szCs w:val="23"/>
        </w:rPr>
      </w:pPr>
      <w:r w:rsidRPr="00A31F32">
        <w:rPr>
          <w:rFonts w:ascii="Times New Roman" w:hAnsi="Times New Roman" w:cs="Times New Roman"/>
          <w:sz w:val="23"/>
          <w:szCs w:val="23"/>
        </w:rPr>
        <w:t>Акт контрольного мероприятия, проведение которого было согласовано орган</w:t>
      </w:r>
      <w:r>
        <w:rPr>
          <w:rFonts w:ascii="Times New Roman" w:hAnsi="Times New Roman" w:cs="Times New Roman"/>
          <w:sz w:val="23"/>
          <w:szCs w:val="23"/>
        </w:rPr>
        <w:t>ом</w:t>
      </w:r>
      <w:r w:rsidRPr="00A31F32">
        <w:rPr>
          <w:rFonts w:ascii="Times New Roman" w:hAnsi="Times New Roman" w:cs="Times New Roman"/>
          <w:sz w:val="23"/>
          <w:szCs w:val="23"/>
        </w:rPr>
        <w:t xml:space="preserve"> прокуратуры, направляется в орган прокуратуры посредством Единого реестра контрольных (надзорных) мероприятий непосредственно после его оформления.</w:t>
      </w:r>
    </w:p>
    <w:p w:rsidR="0063046E" w:rsidRPr="00A31F32" w:rsidRDefault="0063046E" w:rsidP="0063046E">
      <w:pPr>
        <w:pStyle w:val="ConsPlusNormal"/>
        <w:ind w:firstLine="709"/>
        <w:jc w:val="both"/>
        <w:rPr>
          <w:rFonts w:ascii="Times New Roman" w:hAnsi="Times New Roman" w:cs="Times New Roman"/>
          <w:sz w:val="23"/>
          <w:szCs w:val="23"/>
        </w:rPr>
      </w:pPr>
      <w:r w:rsidRPr="00A31F32">
        <w:rPr>
          <w:rFonts w:ascii="Times New Roman" w:hAnsi="Times New Roman" w:cs="Times New Roman"/>
          <w:sz w:val="23"/>
          <w:szCs w:val="23"/>
        </w:rPr>
        <w:t>32. Информация о контрольных мероприятиях размещается в Едином реестре контрольных (надзорных) мероприятий.</w:t>
      </w:r>
    </w:p>
    <w:p w:rsidR="0063046E" w:rsidRPr="00A31F32" w:rsidRDefault="0063046E" w:rsidP="0063046E">
      <w:pPr>
        <w:pStyle w:val="ConsPlusNormal"/>
        <w:ind w:firstLine="709"/>
        <w:jc w:val="both"/>
        <w:rPr>
          <w:rFonts w:ascii="Times New Roman" w:hAnsi="Times New Roman" w:cs="Times New Roman"/>
          <w:color w:val="000000"/>
          <w:sz w:val="23"/>
          <w:szCs w:val="23"/>
        </w:rPr>
      </w:pPr>
      <w:r w:rsidRPr="00A31F32">
        <w:rPr>
          <w:rFonts w:ascii="Times New Roman" w:hAnsi="Times New Roman" w:cs="Times New Roman"/>
          <w:sz w:val="23"/>
          <w:szCs w:val="23"/>
        </w:rPr>
        <w:t xml:space="preserve">33. </w:t>
      </w:r>
      <w:proofErr w:type="gramStart"/>
      <w:r w:rsidRPr="00A31F32">
        <w:rPr>
          <w:rFonts w:ascii="Times New Roman" w:hAnsi="Times New Roman" w:cs="Times New Roman"/>
          <w:sz w:val="23"/>
          <w:szCs w:val="23"/>
        </w:rPr>
        <w:t>Информирование контролируемых лиц о совершаемых должностными лицами действиях и принимаемых решениях осуществляется посредством размещения сведений об указанных действиях и решениях</w:t>
      </w:r>
      <w:r w:rsidRPr="00A31F32">
        <w:rPr>
          <w:rFonts w:ascii="Times New Roman" w:hAnsi="Times New Roman" w:cs="Times New Roman"/>
          <w:color w:val="000000"/>
          <w:sz w:val="23"/>
          <w:szCs w:val="23"/>
        </w:rPr>
        <w:t xml:space="preserve"> в Едином реестре контрольных (надзорных) мероприятий, а также </w:t>
      </w:r>
      <w:r w:rsidRPr="00A31F32">
        <w:rPr>
          <w:rFonts w:ascii="Times New Roman" w:hAnsi="Times New Roman" w:cs="Times New Roman"/>
          <w:color w:val="000000"/>
          <w:sz w:val="23"/>
          <w:szCs w:val="23"/>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w:t>
      </w:r>
      <w:proofErr w:type="gramEnd"/>
      <w:r w:rsidRPr="00A31F32">
        <w:rPr>
          <w:rFonts w:ascii="Times New Roman" w:hAnsi="Times New Roman" w:cs="Times New Roman"/>
          <w:color w:val="000000"/>
          <w:sz w:val="23"/>
          <w:szCs w:val="23"/>
          <w:shd w:val="clear" w:color="auto" w:fill="FFFFFF"/>
        </w:rPr>
        <w:t xml:space="preserve"> федеральную государственную информационную систему «</w:t>
      </w:r>
      <w:r w:rsidRPr="00A31F32">
        <w:rPr>
          <w:rFonts w:ascii="Times New Roman" w:hAnsi="Times New Roman" w:cs="Times New Roman"/>
          <w:color w:val="000000"/>
          <w:sz w:val="23"/>
          <w:szCs w:val="23"/>
        </w:rPr>
        <w:t>Единый портал</w:t>
      </w:r>
      <w:r w:rsidRPr="00A31F32">
        <w:rPr>
          <w:rFonts w:ascii="Times New Roman" w:hAnsi="Times New Roman" w:cs="Times New Roman"/>
          <w:color w:val="000000"/>
          <w:sz w:val="23"/>
          <w:szCs w:val="23"/>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63046E" w:rsidRPr="00A31F32" w:rsidRDefault="0063046E" w:rsidP="0063046E">
      <w:pPr>
        <w:pStyle w:val="ConsPlusNormal"/>
        <w:ind w:firstLine="709"/>
        <w:jc w:val="both"/>
        <w:rPr>
          <w:rFonts w:ascii="Times New Roman" w:hAnsi="Times New Roman" w:cs="Times New Roman"/>
          <w:sz w:val="23"/>
          <w:szCs w:val="23"/>
        </w:rPr>
      </w:pPr>
      <w:r w:rsidRPr="00A31F32">
        <w:rPr>
          <w:rFonts w:ascii="Times New Roman" w:hAnsi="Times New Roman" w:cs="Times New Roman"/>
          <w:sz w:val="23"/>
          <w:szCs w:val="23"/>
        </w:rPr>
        <w:lastRenderedPageBreak/>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действиях и принимаемых решениях путем направления ему документов на бумажном носителе в случае направления им в адрес Департамента уведомления о необходимости получения документов на бумажном носителе либо отсутствия у Департамента </w:t>
      </w:r>
      <w:proofErr w:type="gramStart"/>
      <w:r w:rsidRPr="00A31F32">
        <w:rPr>
          <w:rFonts w:ascii="Times New Roman" w:hAnsi="Times New Roman" w:cs="Times New Roman"/>
          <w:sz w:val="23"/>
          <w:szCs w:val="23"/>
        </w:rPr>
        <w:t>сведений</w:t>
      </w:r>
      <w:proofErr w:type="gramEnd"/>
      <w:r w:rsidRPr="00A31F32">
        <w:rPr>
          <w:rFonts w:ascii="Times New Roman" w:hAnsi="Times New Roman" w:cs="Times New Roman"/>
          <w:sz w:val="23"/>
          <w:szCs w:val="23"/>
        </w:rPr>
        <w:t xml:space="preserve"> об адресе электронной почты контролируемого лица и возможности направить ему</w:t>
      </w:r>
      <w:r w:rsidRPr="00A31F32">
        <w:rPr>
          <w:rFonts w:ascii="Times New Roman" w:hAnsi="Times New Roman" w:cs="Times New Roman"/>
          <w:sz w:val="23"/>
          <w:szCs w:val="23"/>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A31F32">
        <w:rPr>
          <w:rFonts w:ascii="Times New Roman" w:hAnsi="Times New Roman" w:cs="Times New Roman"/>
          <w:sz w:val="23"/>
          <w:szCs w:val="23"/>
        </w:rPr>
        <w:t xml:space="preserve"> Указанный гражданин вправе направлять Департаменту документы на бумажном носителе.</w:t>
      </w:r>
    </w:p>
    <w:p w:rsidR="0063046E" w:rsidRPr="00A31F32" w:rsidRDefault="0063046E" w:rsidP="0063046E">
      <w:pPr>
        <w:pStyle w:val="ConsPlusNormal"/>
        <w:ind w:firstLine="709"/>
        <w:jc w:val="both"/>
        <w:rPr>
          <w:rFonts w:ascii="Times New Roman" w:hAnsi="Times New Roman" w:cs="Times New Roman"/>
          <w:sz w:val="23"/>
          <w:szCs w:val="23"/>
        </w:rPr>
      </w:pPr>
      <w:proofErr w:type="gramStart"/>
      <w:r w:rsidRPr="00A31F32">
        <w:rPr>
          <w:rFonts w:ascii="Times New Roman" w:hAnsi="Times New Roman" w:cs="Times New Roman"/>
          <w:sz w:val="23"/>
          <w:szCs w:val="23"/>
        </w:rPr>
        <w:t>До 31 декабря 2023 года информирование контролируемого лица о совершаемых должностными лицами действиях и принимаемых решениях, направление документов и сведений контролируемому лицу Департаментом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roofErr w:type="gramEnd"/>
    </w:p>
    <w:p w:rsidR="0063046E" w:rsidRPr="00A31F32" w:rsidRDefault="0063046E" w:rsidP="0063046E">
      <w:pPr>
        <w:pStyle w:val="ConsPlusNormal"/>
        <w:ind w:firstLine="709"/>
        <w:jc w:val="both"/>
        <w:rPr>
          <w:rFonts w:ascii="Times New Roman" w:hAnsi="Times New Roman" w:cs="Times New Roman"/>
          <w:sz w:val="23"/>
          <w:szCs w:val="23"/>
        </w:rPr>
      </w:pPr>
      <w:r w:rsidRPr="00A31F32">
        <w:rPr>
          <w:rFonts w:ascii="Times New Roman" w:hAnsi="Times New Roman" w:cs="Times New Roman"/>
          <w:sz w:val="23"/>
          <w:szCs w:val="23"/>
        </w:rPr>
        <w:t xml:space="preserve">34. В </w:t>
      </w:r>
      <w:proofErr w:type="gramStart"/>
      <w:r w:rsidRPr="00A31F32">
        <w:rPr>
          <w:rFonts w:ascii="Times New Roman" w:hAnsi="Times New Roman" w:cs="Times New Roman"/>
          <w:sz w:val="23"/>
          <w:szCs w:val="23"/>
        </w:rPr>
        <w:t>случае</w:t>
      </w:r>
      <w:proofErr w:type="gramEnd"/>
      <w:r w:rsidRPr="00A31F32">
        <w:rPr>
          <w:rFonts w:ascii="Times New Roman" w:hAnsi="Times New Roman" w:cs="Times New Roman"/>
          <w:sz w:val="23"/>
          <w:szCs w:val="23"/>
        </w:rPr>
        <w:t xml:space="preserve"> несогласия с фактами и выводами, изложенными в акте контрольного мероприятия, контролируемое лицо вправе направить жалобу в порядке, предусмотренном статьями 39, 40 </w:t>
      </w:r>
      <w:r w:rsidRPr="00A31F32">
        <w:rPr>
          <w:rFonts w:ascii="Times New Roman" w:hAnsi="Times New Roman" w:cs="Times New Roman"/>
          <w:sz w:val="23"/>
          <w:szCs w:val="23"/>
          <w:shd w:val="clear" w:color="auto" w:fill="FFFFFF"/>
        </w:rPr>
        <w:t xml:space="preserve">Федерального закона </w:t>
      </w:r>
      <w:r w:rsidRPr="00A31F32">
        <w:rPr>
          <w:rFonts w:ascii="Times New Roman" w:hAnsi="Times New Roman" w:cs="Times New Roman"/>
          <w:sz w:val="23"/>
          <w:szCs w:val="23"/>
        </w:rPr>
        <w:t>№ 248-ФЗ и разделом 4 настоящего Положения.</w:t>
      </w:r>
    </w:p>
    <w:p w:rsidR="0063046E" w:rsidRPr="00A31F32" w:rsidRDefault="0063046E" w:rsidP="0063046E">
      <w:pPr>
        <w:pStyle w:val="ConsPlusNormal"/>
        <w:ind w:firstLine="709"/>
        <w:jc w:val="both"/>
        <w:rPr>
          <w:rFonts w:ascii="Times New Roman" w:hAnsi="Times New Roman" w:cs="Times New Roman"/>
          <w:sz w:val="23"/>
          <w:szCs w:val="23"/>
        </w:rPr>
      </w:pPr>
      <w:r w:rsidRPr="00A31F32">
        <w:rPr>
          <w:rFonts w:ascii="Times New Roman" w:hAnsi="Times New Roman" w:cs="Times New Roman"/>
          <w:sz w:val="23"/>
          <w:szCs w:val="23"/>
        </w:rPr>
        <w:t xml:space="preserve">35. В </w:t>
      </w:r>
      <w:proofErr w:type="gramStart"/>
      <w:r w:rsidRPr="00A31F32">
        <w:rPr>
          <w:rFonts w:ascii="Times New Roman" w:hAnsi="Times New Roman" w:cs="Times New Roman"/>
          <w:sz w:val="23"/>
          <w:szCs w:val="23"/>
        </w:rPr>
        <w:t>случае</w:t>
      </w:r>
      <w:proofErr w:type="gramEnd"/>
      <w:r w:rsidRPr="00A31F32">
        <w:rPr>
          <w:rFonts w:ascii="Times New Roman" w:hAnsi="Times New Roman" w:cs="Times New Roman"/>
          <w:sz w:val="23"/>
          <w:szCs w:val="23"/>
        </w:rPr>
        <w:t xml:space="preserve">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вправе выдать рекомендации по соблюдению обязательных требований, провести иные профилактические мероприятия в соответствии с разделом 2 настоящего Положения.</w:t>
      </w:r>
    </w:p>
    <w:p w:rsidR="0063046E" w:rsidRPr="00A31F32" w:rsidRDefault="0063046E" w:rsidP="0063046E">
      <w:pPr>
        <w:pStyle w:val="ConsPlusNormal"/>
        <w:ind w:firstLine="709"/>
        <w:jc w:val="both"/>
        <w:rPr>
          <w:rFonts w:ascii="Times New Roman" w:hAnsi="Times New Roman" w:cs="Times New Roman"/>
          <w:sz w:val="23"/>
          <w:szCs w:val="23"/>
        </w:rPr>
      </w:pPr>
      <w:r w:rsidRPr="00A31F32">
        <w:rPr>
          <w:rFonts w:ascii="Times New Roman" w:hAnsi="Times New Roman" w:cs="Times New Roman"/>
          <w:sz w:val="23"/>
          <w:szCs w:val="23"/>
        </w:rPr>
        <w:t xml:space="preserve">36. </w:t>
      </w:r>
      <w:proofErr w:type="gramStart"/>
      <w:r w:rsidRPr="00A31F32">
        <w:rPr>
          <w:rFonts w:ascii="Times New Roman" w:hAnsi="Times New Roman" w:cs="Times New Roman"/>
          <w:sz w:val="23"/>
          <w:szCs w:val="23"/>
        </w:rPr>
        <w:t>В случае выявления при проведении контрольного мероприятия нарушений обязательных требований контролируемым лицом Департамент (должностные лица) в пределах полномочий, предусмотренных законодательством Российской Федерации, обязан:</w:t>
      </w:r>
      <w:proofErr w:type="gramEnd"/>
    </w:p>
    <w:p w:rsidR="0063046E" w:rsidRPr="00A31F32" w:rsidRDefault="0063046E" w:rsidP="0063046E">
      <w:pPr>
        <w:pStyle w:val="ConsPlusNormal"/>
        <w:ind w:firstLine="709"/>
        <w:jc w:val="both"/>
        <w:rPr>
          <w:rFonts w:ascii="Times New Roman" w:hAnsi="Times New Roman" w:cs="Times New Roman"/>
          <w:sz w:val="23"/>
          <w:szCs w:val="23"/>
        </w:rPr>
      </w:pPr>
      <w:bookmarkStart w:id="6" w:name="Par318"/>
      <w:bookmarkEnd w:id="6"/>
      <w:r w:rsidRPr="00A31F32">
        <w:rPr>
          <w:rFonts w:ascii="Times New Roman" w:hAnsi="Times New Roman" w:cs="Times New Roman"/>
          <w:color w:val="000000"/>
          <w:sz w:val="23"/>
          <w:szCs w:val="23"/>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63046E" w:rsidRPr="00A31F32" w:rsidRDefault="0063046E" w:rsidP="0063046E">
      <w:pPr>
        <w:pStyle w:val="ConsPlusNormal"/>
        <w:ind w:firstLine="709"/>
        <w:jc w:val="both"/>
        <w:rPr>
          <w:rFonts w:ascii="Times New Roman" w:hAnsi="Times New Roman" w:cs="Times New Roman"/>
          <w:color w:val="000000"/>
          <w:sz w:val="23"/>
          <w:szCs w:val="23"/>
        </w:rPr>
      </w:pPr>
      <w:proofErr w:type="gramStart"/>
      <w:r w:rsidRPr="00A31F32">
        <w:rPr>
          <w:rFonts w:ascii="Times New Roman" w:hAnsi="Times New Roman" w:cs="Times New Roman"/>
          <w:color w:val="000000"/>
          <w:sz w:val="23"/>
          <w:szCs w:val="23"/>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w:t>
      </w:r>
      <w:proofErr w:type="gramEnd"/>
      <w:r w:rsidRPr="00A31F32">
        <w:rPr>
          <w:rFonts w:ascii="Times New Roman" w:hAnsi="Times New Roman" w:cs="Times New Roman"/>
          <w:color w:val="000000"/>
          <w:sz w:val="23"/>
          <w:szCs w:val="23"/>
        </w:rPr>
        <w:t xml:space="preserve"> </w:t>
      </w:r>
      <w:proofErr w:type="gramStart"/>
      <w:r w:rsidRPr="00A31F32">
        <w:rPr>
          <w:rFonts w:ascii="Times New Roman" w:hAnsi="Times New Roman" w:cs="Times New Roman"/>
          <w:color w:val="000000"/>
          <w:sz w:val="23"/>
          <w:szCs w:val="23"/>
        </w:rPr>
        <w:t>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roofErr w:type="gramEnd"/>
    </w:p>
    <w:p w:rsidR="0063046E" w:rsidRPr="00A31F32" w:rsidRDefault="0063046E" w:rsidP="0063046E">
      <w:pPr>
        <w:pStyle w:val="ConsPlusNormal"/>
        <w:ind w:firstLine="709"/>
        <w:jc w:val="both"/>
        <w:rPr>
          <w:rFonts w:ascii="Times New Roman" w:hAnsi="Times New Roman" w:cs="Times New Roman"/>
          <w:color w:val="000000"/>
          <w:sz w:val="23"/>
          <w:szCs w:val="23"/>
        </w:rPr>
      </w:pPr>
      <w:r w:rsidRPr="00A31F32">
        <w:rPr>
          <w:rFonts w:ascii="Times New Roman" w:hAnsi="Times New Roman" w:cs="Times New Roman"/>
          <w:color w:val="000000"/>
          <w:sz w:val="23"/>
          <w:szCs w:val="23"/>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63046E" w:rsidRPr="00A31F32" w:rsidRDefault="0063046E" w:rsidP="0063046E">
      <w:pPr>
        <w:ind w:firstLine="709"/>
        <w:jc w:val="both"/>
        <w:rPr>
          <w:color w:val="000000"/>
          <w:sz w:val="23"/>
          <w:szCs w:val="23"/>
        </w:rPr>
      </w:pPr>
      <w:proofErr w:type="gramStart"/>
      <w:r w:rsidRPr="00A31F32">
        <w:rPr>
          <w:color w:val="000000"/>
          <w:sz w:val="23"/>
          <w:szCs w:val="23"/>
        </w:rPr>
        <w:t xml:space="preserve">4) </w:t>
      </w:r>
      <w:r w:rsidRPr="00A31F32">
        <w:rPr>
          <w:color w:val="000000"/>
          <w:sz w:val="23"/>
          <w:szCs w:val="23"/>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A31F32">
        <w:rPr>
          <w:color w:val="000000"/>
          <w:sz w:val="23"/>
          <w:szCs w:val="23"/>
        </w:rPr>
        <w:t>;</w:t>
      </w:r>
      <w:proofErr w:type="gramEnd"/>
    </w:p>
    <w:p w:rsidR="0063046E" w:rsidRPr="00A31F32" w:rsidRDefault="0063046E" w:rsidP="0063046E">
      <w:pPr>
        <w:pStyle w:val="ConsPlusNormal"/>
        <w:ind w:firstLine="709"/>
        <w:jc w:val="both"/>
        <w:rPr>
          <w:rFonts w:ascii="Times New Roman" w:hAnsi="Times New Roman" w:cs="Times New Roman"/>
          <w:color w:val="000000"/>
          <w:sz w:val="23"/>
          <w:szCs w:val="23"/>
        </w:rPr>
      </w:pPr>
      <w:r w:rsidRPr="00A31F32">
        <w:rPr>
          <w:rFonts w:ascii="Times New Roman" w:hAnsi="Times New Roman" w:cs="Times New Roman"/>
          <w:color w:val="000000"/>
          <w:sz w:val="23"/>
          <w:szCs w:val="23"/>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63046E" w:rsidRPr="00A31F32" w:rsidRDefault="0063046E" w:rsidP="0063046E">
      <w:pPr>
        <w:pStyle w:val="ConsPlusNormal"/>
        <w:ind w:firstLine="709"/>
        <w:jc w:val="both"/>
        <w:rPr>
          <w:rFonts w:ascii="Times New Roman" w:hAnsi="Times New Roman" w:cs="Times New Roman"/>
          <w:sz w:val="23"/>
          <w:szCs w:val="23"/>
        </w:rPr>
      </w:pPr>
      <w:r w:rsidRPr="00A31F32">
        <w:rPr>
          <w:rFonts w:ascii="Times New Roman" w:hAnsi="Times New Roman" w:cs="Times New Roman"/>
          <w:sz w:val="23"/>
          <w:szCs w:val="23"/>
        </w:rPr>
        <w:lastRenderedPageBreak/>
        <w:t>37. Должностные лица при осуществлении муниципального жилищного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Иркутской области, органами местного самоуправления, правоохранительными органами, организациями и гражданами.</w:t>
      </w:r>
    </w:p>
    <w:p w:rsidR="0063046E" w:rsidRPr="00A31F32" w:rsidRDefault="0063046E" w:rsidP="0063046E">
      <w:pPr>
        <w:pStyle w:val="ConsPlusNormal"/>
        <w:ind w:firstLine="709"/>
        <w:jc w:val="both"/>
        <w:rPr>
          <w:rFonts w:ascii="Times New Roman" w:hAnsi="Times New Roman" w:cs="Times New Roman"/>
          <w:sz w:val="23"/>
          <w:szCs w:val="23"/>
        </w:rPr>
      </w:pPr>
      <w:proofErr w:type="gramStart"/>
      <w:r w:rsidRPr="00A31F32">
        <w:rPr>
          <w:rFonts w:ascii="Times New Roman" w:hAnsi="Times New Roman" w:cs="Times New Roman"/>
          <w:sz w:val="23"/>
          <w:szCs w:val="23"/>
        </w:rPr>
        <w:t>В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w:t>
      </w:r>
      <w:proofErr w:type="gramEnd"/>
      <w:r w:rsidRPr="00A31F32">
        <w:rPr>
          <w:rFonts w:ascii="Times New Roman" w:hAnsi="Times New Roman" w:cs="Times New Roman"/>
          <w:sz w:val="23"/>
          <w:szCs w:val="23"/>
        </w:rPr>
        <w:t xml:space="preserve"> Должностные лица направляют копию указанного акта в орган государственной власти, уполномоченный на привлечение к ответственности, предусмотренной законодательством Российской Федерации.</w:t>
      </w:r>
    </w:p>
    <w:p w:rsidR="0063046E" w:rsidRPr="00A31F32" w:rsidRDefault="0063046E" w:rsidP="0063046E">
      <w:pPr>
        <w:pStyle w:val="ConsPlusNormal"/>
        <w:ind w:firstLine="709"/>
        <w:jc w:val="center"/>
        <w:rPr>
          <w:rFonts w:ascii="Times New Roman" w:hAnsi="Times New Roman" w:cs="Times New Roman"/>
          <w:sz w:val="23"/>
          <w:szCs w:val="23"/>
        </w:rPr>
      </w:pPr>
    </w:p>
    <w:p w:rsidR="0063046E" w:rsidRPr="00A31F32" w:rsidRDefault="0063046E" w:rsidP="0063046E">
      <w:pPr>
        <w:pStyle w:val="ConsPlusNormal"/>
        <w:ind w:firstLine="0"/>
        <w:jc w:val="center"/>
        <w:rPr>
          <w:rFonts w:ascii="Times New Roman" w:hAnsi="Times New Roman" w:cs="Times New Roman"/>
          <w:b/>
          <w:bCs/>
          <w:sz w:val="23"/>
          <w:szCs w:val="23"/>
        </w:rPr>
      </w:pPr>
      <w:r w:rsidRPr="00A31F32">
        <w:rPr>
          <w:rFonts w:ascii="Times New Roman" w:hAnsi="Times New Roman" w:cs="Times New Roman"/>
          <w:b/>
          <w:bCs/>
          <w:sz w:val="23"/>
          <w:szCs w:val="23"/>
        </w:rPr>
        <w:t xml:space="preserve">Раздел </w:t>
      </w:r>
      <w:r w:rsidRPr="00A31F32">
        <w:rPr>
          <w:rFonts w:ascii="Times New Roman" w:hAnsi="Times New Roman" w:cs="Times New Roman"/>
          <w:b/>
          <w:bCs/>
          <w:sz w:val="23"/>
          <w:szCs w:val="23"/>
          <w:lang w:val="en-US"/>
        </w:rPr>
        <w:t>IV</w:t>
      </w:r>
      <w:r w:rsidRPr="00A31F32">
        <w:rPr>
          <w:rFonts w:ascii="Times New Roman" w:hAnsi="Times New Roman" w:cs="Times New Roman"/>
          <w:b/>
          <w:bCs/>
          <w:sz w:val="23"/>
          <w:szCs w:val="23"/>
        </w:rPr>
        <w:t xml:space="preserve"> </w:t>
      </w:r>
    </w:p>
    <w:p w:rsidR="0063046E" w:rsidRPr="00A31F32" w:rsidRDefault="0063046E" w:rsidP="0063046E">
      <w:pPr>
        <w:pStyle w:val="ConsPlusNormal"/>
        <w:ind w:firstLine="0"/>
        <w:jc w:val="center"/>
        <w:rPr>
          <w:rFonts w:ascii="Times New Roman" w:hAnsi="Times New Roman" w:cs="Times New Roman"/>
          <w:b/>
          <w:bCs/>
          <w:sz w:val="23"/>
          <w:szCs w:val="23"/>
        </w:rPr>
      </w:pPr>
      <w:r w:rsidRPr="00A31F32">
        <w:rPr>
          <w:rFonts w:ascii="Times New Roman" w:hAnsi="Times New Roman" w:cs="Times New Roman"/>
          <w:b/>
          <w:bCs/>
          <w:sz w:val="23"/>
          <w:szCs w:val="23"/>
        </w:rPr>
        <w:t xml:space="preserve">Обжалование решений Департамента, действий (бездействия) должностных </w:t>
      </w:r>
    </w:p>
    <w:p w:rsidR="0063046E" w:rsidRPr="00A31F32" w:rsidRDefault="0063046E" w:rsidP="0063046E">
      <w:pPr>
        <w:pStyle w:val="ConsPlusNormal"/>
        <w:ind w:firstLine="0"/>
        <w:jc w:val="center"/>
        <w:rPr>
          <w:rFonts w:ascii="Times New Roman" w:hAnsi="Times New Roman" w:cs="Times New Roman"/>
          <w:b/>
          <w:bCs/>
          <w:sz w:val="23"/>
          <w:szCs w:val="23"/>
        </w:rPr>
      </w:pPr>
      <w:r w:rsidRPr="00A31F32">
        <w:rPr>
          <w:rFonts w:ascii="Times New Roman" w:hAnsi="Times New Roman" w:cs="Times New Roman"/>
          <w:b/>
          <w:bCs/>
          <w:sz w:val="23"/>
          <w:szCs w:val="23"/>
        </w:rPr>
        <w:t>лиц, уполномоченных осуществлять муниципальный жилищный контроль</w:t>
      </w:r>
    </w:p>
    <w:p w:rsidR="0063046E" w:rsidRPr="00A31F32" w:rsidRDefault="0063046E" w:rsidP="0063046E">
      <w:pPr>
        <w:pStyle w:val="ConsPlusNormal"/>
        <w:ind w:firstLine="0"/>
        <w:jc w:val="center"/>
        <w:rPr>
          <w:rFonts w:ascii="Times New Roman" w:hAnsi="Times New Roman" w:cs="Times New Roman"/>
          <w:b/>
          <w:bCs/>
          <w:sz w:val="23"/>
          <w:szCs w:val="23"/>
        </w:rPr>
      </w:pPr>
    </w:p>
    <w:p w:rsidR="0063046E" w:rsidRPr="00A31F32" w:rsidRDefault="0063046E" w:rsidP="0063046E">
      <w:pPr>
        <w:pStyle w:val="ConsPlusNormal"/>
        <w:ind w:firstLine="709"/>
        <w:jc w:val="both"/>
        <w:rPr>
          <w:rFonts w:ascii="Times New Roman" w:hAnsi="Times New Roman" w:cs="Times New Roman"/>
          <w:sz w:val="23"/>
          <w:szCs w:val="23"/>
        </w:rPr>
      </w:pPr>
      <w:r w:rsidRPr="00A31F32">
        <w:rPr>
          <w:rFonts w:ascii="Times New Roman" w:hAnsi="Times New Roman" w:cs="Times New Roman"/>
          <w:sz w:val="23"/>
          <w:szCs w:val="23"/>
        </w:rPr>
        <w:t>38. Решения Департамента, действия (бездействие) должностных лиц могут быть обжалованы в порядке, установленном главой 9 Федерального закона № 248-ФЗ.</w:t>
      </w:r>
    </w:p>
    <w:p w:rsidR="0063046E" w:rsidRPr="00A31F32" w:rsidRDefault="0063046E" w:rsidP="0063046E">
      <w:pPr>
        <w:pStyle w:val="ConsPlusNormal"/>
        <w:ind w:firstLine="709"/>
        <w:jc w:val="both"/>
        <w:rPr>
          <w:rFonts w:ascii="Times New Roman" w:hAnsi="Times New Roman" w:cs="Times New Roman"/>
          <w:color w:val="000000"/>
          <w:sz w:val="23"/>
          <w:szCs w:val="23"/>
        </w:rPr>
      </w:pPr>
      <w:r w:rsidRPr="00A31F32">
        <w:rPr>
          <w:rFonts w:ascii="Times New Roman" w:hAnsi="Times New Roman" w:cs="Times New Roman"/>
          <w:color w:val="000000"/>
          <w:sz w:val="23"/>
          <w:szCs w:val="23"/>
        </w:rPr>
        <w:t>39. Контролируемые лица, права и законные интересы которых, по их мнению, были непосредственно нарушены в рамках осуществления муниципального жилищного контроля, имеют право на досудебное обжалование:</w:t>
      </w:r>
    </w:p>
    <w:p w:rsidR="0063046E" w:rsidRPr="00A31F32" w:rsidRDefault="0063046E" w:rsidP="0063046E">
      <w:pPr>
        <w:pStyle w:val="ConsPlusNormal"/>
        <w:ind w:firstLine="709"/>
        <w:jc w:val="both"/>
        <w:rPr>
          <w:rFonts w:ascii="Times New Roman" w:hAnsi="Times New Roman" w:cs="Times New Roman"/>
          <w:sz w:val="23"/>
          <w:szCs w:val="23"/>
        </w:rPr>
      </w:pPr>
      <w:r w:rsidRPr="00A31F32">
        <w:rPr>
          <w:rFonts w:ascii="Times New Roman" w:hAnsi="Times New Roman" w:cs="Times New Roman"/>
          <w:color w:val="000000"/>
          <w:sz w:val="23"/>
          <w:szCs w:val="23"/>
        </w:rPr>
        <w:t>1) решений о проведении контрольных мероприятий;</w:t>
      </w:r>
    </w:p>
    <w:p w:rsidR="0063046E" w:rsidRPr="00A31F32" w:rsidRDefault="0063046E" w:rsidP="0063046E">
      <w:pPr>
        <w:pStyle w:val="ConsPlusNormal"/>
        <w:ind w:firstLine="709"/>
        <w:jc w:val="both"/>
        <w:rPr>
          <w:rFonts w:ascii="Times New Roman" w:hAnsi="Times New Roman" w:cs="Times New Roman"/>
          <w:sz w:val="23"/>
          <w:szCs w:val="23"/>
        </w:rPr>
      </w:pPr>
      <w:r w:rsidRPr="00A31F32">
        <w:rPr>
          <w:rFonts w:ascii="Times New Roman" w:hAnsi="Times New Roman" w:cs="Times New Roman"/>
          <w:sz w:val="23"/>
          <w:szCs w:val="23"/>
        </w:rPr>
        <w:t>2) актов контрольных мероприятий, предписаний об устранении выявленных нарушений;</w:t>
      </w:r>
    </w:p>
    <w:p w:rsidR="0063046E" w:rsidRPr="00A31F32" w:rsidRDefault="0063046E" w:rsidP="0063046E">
      <w:pPr>
        <w:pStyle w:val="ConsPlusNormal"/>
        <w:ind w:firstLine="709"/>
        <w:jc w:val="both"/>
        <w:rPr>
          <w:rFonts w:ascii="Times New Roman" w:hAnsi="Times New Roman" w:cs="Times New Roman"/>
          <w:sz w:val="23"/>
          <w:szCs w:val="23"/>
        </w:rPr>
      </w:pPr>
      <w:r w:rsidRPr="00A31F32">
        <w:rPr>
          <w:rFonts w:ascii="Times New Roman" w:hAnsi="Times New Roman" w:cs="Times New Roman"/>
          <w:sz w:val="23"/>
          <w:szCs w:val="23"/>
        </w:rPr>
        <w:t>3) действий (бездействия) должностных лиц в рамках контрольных мероприятий.</w:t>
      </w:r>
    </w:p>
    <w:p w:rsidR="0063046E" w:rsidRPr="00A31F32" w:rsidRDefault="0063046E" w:rsidP="0063046E">
      <w:pPr>
        <w:pStyle w:val="ConsPlusNormal"/>
        <w:ind w:firstLine="709"/>
        <w:jc w:val="both"/>
        <w:rPr>
          <w:rFonts w:ascii="Times New Roman" w:hAnsi="Times New Roman" w:cs="Times New Roman"/>
          <w:sz w:val="23"/>
          <w:szCs w:val="23"/>
        </w:rPr>
      </w:pPr>
      <w:r w:rsidRPr="00A31F32">
        <w:rPr>
          <w:rFonts w:ascii="Times New Roman" w:hAnsi="Times New Roman" w:cs="Times New Roman"/>
          <w:sz w:val="23"/>
          <w:szCs w:val="23"/>
        </w:rPr>
        <w:t>40. Жалоба подается контролируемым лицом в Департамент в электронном виде с использованием единого портала государственных и муниципальных услуг</w:t>
      </w:r>
      <w:r w:rsidRPr="00A31F32">
        <w:rPr>
          <w:rFonts w:ascii="Times New Roman" w:hAnsi="Times New Roman" w:cs="Times New Roman"/>
          <w:sz w:val="23"/>
          <w:szCs w:val="23"/>
          <w:shd w:val="clear" w:color="auto" w:fill="FFFFFF"/>
        </w:rPr>
        <w:t xml:space="preserve"> и (или) регионального портала государственных и муниципальных услуг.</w:t>
      </w:r>
    </w:p>
    <w:p w:rsidR="0063046E" w:rsidRPr="00A31F32" w:rsidRDefault="0063046E" w:rsidP="0063046E">
      <w:pPr>
        <w:pStyle w:val="s1"/>
        <w:rPr>
          <w:rFonts w:ascii="Times New Roman" w:hAnsi="Times New Roman" w:cs="Times New Roman"/>
          <w:sz w:val="23"/>
          <w:szCs w:val="23"/>
        </w:rPr>
      </w:pPr>
      <w:r w:rsidRPr="00A31F32">
        <w:rPr>
          <w:rFonts w:ascii="Times New Roman" w:hAnsi="Times New Roman" w:cs="Times New Roman"/>
          <w:sz w:val="23"/>
          <w:szCs w:val="23"/>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w:t>
      </w:r>
      <w:proofErr w:type="gramStart"/>
      <w:r w:rsidRPr="00A31F32">
        <w:rPr>
          <w:rFonts w:ascii="Times New Roman" w:hAnsi="Times New Roman" w:cs="Times New Roman"/>
          <w:sz w:val="23"/>
          <w:szCs w:val="23"/>
        </w:rPr>
        <w:t>на личном приеме начальника Департамента с предварительным информированием начальника Департамента о наличии в жалобе</w:t>
      </w:r>
      <w:proofErr w:type="gramEnd"/>
      <w:r w:rsidRPr="00A31F32">
        <w:rPr>
          <w:rFonts w:ascii="Times New Roman" w:hAnsi="Times New Roman" w:cs="Times New Roman"/>
          <w:sz w:val="23"/>
          <w:szCs w:val="23"/>
        </w:rPr>
        <w:t xml:space="preserve"> (документах) сведений, составляющих государственную или иную охраняемую законом тайну.</w:t>
      </w:r>
    </w:p>
    <w:p w:rsidR="0063046E" w:rsidRPr="00A31F32" w:rsidRDefault="0063046E" w:rsidP="0063046E">
      <w:pPr>
        <w:pStyle w:val="ConsPlusNormal"/>
        <w:ind w:firstLine="709"/>
        <w:jc w:val="both"/>
        <w:rPr>
          <w:rFonts w:ascii="Times New Roman" w:hAnsi="Times New Roman" w:cs="Times New Roman"/>
          <w:sz w:val="23"/>
          <w:szCs w:val="23"/>
        </w:rPr>
      </w:pPr>
      <w:r w:rsidRPr="00A31F32">
        <w:rPr>
          <w:rFonts w:ascii="Times New Roman" w:hAnsi="Times New Roman" w:cs="Times New Roman"/>
          <w:sz w:val="23"/>
          <w:szCs w:val="23"/>
        </w:rPr>
        <w:t>41. Жалоба на решение Департамента, действия (бездействие) его должностных лиц рассматривается начальником Департамента.</w:t>
      </w:r>
    </w:p>
    <w:p w:rsidR="0063046E" w:rsidRPr="00A31F32" w:rsidRDefault="0063046E" w:rsidP="0063046E">
      <w:pPr>
        <w:pStyle w:val="ConsPlusNormal"/>
        <w:ind w:firstLine="709"/>
        <w:jc w:val="both"/>
        <w:rPr>
          <w:rFonts w:ascii="Times New Roman" w:hAnsi="Times New Roman" w:cs="Times New Roman"/>
          <w:sz w:val="23"/>
          <w:szCs w:val="23"/>
        </w:rPr>
      </w:pPr>
      <w:r w:rsidRPr="00A31F32">
        <w:rPr>
          <w:rFonts w:ascii="Times New Roman" w:hAnsi="Times New Roman" w:cs="Times New Roman"/>
          <w:color w:val="000000"/>
          <w:sz w:val="23"/>
          <w:szCs w:val="23"/>
        </w:rPr>
        <w:t>42. Жалоба на решение Департамента,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63046E" w:rsidRPr="00A31F32" w:rsidRDefault="0063046E" w:rsidP="0063046E">
      <w:pPr>
        <w:pStyle w:val="ConsPlusNormal"/>
        <w:ind w:firstLine="709"/>
        <w:jc w:val="both"/>
        <w:rPr>
          <w:rFonts w:ascii="Times New Roman" w:hAnsi="Times New Roman" w:cs="Times New Roman"/>
          <w:sz w:val="23"/>
          <w:szCs w:val="23"/>
        </w:rPr>
      </w:pPr>
      <w:r w:rsidRPr="00A31F32">
        <w:rPr>
          <w:rFonts w:ascii="Times New Roman" w:hAnsi="Times New Roman" w:cs="Times New Roman"/>
          <w:color w:val="000000"/>
          <w:sz w:val="23"/>
          <w:szCs w:val="23"/>
        </w:rPr>
        <w:t>Жалоба на предписание Департамента может быть подана в течение 10 рабочих дней с момента получения контролируемым лицом предписания.</w:t>
      </w:r>
    </w:p>
    <w:p w:rsidR="0063046E" w:rsidRPr="00A31F32" w:rsidRDefault="0063046E" w:rsidP="0063046E">
      <w:pPr>
        <w:pStyle w:val="ConsPlusNormal"/>
        <w:ind w:firstLine="709"/>
        <w:jc w:val="both"/>
        <w:rPr>
          <w:rFonts w:ascii="Times New Roman" w:hAnsi="Times New Roman" w:cs="Times New Roman"/>
          <w:sz w:val="23"/>
          <w:szCs w:val="23"/>
        </w:rPr>
      </w:pPr>
      <w:r w:rsidRPr="00A31F32">
        <w:rPr>
          <w:rFonts w:ascii="Times New Roman" w:hAnsi="Times New Roman" w:cs="Times New Roman"/>
          <w:color w:val="000000"/>
          <w:sz w:val="23"/>
          <w:szCs w:val="23"/>
        </w:rPr>
        <w:t xml:space="preserve">В </w:t>
      </w:r>
      <w:proofErr w:type="gramStart"/>
      <w:r w:rsidRPr="00A31F32">
        <w:rPr>
          <w:rFonts w:ascii="Times New Roman" w:hAnsi="Times New Roman" w:cs="Times New Roman"/>
          <w:color w:val="000000"/>
          <w:sz w:val="23"/>
          <w:szCs w:val="23"/>
        </w:rPr>
        <w:t>случае</w:t>
      </w:r>
      <w:proofErr w:type="gramEnd"/>
      <w:r w:rsidRPr="00A31F32">
        <w:rPr>
          <w:rFonts w:ascii="Times New Roman" w:hAnsi="Times New Roman" w:cs="Times New Roman"/>
          <w:color w:val="000000"/>
          <w:sz w:val="23"/>
          <w:szCs w:val="23"/>
        </w:rPr>
        <w:t xml:space="preserve"> пропуска по уважительной причине срока подачи жалобы этот срок по ходатайству лица, подающего жалобу, может быть восстановлен Департаментом.</w:t>
      </w:r>
    </w:p>
    <w:p w:rsidR="0063046E" w:rsidRPr="00A31F32" w:rsidRDefault="0063046E" w:rsidP="0063046E">
      <w:pPr>
        <w:pStyle w:val="ConsPlusNormal"/>
        <w:ind w:firstLine="709"/>
        <w:jc w:val="both"/>
        <w:rPr>
          <w:rFonts w:ascii="Times New Roman" w:hAnsi="Times New Roman" w:cs="Times New Roman"/>
          <w:sz w:val="23"/>
          <w:szCs w:val="23"/>
        </w:rPr>
      </w:pPr>
      <w:r w:rsidRPr="00A31F32">
        <w:rPr>
          <w:rFonts w:ascii="Times New Roman" w:hAnsi="Times New Roman" w:cs="Times New Roman"/>
          <w:color w:val="000000"/>
          <w:sz w:val="23"/>
          <w:szCs w:val="23"/>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63046E" w:rsidRPr="00A31F32" w:rsidRDefault="0063046E" w:rsidP="0063046E">
      <w:pPr>
        <w:pStyle w:val="ConsPlusNormal"/>
        <w:ind w:firstLine="709"/>
        <w:jc w:val="both"/>
        <w:rPr>
          <w:rFonts w:ascii="Times New Roman" w:hAnsi="Times New Roman" w:cs="Times New Roman"/>
          <w:color w:val="000000"/>
          <w:sz w:val="23"/>
          <w:szCs w:val="23"/>
        </w:rPr>
      </w:pPr>
      <w:r w:rsidRPr="00A31F32">
        <w:rPr>
          <w:rFonts w:ascii="Times New Roman" w:hAnsi="Times New Roman" w:cs="Times New Roman"/>
          <w:color w:val="000000"/>
          <w:sz w:val="23"/>
          <w:szCs w:val="23"/>
        </w:rPr>
        <w:t xml:space="preserve">43. Жалоба на решение Департамента, действия (бездействие) его должностных лиц подлежит рассмотрению в течение 20 рабочих дней со дня ее регистрации. </w:t>
      </w:r>
    </w:p>
    <w:p w:rsidR="0063046E" w:rsidRPr="00A31F32" w:rsidRDefault="0063046E" w:rsidP="0063046E">
      <w:pPr>
        <w:pStyle w:val="ConsPlusNormal"/>
        <w:ind w:firstLine="709"/>
        <w:jc w:val="both"/>
        <w:rPr>
          <w:rFonts w:ascii="Times New Roman" w:hAnsi="Times New Roman" w:cs="Times New Roman"/>
          <w:sz w:val="23"/>
          <w:szCs w:val="23"/>
        </w:rPr>
      </w:pPr>
      <w:r w:rsidRPr="00A31F32">
        <w:rPr>
          <w:rFonts w:ascii="Times New Roman" w:hAnsi="Times New Roman" w:cs="Times New Roman"/>
          <w:sz w:val="23"/>
          <w:szCs w:val="23"/>
        </w:rPr>
        <w:t xml:space="preserve">В </w:t>
      </w:r>
      <w:proofErr w:type="gramStart"/>
      <w:r w:rsidRPr="00A31F32">
        <w:rPr>
          <w:rFonts w:ascii="Times New Roman" w:hAnsi="Times New Roman" w:cs="Times New Roman"/>
          <w:sz w:val="23"/>
          <w:szCs w:val="23"/>
        </w:rPr>
        <w:t>случае</w:t>
      </w:r>
      <w:proofErr w:type="gramEnd"/>
      <w:r w:rsidRPr="00A31F32">
        <w:rPr>
          <w:rFonts w:ascii="Times New Roman" w:hAnsi="Times New Roman" w:cs="Times New Roman"/>
          <w:sz w:val="23"/>
          <w:szCs w:val="23"/>
        </w:rPr>
        <w:t xml:space="preserve"> если для ее рассмотрения требуется получение сведений, имеющихся в распоряжении иных органов, срок рассмотрения жалобы может быть продлен начальником Департамента не более чем на 20 рабочих дней.</w:t>
      </w:r>
    </w:p>
    <w:p w:rsidR="0063046E" w:rsidRPr="00A31F32" w:rsidRDefault="0063046E" w:rsidP="0063046E">
      <w:pPr>
        <w:pStyle w:val="11"/>
        <w:jc w:val="center"/>
        <w:rPr>
          <w:rFonts w:ascii="Times New Roman" w:hAnsi="Times New Roman" w:cs="Times New Roman"/>
          <w:b/>
          <w:bCs/>
          <w:sz w:val="23"/>
          <w:szCs w:val="23"/>
        </w:rPr>
      </w:pPr>
      <w:r w:rsidRPr="00A31F32">
        <w:rPr>
          <w:rFonts w:ascii="Times New Roman" w:hAnsi="Times New Roman" w:cs="Times New Roman"/>
          <w:b/>
          <w:bCs/>
          <w:sz w:val="23"/>
          <w:szCs w:val="23"/>
        </w:rPr>
        <w:t xml:space="preserve">Раздел </w:t>
      </w:r>
      <w:r w:rsidRPr="00A31F32">
        <w:rPr>
          <w:rFonts w:ascii="Times New Roman" w:hAnsi="Times New Roman" w:cs="Times New Roman"/>
          <w:b/>
          <w:bCs/>
          <w:sz w:val="23"/>
          <w:szCs w:val="23"/>
          <w:lang w:val="en-US"/>
        </w:rPr>
        <w:t>V</w:t>
      </w:r>
      <w:r w:rsidRPr="00A31F32">
        <w:rPr>
          <w:rFonts w:ascii="Times New Roman" w:hAnsi="Times New Roman" w:cs="Times New Roman"/>
          <w:b/>
          <w:bCs/>
          <w:sz w:val="23"/>
          <w:szCs w:val="23"/>
        </w:rPr>
        <w:t xml:space="preserve"> </w:t>
      </w:r>
    </w:p>
    <w:p w:rsidR="0063046E" w:rsidRPr="00A31F32" w:rsidRDefault="0063046E" w:rsidP="0063046E">
      <w:pPr>
        <w:pStyle w:val="11"/>
        <w:jc w:val="center"/>
        <w:rPr>
          <w:rFonts w:ascii="Times New Roman" w:hAnsi="Times New Roman" w:cs="Times New Roman"/>
          <w:b/>
          <w:bCs/>
          <w:sz w:val="23"/>
          <w:szCs w:val="23"/>
        </w:rPr>
      </w:pPr>
      <w:r w:rsidRPr="00A31F32">
        <w:rPr>
          <w:rFonts w:ascii="Times New Roman" w:hAnsi="Times New Roman" w:cs="Times New Roman"/>
          <w:b/>
          <w:bCs/>
          <w:sz w:val="23"/>
          <w:szCs w:val="23"/>
        </w:rPr>
        <w:t xml:space="preserve">Ключевые показатели </w:t>
      </w:r>
      <w:proofErr w:type="gramStart"/>
      <w:r w:rsidRPr="00A31F32">
        <w:rPr>
          <w:rFonts w:ascii="Times New Roman" w:hAnsi="Times New Roman" w:cs="Times New Roman"/>
          <w:b/>
          <w:bCs/>
          <w:sz w:val="23"/>
          <w:szCs w:val="23"/>
        </w:rPr>
        <w:t>муниципального</w:t>
      </w:r>
      <w:proofErr w:type="gramEnd"/>
    </w:p>
    <w:p w:rsidR="0063046E" w:rsidRPr="00A31F32" w:rsidRDefault="0063046E" w:rsidP="0063046E">
      <w:pPr>
        <w:pStyle w:val="11"/>
        <w:jc w:val="center"/>
        <w:rPr>
          <w:rFonts w:ascii="Times New Roman" w:hAnsi="Times New Roman" w:cs="Times New Roman"/>
          <w:b/>
          <w:bCs/>
          <w:color w:val="000000"/>
          <w:sz w:val="23"/>
          <w:szCs w:val="23"/>
        </w:rPr>
      </w:pPr>
      <w:r w:rsidRPr="00A31F32">
        <w:rPr>
          <w:rFonts w:ascii="Times New Roman" w:hAnsi="Times New Roman" w:cs="Times New Roman"/>
          <w:b/>
          <w:bCs/>
          <w:color w:val="000000"/>
          <w:sz w:val="23"/>
          <w:szCs w:val="23"/>
        </w:rPr>
        <w:t>жилищного контроля и их целевые значения</w:t>
      </w:r>
    </w:p>
    <w:p w:rsidR="0063046E" w:rsidRPr="00A31F32" w:rsidRDefault="0063046E" w:rsidP="0063046E">
      <w:pPr>
        <w:pStyle w:val="11"/>
        <w:jc w:val="center"/>
        <w:rPr>
          <w:rFonts w:ascii="Times New Roman" w:hAnsi="Times New Roman" w:cs="Times New Roman"/>
          <w:b/>
          <w:bCs/>
          <w:color w:val="000000"/>
          <w:sz w:val="23"/>
          <w:szCs w:val="23"/>
        </w:rPr>
      </w:pPr>
    </w:p>
    <w:p w:rsidR="0063046E" w:rsidRPr="00A31F32" w:rsidRDefault="0063046E" w:rsidP="0063046E">
      <w:pPr>
        <w:pStyle w:val="11"/>
        <w:ind w:firstLine="709"/>
        <w:jc w:val="both"/>
        <w:rPr>
          <w:rFonts w:ascii="Times New Roman" w:hAnsi="Times New Roman" w:cs="Times New Roman"/>
          <w:sz w:val="23"/>
          <w:szCs w:val="23"/>
        </w:rPr>
      </w:pPr>
      <w:r w:rsidRPr="00A31F32">
        <w:rPr>
          <w:rFonts w:ascii="Times New Roman" w:hAnsi="Times New Roman" w:cs="Times New Roman"/>
          <w:sz w:val="23"/>
          <w:szCs w:val="23"/>
        </w:rPr>
        <w:lastRenderedPageBreak/>
        <w:t>44. Оценка результативности и эффективности осуществления муниципального жилищного контроля осуществляется на основании статьи 30 Федерального закона № 248-ФЗ.</w:t>
      </w:r>
    </w:p>
    <w:p w:rsidR="0063046E" w:rsidRPr="00A31F32" w:rsidRDefault="0063046E" w:rsidP="0063046E">
      <w:pPr>
        <w:pStyle w:val="11"/>
        <w:ind w:firstLine="709"/>
        <w:jc w:val="both"/>
        <w:rPr>
          <w:rFonts w:ascii="Times New Roman" w:hAnsi="Times New Roman" w:cs="Times New Roman"/>
          <w:sz w:val="23"/>
          <w:szCs w:val="23"/>
        </w:rPr>
      </w:pPr>
      <w:r w:rsidRPr="00A31F32">
        <w:rPr>
          <w:rFonts w:ascii="Times New Roman" w:hAnsi="Times New Roman" w:cs="Times New Roman"/>
          <w:sz w:val="23"/>
          <w:szCs w:val="23"/>
        </w:rPr>
        <w:t>45. Ключевые показатели вида контроля и их целевые значения, индикативные показатели для муниципального жилищного контроля установлены приложением № 2 к настоящему Положению.</w:t>
      </w:r>
    </w:p>
    <w:p w:rsidR="0063046E" w:rsidRDefault="0063046E" w:rsidP="0063046E">
      <w:pPr>
        <w:pStyle w:val="11"/>
        <w:ind w:firstLine="709"/>
        <w:jc w:val="both"/>
        <w:rPr>
          <w:rFonts w:ascii="Times New Roman" w:hAnsi="Times New Roman"/>
          <w:sz w:val="23"/>
          <w:szCs w:val="23"/>
        </w:rPr>
      </w:pPr>
    </w:p>
    <w:p w:rsidR="0063046E" w:rsidRDefault="0063046E" w:rsidP="0063046E">
      <w:pPr>
        <w:pStyle w:val="11"/>
        <w:jc w:val="both"/>
        <w:rPr>
          <w:rFonts w:ascii="Times New Roman" w:hAnsi="Times New Roman"/>
          <w:sz w:val="23"/>
          <w:szCs w:val="23"/>
        </w:rPr>
      </w:pPr>
    </w:p>
    <w:p w:rsidR="0063046E" w:rsidRPr="0017636C" w:rsidRDefault="0063046E" w:rsidP="0063046E">
      <w:pPr>
        <w:autoSpaceDE w:val="0"/>
        <w:autoSpaceDN w:val="0"/>
        <w:adjustRightInd w:val="0"/>
        <w:jc w:val="both"/>
        <w:rPr>
          <w:b/>
          <w:iCs/>
          <w:color w:val="000000"/>
          <w:sz w:val="23"/>
          <w:szCs w:val="23"/>
        </w:rPr>
      </w:pPr>
      <w:r w:rsidRPr="0017636C">
        <w:rPr>
          <w:b/>
          <w:iCs/>
          <w:color w:val="000000"/>
          <w:sz w:val="23"/>
          <w:szCs w:val="23"/>
        </w:rPr>
        <w:t xml:space="preserve">Председатель Городской Думы                                                                          </w:t>
      </w:r>
      <w:r>
        <w:rPr>
          <w:b/>
          <w:iCs/>
          <w:color w:val="000000"/>
          <w:sz w:val="23"/>
          <w:szCs w:val="23"/>
        </w:rPr>
        <w:t xml:space="preserve">       </w:t>
      </w:r>
      <w:r w:rsidRPr="0017636C">
        <w:rPr>
          <w:b/>
          <w:iCs/>
          <w:color w:val="000000"/>
          <w:sz w:val="23"/>
          <w:szCs w:val="23"/>
        </w:rPr>
        <w:t>А.П. Чихирьков</w:t>
      </w:r>
    </w:p>
    <w:p w:rsidR="0063046E" w:rsidRPr="0017636C" w:rsidRDefault="0063046E" w:rsidP="0063046E">
      <w:pPr>
        <w:autoSpaceDE w:val="0"/>
        <w:autoSpaceDN w:val="0"/>
        <w:adjustRightInd w:val="0"/>
        <w:jc w:val="both"/>
        <w:rPr>
          <w:b/>
          <w:iCs/>
          <w:color w:val="000000"/>
          <w:sz w:val="23"/>
          <w:szCs w:val="23"/>
        </w:rPr>
      </w:pPr>
    </w:p>
    <w:p w:rsidR="0063046E" w:rsidRDefault="0063046E" w:rsidP="0063046E">
      <w:pPr>
        <w:autoSpaceDE w:val="0"/>
        <w:autoSpaceDN w:val="0"/>
        <w:adjustRightInd w:val="0"/>
        <w:jc w:val="both"/>
        <w:rPr>
          <w:b/>
          <w:iCs/>
          <w:color w:val="000000"/>
          <w:sz w:val="23"/>
          <w:szCs w:val="23"/>
        </w:rPr>
      </w:pPr>
      <w:r>
        <w:rPr>
          <w:b/>
          <w:iCs/>
          <w:color w:val="000000"/>
          <w:sz w:val="23"/>
          <w:szCs w:val="23"/>
        </w:rPr>
        <w:t>Мэр города</w:t>
      </w:r>
      <w:r>
        <w:rPr>
          <w:b/>
          <w:iCs/>
          <w:color w:val="000000"/>
          <w:sz w:val="23"/>
          <w:szCs w:val="23"/>
        </w:rPr>
        <w:tab/>
      </w:r>
      <w:r>
        <w:rPr>
          <w:b/>
          <w:iCs/>
          <w:color w:val="000000"/>
          <w:sz w:val="23"/>
          <w:szCs w:val="23"/>
        </w:rPr>
        <w:tab/>
      </w:r>
      <w:r>
        <w:rPr>
          <w:b/>
          <w:iCs/>
          <w:color w:val="000000"/>
          <w:sz w:val="23"/>
          <w:szCs w:val="23"/>
        </w:rPr>
        <w:tab/>
      </w:r>
      <w:r>
        <w:rPr>
          <w:b/>
          <w:iCs/>
          <w:color w:val="000000"/>
          <w:sz w:val="23"/>
          <w:szCs w:val="23"/>
        </w:rPr>
        <w:tab/>
        <w:t xml:space="preserve">                     </w:t>
      </w:r>
      <w:r w:rsidRPr="0017636C">
        <w:rPr>
          <w:b/>
          <w:iCs/>
          <w:color w:val="000000"/>
          <w:sz w:val="23"/>
          <w:szCs w:val="23"/>
        </w:rPr>
        <w:tab/>
      </w:r>
      <w:r w:rsidRPr="0017636C">
        <w:rPr>
          <w:b/>
          <w:iCs/>
          <w:color w:val="000000"/>
          <w:sz w:val="23"/>
          <w:szCs w:val="23"/>
        </w:rPr>
        <w:tab/>
      </w:r>
      <w:r w:rsidRPr="0017636C">
        <w:rPr>
          <w:b/>
          <w:iCs/>
          <w:color w:val="000000"/>
          <w:sz w:val="23"/>
          <w:szCs w:val="23"/>
        </w:rPr>
        <w:tab/>
      </w:r>
      <w:r w:rsidRPr="0017636C">
        <w:rPr>
          <w:b/>
          <w:iCs/>
          <w:color w:val="000000"/>
          <w:sz w:val="23"/>
          <w:szCs w:val="23"/>
        </w:rPr>
        <w:tab/>
      </w:r>
      <w:r>
        <w:rPr>
          <w:b/>
          <w:iCs/>
          <w:color w:val="000000"/>
          <w:sz w:val="23"/>
          <w:szCs w:val="23"/>
        </w:rPr>
        <w:t xml:space="preserve">              А.И. Щекина</w:t>
      </w:r>
    </w:p>
    <w:p w:rsidR="0063046E" w:rsidRDefault="0063046E" w:rsidP="0063046E">
      <w:pPr>
        <w:autoSpaceDE w:val="0"/>
        <w:autoSpaceDN w:val="0"/>
        <w:adjustRightInd w:val="0"/>
        <w:jc w:val="both"/>
        <w:rPr>
          <w:b/>
          <w:iCs/>
          <w:color w:val="000000"/>
          <w:sz w:val="23"/>
          <w:szCs w:val="23"/>
        </w:rPr>
      </w:pPr>
    </w:p>
    <w:p w:rsidR="0063046E" w:rsidRDefault="0063046E" w:rsidP="0063046E">
      <w:pPr>
        <w:pStyle w:val="11"/>
        <w:jc w:val="both"/>
        <w:rPr>
          <w:rFonts w:ascii="Times New Roman" w:hAnsi="Times New Roman"/>
          <w:sz w:val="23"/>
          <w:szCs w:val="23"/>
        </w:rPr>
      </w:pPr>
    </w:p>
    <w:p w:rsidR="00BF3E47" w:rsidRDefault="00BF3E47" w:rsidP="00324A96">
      <w:pPr>
        <w:autoSpaceDE w:val="0"/>
        <w:autoSpaceDN w:val="0"/>
        <w:adjustRightInd w:val="0"/>
        <w:jc w:val="both"/>
        <w:rPr>
          <w:b/>
          <w:iCs/>
          <w:color w:val="000000"/>
          <w:sz w:val="23"/>
          <w:szCs w:val="23"/>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4500"/>
      </w:tblGrid>
      <w:tr w:rsidR="00BF3E47" w:rsidRPr="001B2EE8" w:rsidTr="000A573A">
        <w:tc>
          <w:tcPr>
            <w:tcW w:w="5070" w:type="dxa"/>
          </w:tcPr>
          <w:p w:rsidR="00BF3E47" w:rsidRDefault="00BF3E47" w:rsidP="000A573A">
            <w:pPr>
              <w:suppressAutoHyphens/>
              <w:autoSpaceDE w:val="0"/>
              <w:autoSpaceDN w:val="0"/>
              <w:adjustRightInd w:val="0"/>
              <w:rPr>
                <w:kern w:val="2"/>
                <w:sz w:val="28"/>
                <w:szCs w:val="28"/>
                <w:lang w:eastAsia="en-US"/>
              </w:rPr>
            </w:pPr>
          </w:p>
          <w:p w:rsidR="0063046E" w:rsidRPr="001B2EE8" w:rsidRDefault="0063046E" w:rsidP="000A573A">
            <w:pPr>
              <w:suppressAutoHyphens/>
              <w:autoSpaceDE w:val="0"/>
              <w:autoSpaceDN w:val="0"/>
              <w:adjustRightInd w:val="0"/>
              <w:rPr>
                <w:kern w:val="2"/>
                <w:sz w:val="28"/>
                <w:szCs w:val="28"/>
                <w:lang w:eastAsia="en-US"/>
              </w:rPr>
            </w:pPr>
          </w:p>
        </w:tc>
        <w:tc>
          <w:tcPr>
            <w:tcW w:w="4500" w:type="dxa"/>
          </w:tcPr>
          <w:p w:rsidR="0063046E" w:rsidRDefault="0063046E" w:rsidP="000A573A">
            <w:pPr>
              <w:suppressAutoHyphens/>
              <w:ind w:left="742"/>
              <w:rPr>
                <w:kern w:val="2"/>
                <w:sz w:val="20"/>
                <w:szCs w:val="20"/>
              </w:rPr>
            </w:pPr>
          </w:p>
          <w:p w:rsidR="0063046E" w:rsidRDefault="0063046E" w:rsidP="000A573A">
            <w:pPr>
              <w:suppressAutoHyphens/>
              <w:ind w:left="742"/>
              <w:rPr>
                <w:kern w:val="2"/>
                <w:sz w:val="20"/>
                <w:szCs w:val="20"/>
              </w:rPr>
            </w:pPr>
          </w:p>
          <w:p w:rsidR="0063046E" w:rsidRDefault="0063046E" w:rsidP="000A573A">
            <w:pPr>
              <w:suppressAutoHyphens/>
              <w:ind w:left="742"/>
              <w:rPr>
                <w:kern w:val="2"/>
                <w:sz w:val="20"/>
                <w:szCs w:val="20"/>
              </w:rPr>
            </w:pPr>
          </w:p>
          <w:p w:rsidR="0063046E" w:rsidRDefault="0063046E" w:rsidP="000A573A">
            <w:pPr>
              <w:suppressAutoHyphens/>
              <w:ind w:left="742"/>
              <w:rPr>
                <w:kern w:val="2"/>
                <w:sz w:val="20"/>
                <w:szCs w:val="20"/>
              </w:rPr>
            </w:pPr>
          </w:p>
          <w:p w:rsidR="0063046E" w:rsidRDefault="0063046E" w:rsidP="000A573A">
            <w:pPr>
              <w:suppressAutoHyphens/>
              <w:ind w:left="742"/>
              <w:rPr>
                <w:kern w:val="2"/>
                <w:sz w:val="20"/>
                <w:szCs w:val="20"/>
              </w:rPr>
            </w:pPr>
          </w:p>
          <w:p w:rsidR="0063046E" w:rsidRDefault="0063046E" w:rsidP="000A573A">
            <w:pPr>
              <w:suppressAutoHyphens/>
              <w:ind w:left="742"/>
              <w:rPr>
                <w:kern w:val="2"/>
                <w:sz w:val="20"/>
                <w:szCs w:val="20"/>
              </w:rPr>
            </w:pPr>
          </w:p>
          <w:p w:rsidR="0063046E" w:rsidRDefault="0063046E" w:rsidP="000A573A">
            <w:pPr>
              <w:suppressAutoHyphens/>
              <w:ind w:left="742"/>
              <w:rPr>
                <w:kern w:val="2"/>
                <w:sz w:val="20"/>
                <w:szCs w:val="20"/>
              </w:rPr>
            </w:pPr>
          </w:p>
          <w:p w:rsidR="0063046E" w:rsidRDefault="0063046E" w:rsidP="000A573A">
            <w:pPr>
              <w:suppressAutoHyphens/>
              <w:ind w:left="742"/>
              <w:rPr>
                <w:kern w:val="2"/>
                <w:sz w:val="20"/>
                <w:szCs w:val="20"/>
              </w:rPr>
            </w:pPr>
          </w:p>
          <w:p w:rsidR="0063046E" w:rsidRDefault="0063046E" w:rsidP="000A573A">
            <w:pPr>
              <w:suppressAutoHyphens/>
              <w:ind w:left="742"/>
              <w:rPr>
                <w:kern w:val="2"/>
                <w:sz w:val="20"/>
                <w:szCs w:val="20"/>
              </w:rPr>
            </w:pPr>
          </w:p>
          <w:p w:rsidR="0063046E" w:rsidRDefault="0063046E" w:rsidP="000A573A">
            <w:pPr>
              <w:suppressAutoHyphens/>
              <w:ind w:left="742"/>
              <w:rPr>
                <w:kern w:val="2"/>
                <w:sz w:val="20"/>
                <w:szCs w:val="20"/>
              </w:rPr>
            </w:pPr>
          </w:p>
          <w:p w:rsidR="0063046E" w:rsidRDefault="0063046E" w:rsidP="000A573A">
            <w:pPr>
              <w:suppressAutoHyphens/>
              <w:ind w:left="742"/>
              <w:rPr>
                <w:kern w:val="2"/>
                <w:sz w:val="20"/>
                <w:szCs w:val="20"/>
              </w:rPr>
            </w:pPr>
          </w:p>
          <w:p w:rsidR="0063046E" w:rsidRDefault="0063046E" w:rsidP="000A573A">
            <w:pPr>
              <w:suppressAutoHyphens/>
              <w:ind w:left="742"/>
              <w:rPr>
                <w:kern w:val="2"/>
                <w:sz w:val="20"/>
                <w:szCs w:val="20"/>
              </w:rPr>
            </w:pPr>
          </w:p>
          <w:p w:rsidR="0063046E" w:rsidRDefault="0063046E" w:rsidP="000A573A">
            <w:pPr>
              <w:suppressAutoHyphens/>
              <w:ind w:left="742"/>
              <w:rPr>
                <w:kern w:val="2"/>
                <w:sz w:val="20"/>
                <w:szCs w:val="20"/>
              </w:rPr>
            </w:pPr>
          </w:p>
          <w:p w:rsidR="0063046E" w:rsidRDefault="0063046E" w:rsidP="000A573A">
            <w:pPr>
              <w:suppressAutoHyphens/>
              <w:ind w:left="742"/>
              <w:rPr>
                <w:kern w:val="2"/>
                <w:sz w:val="20"/>
                <w:szCs w:val="20"/>
              </w:rPr>
            </w:pPr>
          </w:p>
          <w:p w:rsidR="0063046E" w:rsidRDefault="0063046E" w:rsidP="000A573A">
            <w:pPr>
              <w:suppressAutoHyphens/>
              <w:ind w:left="742"/>
              <w:rPr>
                <w:kern w:val="2"/>
                <w:sz w:val="20"/>
                <w:szCs w:val="20"/>
              </w:rPr>
            </w:pPr>
          </w:p>
          <w:p w:rsidR="0063046E" w:rsidRDefault="0063046E" w:rsidP="000A573A">
            <w:pPr>
              <w:suppressAutoHyphens/>
              <w:ind w:left="742"/>
              <w:rPr>
                <w:kern w:val="2"/>
                <w:sz w:val="20"/>
                <w:szCs w:val="20"/>
              </w:rPr>
            </w:pPr>
          </w:p>
          <w:p w:rsidR="0063046E" w:rsidRDefault="0063046E" w:rsidP="000A573A">
            <w:pPr>
              <w:suppressAutoHyphens/>
              <w:ind w:left="742"/>
              <w:rPr>
                <w:kern w:val="2"/>
                <w:sz w:val="20"/>
                <w:szCs w:val="20"/>
              </w:rPr>
            </w:pPr>
          </w:p>
          <w:p w:rsidR="0063046E" w:rsidRDefault="0063046E" w:rsidP="000A573A">
            <w:pPr>
              <w:suppressAutoHyphens/>
              <w:ind w:left="742"/>
              <w:rPr>
                <w:kern w:val="2"/>
                <w:sz w:val="20"/>
                <w:szCs w:val="20"/>
              </w:rPr>
            </w:pPr>
          </w:p>
          <w:p w:rsidR="0063046E" w:rsidRDefault="0063046E" w:rsidP="000A573A">
            <w:pPr>
              <w:suppressAutoHyphens/>
              <w:ind w:left="742"/>
              <w:rPr>
                <w:kern w:val="2"/>
                <w:sz w:val="20"/>
                <w:szCs w:val="20"/>
              </w:rPr>
            </w:pPr>
          </w:p>
          <w:p w:rsidR="0063046E" w:rsidRDefault="0063046E" w:rsidP="000A573A">
            <w:pPr>
              <w:suppressAutoHyphens/>
              <w:ind w:left="742"/>
              <w:rPr>
                <w:kern w:val="2"/>
                <w:sz w:val="20"/>
                <w:szCs w:val="20"/>
              </w:rPr>
            </w:pPr>
          </w:p>
          <w:p w:rsidR="0063046E" w:rsidRDefault="0063046E" w:rsidP="000A573A">
            <w:pPr>
              <w:suppressAutoHyphens/>
              <w:ind w:left="742"/>
              <w:rPr>
                <w:kern w:val="2"/>
                <w:sz w:val="20"/>
                <w:szCs w:val="20"/>
              </w:rPr>
            </w:pPr>
          </w:p>
          <w:p w:rsidR="0063046E" w:rsidRDefault="0063046E" w:rsidP="000A573A">
            <w:pPr>
              <w:suppressAutoHyphens/>
              <w:ind w:left="742"/>
              <w:rPr>
                <w:kern w:val="2"/>
                <w:sz w:val="20"/>
                <w:szCs w:val="20"/>
              </w:rPr>
            </w:pPr>
          </w:p>
          <w:p w:rsidR="0063046E" w:rsidRDefault="0063046E" w:rsidP="000A573A">
            <w:pPr>
              <w:suppressAutoHyphens/>
              <w:ind w:left="742"/>
              <w:rPr>
                <w:kern w:val="2"/>
                <w:sz w:val="20"/>
                <w:szCs w:val="20"/>
              </w:rPr>
            </w:pPr>
          </w:p>
          <w:p w:rsidR="0063046E" w:rsidRDefault="0063046E" w:rsidP="000A573A">
            <w:pPr>
              <w:suppressAutoHyphens/>
              <w:ind w:left="742"/>
              <w:rPr>
                <w:kern w:val="2"/>
                <w:sz w:val="20"/>
                <w:szCs w:val="20"/>
              </w:rPr>
            </w:pPr>
          </w:p>
          <w:p w:rsidR="0063046E" w:rsidRDefault="0063046E" w:rsidP="000A573A">
            <w:pPr>
              <w:suppressAutoHyphens/>
              <w:ind w:left="742"/>
              <w:rPr>
                <w:kern w:val="2"/>
                <w:sz w:val="20"/>
                <w:szCs w:val="20"/>
              </w:rPr>
            </w:pPr>
          </w:p>
          <w:p w:rsidR="0063046E" w:rsidRDefault="0063046E" w:rsidP="000A573A">
            <w:pPr>
              <w:suppressAutoHyphens/>
              <w:ind w:left="742"/>
              <w:rPr>
                <w:kern w:val="2"/>
                <w:sz w:val="20"/>
                <w:szCs w:val="20"/>
              </w:rPr>
            </w:pPr>
          </w:p>
          <w:p w:rsidR="0063046E" w:rsidRDefault="0063046E" w:rsidP="000A573A">
            <w:pPr>
              <w:suppressAutoHyphens/>
              <w:ind w:left="742"/>
              <w:rPr>
                <w:kern w:val="2"/>
                <w:sz w:val="20"/>
                <w:szCs w:val="20"/>
              </w:rPr>
            </w:pPr>
          </w:p>
          <w:p w:rsidR="0063046E" w:rsidRDefault="0063046E" w:rsidP="000A573A">
            <w:pPr>
              <w:suppressAutoHyphens/>
              <w:ind w:left="742"/>
              <w:rPr>
                <w:kern w:val="2"/>
                <w:sz w:val="20"/>
                <w:szCs w:val="20"/>
              </w:rPr>
            </w:pPr>
          </w:p>
          <w:p w:rsidR="0063046E" w:rsidRDefault="0063046E" w:rsidP="000A573A">
            <w:pPr>
              <w:suppressAutoHyphens/>
              <w:ind w:left="742"/>
              <w:rPr>
                <w:kern w:val="2"/>
                <w:sz w:val="20"/>
                <w:szCs w:val="20"/>
              </w:rPr>
            </w:pPr>
          </w:p>
          <w:p w:rsidR="0063046E" w:rsidRDefault="0063046E" w:rsidP="000A573A">
            <w:pPr>
              <w:suppressAutoHyphens/>
              <w:ind w:left="742"/>
              <w:rPr>
                <w:kern w:val="2"/>
                <w:sz w:val="20"/>
                <w:szCs w:val="20"/>
              </w:rPr>
            </w:pPr>
          </w:p>
          <w:p w:rsidR="0063046E" w:rsidRDefault="0063046E" w:rsidP="000A573A">
            <w:pPr>
              <w:suppressAutoHyphens/>
              <w:ind w:left="742"/>
              <w:rPr>
                <w:kern w:val="2"/>
                <w:sz w:val="20"/>
                <w:szCs w:val="20"/>
              </w:rPr>
            </w:pPr>
          </w:p>
          <w:p w:rsidR="0063046E" w:rsidRDefault="0063046E" w:rsidP="000A573A">
            <w:pPr>
              <w:suppressAutoHyphens/>
              <w:ind w:left="742"/>
              <w:rPr>
                <w:kern w:val="2"/>
                <w:sz w:val="20"/>
                <w:szCs w:val="20"/>
              </w:rPr>
            </w:pPr>
          </w:p>
          <w:p w:rsidR="0063046E" w:rsidRDefault="0063046E" w:rsidP="000A573A">
            <w:pPr>
              <w:suppressAutoHyphens/>
              <w:ind w:left="742"/>
              <w:rPr>
                <w:kern w:val="2"/>
                <w:sz w:val="20"/>
                <w:szCs w:val="20"/>
              </w:rPr>
            </w:pPr>
          </w:p>
          <w:p w:rsidR="0063046E" w:rsidRDefault="0063046E" w:rsidP="000A573A">
            <w:pPr>
              <w:suppressAutoHyphens/>
              <w:ind w:left="742"/>
              <w:rPr>
                <w:kern w:val="2"/>
                <w:sz w:val="20"/>
                <w:szCs w:val="20"/>
              </w:rPr>
            </w:pPr>
          </w:p>
          <w:p w:rsidR="0063046E" w:rsidRDefault="0063046E" w:rsidP="000A573A">
            <w:pPr>
              <w:suppressAutoHyphens/>
              <w:ind w:left="742"/>
              <w:rPr>
                <w:kern w:val="2"/>
                <w:sz w:val="20"/>
                <w:szCs w:val="20"/>
              </w:rPr>
            </w:pPr>
          </w:p>
          <w:p w:rsidR="0063046E" w:rsidRDefault="0063046E" w:rsidP="000A573A">
            <w:pPr>
              <w:suppressAutoHyphens/>
              <w:ind w:left="742"/>
              <w:rPr>
                <w:kern w:val="2"/>
                <w:sz w:val="20"/>
                <w:szCs w:val="20"/>
              </w:rPr>
            </w:pPr>
          </w:p>
          <w:p w:rsidR="0063046E" w:rsidRDefault="0063046E" w:rsidP="000A573A">
            <w:pPr>
              <w:suppressAutoHyphens/>
              <w:ind w:left="742"/>
              <w:rPr>
                <w:kern w:val="2"/>
                <w:sz w:val="20"/>
                <w:szCs w:val="20"/>
              </w:rPr>
            </w:pPr>
          </w:p>
          <w:p w:rsidR="0063046E" w:rsidRDefault="0063046E" w:rsidP="000A573A">
            <w:pPr>
              <w:suppressAutoHyphens/>
              <w:ind w:left="742"/>
              <w:rPr>
                <w:kern w:val="2"/>
                <w:sz w:val="20"/>
                <w:szCs w:val="20"/>
              </w:rPr>
            </w:pPr>
          </w:p>
          <w:p w:rsidR="0063046E" w:rsidRDefault="0063046E" w:rsidP="000A573A">
            <w:pPr>
              <w:suppressAutoHyphens/>
              <w:ind w:left="742"/>
              <w:rPr>
                <w:kern w:val="2"/>
                <w:sz w:val="20"/>
                <w:szCs w:val="20"/>
              </w:rPr>
            </w:pPr>
          </w:p>
          <w:p w:rsidR="0063046E" w:rsidRDefault="0063046E" w:rsidP="000A573A">
            <w:pPr>
              <w:suppressAutoHyphens/>
              <w:ind w:left="742"/>
              <w:rPr>
                <w:kern w:val="2"/>
                <w:sz w:val="20"/>
                <w:szCs w:val="20"/>
              </w:rPr>
            </w:pPr>
          </w:p>
          <w:p w:rsidR="0063046E" w:rsidRDefault="0063046E" w:rsidP="000A573A">
            <w:pPr>
              <w:suppressAutoHyphens/>
              <w:ind w:left="742"/>
              <w:rPr>
                <w:kern w:val="2"/>
                <w:sz w:val="20"/>
                <w:szCs w:val="20"/>
              </w:rPr>
            </w:pPr>
          </w:p>
          <w:p w:rsidR="0063046E" w:rsidRDefault="0063046E" w:rsidP="000A573A">
            <w:pPr>
              <w:suppressAutoHyphens/>
              <w:ind w:left="742"/>
              <w:rPr>
                <w:kern w:val="2"/>
                <w:sz w:val="20"/>
                <w:szCs w:val="20"/>
              </w:rPr>
            </w:pPr>
          </w:p>
          <w:p w:rsidR="0063046E" w:rsidRDefault="0063046E" w:rsidP="000A573A">
            <w:pPr>
              <w:suppressAutoHyphens/>
              <w:ind w:left="742"/>
              <w:rPr>
                <w:kern w:val="2"/>
                <w:sz w:val="20"/>
                <w:szCs w:val="20"/>
              </w:rPr>
            </w:pPr>
          </w:p>
          <w:p w:rsidR="0063046E" w:rsidRDefault="0063046E" w:rsidP="000A573A">
            <w:pPr>
              <w:suppressAutoHyphens/>
              <w:ind w:left="742"/>
              <w:rPr>
                <w:kern w:val="2"/>
                <w:sz w:val="20"/>
                <w:szCs w:val="20"/>
              </w:rPr>
            </w:pPr>
          </w:p>
          <w:p w:rsidR="0063046E" w:rsidRDefault="0063046E" w:rsidP="000A573A">
            <w:pPr>
              <w:suppressAutoHyphens/>
              <w:ind w:left="742"/>
              <w:rPr>
                <w:kern w:val="2"/>
                <w:sz w:val="20"/>
                <w:szCs w:val="20"/>
              </w:rPr>
            </w:pPr>
          </w:p>
          <w:p w:rsidR="0063046E" w:rsidRDefault="0063046E" w:rsidP="000A573A">
            <w:pPr>
              <w:suppressAutoHyphens/>
              <w:ind w:left="742"/>
              <w:rPr>
                <w:kern w:val="2"/>
                <w:sz w:val="20"/>
                <w:szCs w:val="20"/>
              </w:rPr>
            </w:pPr>
          </w:p>
          <w:p w:rsidR="0063046E" w:rsidRDefault="0063046E" w:rsidP="000A573A">
            <w:pPr>
              <w:suppressAutoHyphens/>
              <w:ind w:left="742"/>
              <w:rPr>
                <w:kern w:val="2"/>
                <w:sz w:val="20"/>
                <w:szCs w:val="20"/>
              </w:rPr>
            </w:pPr>
          </w:p>
          <w:p w:rsidR="0063046E" w:rsidRDefault="0063046E" w:rsidP="000A573A">
            <w:pPr>
              <w:suppressAutoHyphens/>
              <w:ind w:left="742"/>
              <w:rPr>
                <w:kern w:val="2"/>
                <w:sz w:val="20"/>
                <w:szCs w:val="20"/>
              </w:rPr>
            </w:pPr>
          </w:p>
          <w:p w:rsidR="0063046E" w:rsidRDefault="0063046E" w:rsidP="000A573A">
            <w:pPr>
              <w:suppressAutoHyphens/>
              <w:ind w:left="742"/>
              <w:rPr>
                <w:kern w:val="2"/>
                <w:sz w:val="20"/>
                <w:szCs w:val="20"/>
              </w:rPr>
            </w:pPr>
          </w:p>
          <w:p w:rsidR="0063046E" w:rsidRDefault="0063046E" w:rsidP="000A573A">
            <w:pPr>
              <w:suppressAutoHyphens/>
              <w:ind w:left="742"/>
              <w:rPr>
                <w:kern w:val="2"/>
                <w:sz w:val="20"/>
                <w:szCs w:val="20"/>
              </w:rPr>
            </w:pPr>
          </w:p>
          <w:p w:rsidR="0063046E" w:rsidRDefault="0063046E" w:rsidP="000A573A">
            <w:pPr>
              <w:suppressAutoHyphens/>
              <w:ind w:left="742"/>
              <w:rPr>
                <w:kern w:val="2"/>
                <w:sz w:val="20"/>
                <w:szCs w:val="20"/>
              </w:rPr>
            </w:pPr>
          </w:p>
          <w:p w:rsidR="00BF3E47" w:rsidRPr="0067593B" w:rsidRDefault="00BF3E47" w:rsidP="000A573A">
            <w:pPr>
              <w:suppressAutoHyphens/>
              <w:ind w:left="742"/>
              <w:rPr>
                <w:kern w:val="2"/>
                <w:sz w:val="20"/>
                <w:szCs w:val="20"/>
              </w:rPr>
            </w:pPr>
            <w:r>
              <w:rPr>
                <w:kern w:val="2"/>
                <w:sz w:val="20"/>
                <w:szCs w:val="20"/>
              </w:rPr>
              <w:t>Приложение № 1</w:t>
            </w:r>
          </w:p>
          <w:p w:rsidR="00BF3E47" w:rsidRPr="001B2EE8" w:rsidRDefault="00BF3E47" w:rsidP="000A573A">
            <w:pPr>
              <w:suppressAutoHyphens/>
              <w:ind w:left="742"/>
              <w:rPr>
                <w:kern w:val="2"/>
                <w:sz w:val="28"/>
                <w:szCs w:val="28"/>
                <w:lang w:eastAsia="en-US"/>
              </w:rPr>
            </w:pPr>
            <w:r>
              <w:rPr>
                <w:kern w:val="2"/>
                <w:sz w:val="20"/>
                <w:szCs w:val="20"/>
              </w:rPr>
              <w:t xml:space="preserve">к Положению о муниципальном жилищном контроле в муниципальном образовании город Усть-Илимск, утвержденному </w:t>
            </w:r>
            <w:r w:rsidRPr="0067593B">
              <w:rPr>
                <w:kern w:val="2"/>
                <w:sz w:val="20"/>
                <w:szCs w:val="20"/>
              </w:rPr>
              <w:t xml:space="preserve">решением Городской Думы </w:t>
            </w:r>
            <w:r>
              <w:rPr>
                <w:kern w:val="2"/>
                <w:sz w:val="20"/>
                <w:szCs w:val="20"/>
              </w:rPr>
              <w:t xml:space="preserve"> </w:t>
            </w:r>
            <w:r w:rsidRPr="0067593B">
              <w:rPr>
                <w:kern w:val="2"/>
                <w:sz w:val="20"/>
                <w:szCs w:val="20"/>
              </w:rPr>
              <w:t>города Усть-Илимска</w:t>
            </w:r>
            <w:r>
              <w:rPr>
                <w:kern w:val="2"/>
                <w:sz w:val="20"/>
                <w:szCs w:val="20"/>
              </w:rPr>
              <w:t xml:space="preserve"> </w:t>
            </w:r>
            <w:proofErr w:type="gramStart"/>
            <w:r w:rsidRPr="0067593B">
              <w:rPr>
                <w:kern w:val="2"/>
                <w:sz w:val="20"/>
                <w:szCs w:val="20"/>
              </w:rPr>
              <w:t>от</w:t>
            </w:r>
            <w:proofErr w:type="gramEnd"/>
            <w:r w:rsidRPr="0067593B">
              <w:rPr>
                <w:kern w:val="2"/>
                <w:sz w:val="20"/>
                <w:szCs w:val="20"/>
              </w:rPr>
              <w:t xml:space="preserve"> __ № __</w:t>
            </w:r>
          </w:p>
        </w:tc>
      </w:tr>
    </w:tbl>
    <w:p w:rsidR="00BF3E47" w:rsidRPr="00225626" w:rsidRDefault="00BF3E47" w:rsidP="00BF3E47">
      <w:pPr>
        <w:shd w:val="clear" w:color="auto" w:fill="FFFFFF"/>
        <w:ind w:firstLine="567"/>
        <w:rPr>
          <w:b/>
          <w:color w:val="000000"/>
          <w:sz w:val="23"/>
          <w:szCs w:val="23"/>
        </w:rPr>
      </w:pPr>
    </w:p>
    <w:p w:rsidR="00BF3E47" w:rsidRPr="00225626" w:rsidRDefault="00BF3E47" w:rsidP="00BF3E47">
      <w:pPr>
        <w:rPr>
          <w:b/>
          <w:color w:val="000000"/>
          <w:sz w:val="23"/>
          <w:szCs w:val="23"/>
        </w:rPr>
      </w:pPr>
    </w:p>
    <w:p w:rsidR="00BF3E47" w:rsidRPr="00225626" w:rsidRDefault="00BF3E47" w:rsidP="00BF3E47">
      <w:pPr>
        <w:ind w:firstLine="567"/>
        <w:jc w:val="center"/>
        <w:rPr>
          <w:color w:val="000000"/>
          <w:sz w:val="23"/>
          <w:szCs w:val="23"/>
        </w:rPr>
      </w:pPr>
    </w:p>
    <w:p w:rsidR="00BF3E47" w:rsidRPr="00225626" w:rsidRDefault="00BF3E47" w:rsidP="00BF3E47">
      <w:pPr>
        <w:pStyle w:val="ConsPlusTitle"/>
        <w:jc w:val="center"/>
        <w:rPr>
          <w:rFonts w:ascii="Times New Roman" w:hAnsi="Times New Roman" w:cs="Times New Roman"/>
          <w:sz w:val="23"/>
          <w:szCs w:val="23"/>
        </w:rPr>
      </w:pPr>
      <w:r w:rsidRPr="00225626">
        <w:rPr>
          <w:rFonts w:ascii="Times New Roman" w:hAnsi="Times New Roman" w:cs="Times New Roman"/>
          <w:sz w:val="23"/>
          <w:szCs w:val="23"/>
        </w:rPr>
        <w:t xml:space="preserve">Индикаторы риска нарушения </w:t>
      </w:r>
      <w:proofErr w:type="gramStart"/>
      <w:r w:rsidRPr="00225626">
        <w:rPr>
          <w:rFonts w:ascii="Times New Roman" w:hAnsi="Times New Roman" w:cs="Times New Roman"/>
          <w:sz w:val="23"/>
          <w:szCs w:val="23"/>
        </w:rPr>
        <w:t>обязательных</w:t>
      </w:r>
      <w:proofErr w:type="gramEnd"/>
    </w:p>
    <w:p w:rsidR="00BF3E47" w:rsidRPr="00225626" w:rsidRDefault="00BF3E47" w:rsidP="00BF3E47">
      <w:pPr>
        <w:pStyle w:val="ConsPlusTitle"/>
        <w:jc w:val="center"/>
        <w:rPr>
          <w:rFonts w:ascii="Times New Roman" w:hAnsi="Times New Roman" w:cs="Times New Roman"/>
          <w:sz w:val="23"/>
          <w:szCs w:val="23"/>
        </w:rPr>
      </w:pPr>
      <w:r w:rsidRPr="00225626">
        <w:rPr>
          <w:rFonts w:ascii="Times New Roman" w:hAnsi="Times New Roman" w:cs="Times New Roman"/>
          <w:sz w:val="23"/>
          <w:szCs w:val="23"/>
        </w:rPr>
        <w:t>требований,</w:t>
      </w:r>
      <w:r>
        <w:rPr>
          <w:rFonts w:ascii="Times New Roman" w:hAnsi="Times New Roman" w:cs="Times New Roman"/>
          <w:sz w:val="23"/>
          <w:szCs w:val="23"/>
        </w:rPr>
        <w:t xml:space="preserve"> </w:t>
      </w:r>
      <w:r w:rsidRPr="00225626">
        <w:rPr>
          <w:rFonts w:ascii="Times New Roman" w:hAnsi="Times New Roman" w:cs="Times New Roman"/>
          <w:sz w:val="23"/>
          <w:szCs w:val="23"/>
        </w:rPr>
        <w:t>используемые для определения необходимости</w:t>
      </w:r>
    </w:p>
    <w:p w:rsidR="00BF3E47" w:rsidRPr="00225626" w:rsidRDefault="00BF3E47" w:rsidP="00BF3E47">
      <w:pPr>
        <w:pStyle w:val="ConsPlusTitle"/>
        <w:jc w:val="center"/>
        <w:rPr>
          <w:rFonts w:ascii="Times New Roman" w:hAnsi="Times New Roman" w:cs="Times New Roman"/>
          <w:b w:val="0"/>
          <w:bCs w:val="0"/>
          <w:sz w:val="23"/>
          <w:szCs w:val="23"/>
        </w:rPr>
      </w:pPr>
      <w:r w:rsidRPr="00225626">
        <w:rPr>
          <w:rFonts w:ascii="Times New Roman" w:hAnsi="Times New Roman" w:cs="Times New Roman"/>
          <w:sz w:val="23"/>
          <w:szCs w:val="23"/>
        </w:rPr>
        <w:t>проведения</w:t>
      </w:r>
      <w:r>
        <w:rPr>
          <w:rFonts w:ascii="Times New Roman" w:hAnsi="Times New Roman" w:cs="Times New Roman"/>
          <w:sz w:val="23"/>
          <w:szCs w:val="23"/>
        </w:rPr>
        <w:t xml:space="preserve"> </w:t>
      </w:r>
      <w:r w:rsidRPr="00225626">
        <w:rPr>
          <w:rFonts w:ascii="Times New Roman" w:hAnsi="Times New Roman" w:cs="Times New Roman"/>
          <w:sz w:val="23"/>
          <w:szCs w:val="23"/>
        </w:rPr>
        <w:t>внеплановых</w:t>
      </w:r>
      <w:r>
        <w:rPr>
          <w:rFonts w:ascii="Times New Roman" w:hAnsi="Times New Roman" w:cs="Times New Roman"/>
          <w:sz w:val="23"/>
          <w:szCs w:val="23"/>
        </w:rPr>
        <w:t xml:space="preserve"> </w:t>
      </w:r>
      <w:r w:rsidRPr="00225626">
        <w:rPr>
          <w:rFonts w:ascii="Times New Roman" w:hAnsi="Times New Roman" w:cs="Times New Roman"/>
          <w:sz w:val="23"/>
          <w:szCs w:val="23"/>
        </w:rPr>
        <w:t xml:space="preserve">проверок при осуществлении </w:t>
      </w:r>
    </w:p>
    <w:p w:rsidR="00BF3E47" w:rsidRPr="00225626" w:rsidRDefault="00BF3E47" w:rsidP="00BF3E47">
      <w:pPr>
        <w:jc w:val="center"/>
        <w:rPr>
          <w:sz w:val="23"/>
          <w:szCs w:val="23"/>
        </w:rPr>
      </w:pPr>
      <w:bookmarkStart w:id="7" w:name="_Hlk77689331"/>
      <w:r w:rsidRPr="00225626">
        <w:rPr>
          <w:b/>
          <w:bCs/>
          <w:sz w:val="23"/>
          <w:szCs w:val="23"/>
        </w:rPr>
        <w:t>муниципального жилищного контроля</w:t>
      </w:r>
    </w:p>
    <w:bookmarkEnd w:id="7"/>
    <w:p w:rsidR="00BF3E47" w:rsidRPr="008A37F3" w:rsidRDefault="00BF3E47" w:rsidP="00BF3E47">
      <w:pPr>
        <w:pStyle w:val="ConsPlusNormal"/>
        <w:ind w:firstLine="0"/>
        <w:jc w:val="both"/>
        <w:rPr>
          <w:rFonts w:ascii="Times New Roman" w:hAnsi="Times New Roman" w:cs="Times New Roman"/>
          <w:sz w:val="28"/>
          <w:szCs w:val="28"/>
        </w:rPr>
      </w:pPr>
    </w:p>
    <w:p w:rsidR="00BF3E47" w:rsidRPr="00225626" w:rsidRDefault="00BF3E47" w:rsidP="00BF3E47">
      <w:pPr>
        <w:pStyle w:val="ConsPlusNormal"/>
        <w:ind w:firstLine="709"/>
        <w:jc w:val="both"/>
        <w:rPr>
          <w:rFonts w:ascii="Times New Roman" w:hAnsi="Times New Roman" w:cs="Times New Roman"/>
          <w:color w:val="000000"/>
          <w:sz w:val="23"/>
          <w:szCs w:val="23"/>
        </w:rPr>
      </w:pPr>
      <w:r w:rsidRPr="00225626">
        <w:rPr>
          <w:rFonts w:ascii="Times New Roman" w:hAnsi="Times New Roman" w:cs="Times New Roman"/>
          <w:color w:val="000000"/>
          <w:sz w:val="23"/>
          <w:szCs w:val="23"/>
        </w:rPr>
        <w:t xml:space="preserve">1. </w:t>
      </w:r>
      <w:proofErr w:type="gramStart"/>
      <w:r w:rsidRPr="00225626">
        <w:rPr>
          <w:rFonts w:ascii="Times New Roman" w:hAnsi="Times New Roman" w:cs="Times New Roman"/>
          <w:color w:val="000000"/>
          <w:sz w:val="23"/>
          <w:szCs w:val="23"/>
        </w:rPr>
        <w:t>Поступление в орган муниципального жилищного контроля обращений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w:t>
      </w:r>
      <w:proofErr w:type="gramEnd"/>
      <w:r w:rsidRPr="00225626">
        <w:rPr>
          <w:rFonts w:ascii="Times New Roman" w:hAnsi="Times New Roman" w:cs="Times New Roman"/>
          <w:color w:val="000000"/>
          <w:sz w:val="23"/>
          <w:szCs w:val="23"/>
        </w:rPr>
        <w:t xml:space="preserve"> требований </w:t>
      </w:r>
      <w:proofErr w:type="gramStart"/>
      <w:r w:rsidRPr="00225626">
        <w:rPr>
          <w:rFonts w:ascii="Times New Roman" w:hAnsi="Times New Roman" w:cs="Times New Roman"/>
          <w:color w:val="000000"/>
          <w:sz w:val="23"/>
          <w:szCs w:val="23"/>
        </w:rPr>
        <w:t>к</w:t>
      </w:r>
      <w:proofErr w:type="gramEnd"/>
      <w:r w:rsidRPr="00225626">
        <w:rPr>
          <w:rFonts w:ascii="Times New Roman" w:hAnsi="Times New Roman" w:cs="Times New Roman"/>
          <w:color w:val="000000"/>
          <w:sz w:val="23"/>
          <w:szCs w:val="23"/>
        </w:rPr>
        <w:t>:</w:t>
      </w:r>
    </w:p>
    <w:p w:rsidR="00BF3E47" w:rsidRPr="00225626" w:rsidRDefault="00BF3E47" w:rsidP="00BF3E47">
      <w:pPr>
        <w:pStyle w:val="ConsPlusNormal"/>
        <w:ind w:firstLine="709"/>
        <w:jc w:val="both"/>
        <w:rPr>
          <w:rFonts w:ascii="Times New Roman" w:hAnsi="Times New Roman" w:cs="Times New Roman"/>
          <w:color w:val="000000"/>
          <w:sz w:val="23"/>
          <w:szCs w:val="23"/>
        </w:rPr>
      </w:pPr>
      <w:r>
        <w:rPr>
          <w:rFonts w:ascii="Times New Roman" w:hAnsi="Times New Roman" w:cs="Times New Roman"/>
          <w:color w:val="000000"/>
          <w:sz w:val="23"/>
          <w:szCs w:val="23"/>
        </w:rPr>
        <w:t>1</w:t>
      </w:r>
      <w:r w:rsidRPr="00225626">
        <w:rPr>
          <w:rFonts w:ascii="Times New Roman" w:hAnsi="Times New Roman" w:cs="Times New Roman"/>
          <w:color w:val="000000"/>
          <w:sz w:val="23"/>
          <w:szCs w:val="23"/>
        </w:rPr>
        <w:t xml:space="preserve">) порядку </w:t>
      </w:r>
      <w:proofErr w:type="gramStart"/>
      <w:r w:rsidRPr="00225626">
        <w:rPr>
          <w:rFonts w:ascii="Times New Roman" w:hAnsi="Times New Roman" w:cs="Times New Roman"/>
          <w:color w:val="000000"/>
          <w:sz w:val="23"/>
          <w:szCs w:val="23"/>
        </w:rPr>
        <w:t>осуществления перевода жилого помещения муниципального жилищного фонда</w:t>
      </w:r>
      <w:proofErr w:type="gramEnd"/>
      <w:r w:rsidRPr="00225626">
        <w:rPr>
          <w:rFonts w:ascii="Times New Roman" w:hAnsi="Times New Roman" w:cs="Times New Roman"/>
          <w:color w:val="000000"/>
          <w:sz w:val="23"/>
          <w:szCs w:val="23"/>
        </w:rPr>
        <w:t xml:space="preserve"> в нежилое помещение; </w:t>
      </w:r>
    </w:p>
    <w:p w:rsidR="00BF3E47" w:rsidRPr="00225626" w:rsidRDefault="00BF3E47" w:rsidP="00BF3E47">
      <w:pPr>
        <w:pStyle w:val="ConsPlusNormal"/>
        <w:ind w:firstLine="709"/>
        <w:jc w:val="both"/>
        <w:rPr>
          <w:rFonts w:ascii="Times New Roman" w:hAnsi="Times New Roman" w:cs="Times New Roman"/>
          <w:color w:val="000000"/>
          <w:sz w:val="23"/>
          <w:szCs w:val="23"/>
        </w:rPr>
      </w:pPr>
      <w:r>
        <w:rPr>
          <w:rFonts w:ascii="Times New Roman" w:hAnsi="Times New Roman" w:cs="Times New Roman"/>
          <w:color w:val="000000"/>
          <w:sz w:val="23"/>
          <w:szCs w:val="23"/>
        </w:rPr>
        <w:t>2</w:t>
      </w:r>
      <w:r w:rsidRPr="00225626">
        <w:rPr>
          <w:rFonts w:ascii="Times New Roman" w:hAnsi="Times New Roman" w:cs="Times New Roman"/>
          <w:color w:val="000000"/>
          <w:sz w:val="23"/>
          <w:szCs w:val="23"/>
        </w:rPr>
        <w:t>) порядку осуществления перепланировки и (или) переустройства жилых помещений муниципального жилищного фонда в многоквартирном доме;</w:t>
      </w:r>
    </w:p>
    <w:p w:rsidR="00BF3E47" w:rsidRPr="00225626" w:rsidRDefault="00BF3E47" w:rsidP="00BF3E47">
      <w:pPr>
        <w:pStyle w:val="ConsPlusNormal"/>
        <w:ind w:firstLine="709"/>
        <w:jc w:val="both"/>
        <w:rPr>
          <w:rFonts w:ascii="Times New Roman" w:hAnsi="Times New Roman" w:cs="Times New Roman"/>
          <w:color w:val="000000"/>
          <w:sz w:val="23"/>
          <w:szCs w:val="23"/>
        </w:rPr>
      </w:pPr>
      <w:r>
        <w:rPr>
          <w:rFonts w:ascii="Times New Roman" w:hAnsi="Times New Roman" w:cs="Times New Roman"/>
          <w:color w:val="000000"/>
          <w:sz w:val="23"/>
          <w:szCs w:val="23"/>
        </w:rPr>
        <w:t>3</w:t>
      </w:r>
      <w:r w:rsidRPr="00225626">
        <w:rPr>
          <w:rFonts w:ascii="Times New Roman" w:hAnsi="Times New Roman" w:cs="Times New Roman"/>
          <w:color w:val="000000"/>
          <w:sz w:val="23"/>
          <w:szCs w:val="23"/>
        </w:rPr>
        <w:t>) предоставлению коммунальных услуг пользователям жилых помещений муниципального жилищного фонда в многоквартирных домах и жилых домов;</w:t>
      </w:r>
    </w:p>
    <w:p w:rsidR="00BF3E47" w:rsidRPr="00225626" w:rsidRDefault="00BF3E47" w:rsidP="00BF3E47">
      <w:pPr>
        <w:pStyle w:val="ConsPlusNormal"/>
        <w:ind w:firstLine="709"/>
        <w:jc w:val="both"/>
        <w:rPr>
          <w:rFonts w:ascii="Times New Roman" w:hAnsi="Times New Roman" w:cs="Times New Roman"/>
          <w:color w:val="000000"/>
          <w:sz w:val="23"/>
          <w:szCs w:val="23"/>
        </w:rPr>
      </w:pPr>
      <w:r>
        <w:rPr>
          <w:rFonts w:ascii="Times New Roman" w:hAnsi="Times New Roman" w:cs="Times New Roman"/>
          <w:color w:val="000000"/>
          <w:sz w:val="23"/>
          <w:szCs w:val="23"/>
        </w:rPr>
        <w:t>4</w:t>
      </w:r>
      <w:r w:rsidRPr="00225626">
        <w:rPr>
          <w:rFonts w:ascii="Times New Roman" w:hAnsi="Times New Roman" w:cs="Times New Roman"/>
          <w:color w:val="000000"/>
          <w:sz w:val="23"/>
          <w:szCs w:val="23"/>
        </w:rPr>
        <w:t>) обеспечению доступности для инвалидов жилых помещений муниципального жилищного фонда;</w:t>
      </w:r>
    </w:p>
    <w:p w:rsidR="00BF3E47" w:rsidRPr="00225626" w:rsidRDefault="00BF3E47" w:rsidP="00BF3E47">
      <w:pPr>
        <w:pStyle w:val="ConsPlusNormal"/>
        <w:ind w:firstLine="709"/>
        <w:jc w:val="both"/>
        <w:rPr>
          <w:rFonts w:ascii="Times New Roman" w:hAnsi="Times New Roman" w:cs="Times New Roman"/>
          <w:color w:val="000000"/>
          <w:sz w:val="23"/>
          <w:szCs w:val="23"/>
        </w:rPr>
      </w:pPr>
      <w:r>
        <w:rPr>
          <w:rFonts w:ascii="Times New Roman" w:hAnsi="Times New Roman" w:cs="Times New Roman"/>
          <w:color w:val="000000"/>
          <w:sz w:val="23"/>
          <w:szCs w:val="23"/>
        </w:rPr>
        <w:t>5</w:t>
      </w:r>
      <w:r w:rsidRPr="00225626">
        <w:rPr>
          <w:rFonts w:ascii="Times New Roman" w:hAnsi="Times New Roman" w:cs="Times New Roman"/>
          <w:color w:val="000000"/>
          <w:sz w:val="23"/>
          <w:szCs w:val="23"/>
        </w:rPr>
        <w:t>) обеспечению безопасности при использовании и содержании внутридомового и внутриквартирного газового оборудования жилых помещений муниципального жилищного фонда.</w:t>
      </w:r>
    </w:p>
    <w:p w:rsidR="00BF3E47" w:rsidRPr="00225626" w:rsidRDefault="00BF3E47" w:rsidP="00BF3E47">
      <w:pPr>
        <w:pStyle w:val="ConsPlusNormal"/>
        <w:ind w:firstLine="709"/>
        <w:jc w:val="both"/>
        <w:rPr>
          <w:rFonts w:ascii="Times New Roman" w:hAnsi="Times New Roman" w:cs="Times New Roman"/>
          <w:color w:val="000000"/>
          <w:sz w:val="23"/>
          <w:szCs w:val="23"/>
        </w:rPr>
      </w:pPr>
      <w:r w:rsidRPr="00225626">
        <w:rPr>
          <w:rFonts w:ascii="Times New Roman" w:hAnsi="Times New Roman" w:cs="Times New Roman"/>
          <w:color w:val="000000"/>
          <w:sz w:val="23"/>
          <w:szCs w:val="23"/>
        </w:rPr>
        <w:t xml:space="preserve">2. </w:t>
      </w:r>
      <w:proofErr w:type="gramStart"/>
      <w:r w:rsidRPr="00225626">
        <w:rPr>
          <w:rFonts w:ascii="Times New Roman" w:hAnsi="Times New Roman" w:cs="Times New Roman"/>
          <w:color w:val="000000"/>
          <w:sz w:val="23"/>
          <w:szCs w:val="23"/>
        </w:rPr>
        <w:t>Поступление в орган муниципального жилищного контроля обращения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w:t>
      </w:r>
      <w:proofErr w:type="gramEnd"/>
      <w:r w:rsidRPr="00225626">
        <w:rPr>
          <w:rFonts w:ascii="Times New Roman" w:hAnsi="Times New Roman" w:cs="Times New Roman"/>
          <w:color w:val="000000"/>
          <w:sz w:val="23"/>
          <w:szCs w:val="23"/>
        </w:rPr>
        <w:t xml:space="preserve"> </w:t>
      </w:r>
      <w:proofErr w:type="gramStart"/>
      <w:r w:rsidRPr="00225626">
        <w:rPr>
          <w:rFonts w:ascii="Times New Roman" w:hAnsi="Times New Roman" w:cs="Times New Roman"/>
          <w:color w:val="000000"/>
          <w:sz w:val="23"/>
          <w:szCs w:val="23"/>
        </w:rPr>
        <w:t xml:space="preserve">статьи 20 Жилищного кодекса Российской Федерации, за исключением обращений, указанных в пункте 1 настоящего </w:t>
      </w:r>
      <w:r>
        <w:rPr>
          <w:rFonts w:ascii="Times New Roman" w:hAnsi="Times New Roman" w:cs="Times New Roman"/>
          <w:color w:val="000000"/>
          <w:sz w:val="23"/>
          <w:szCs w:val="23"/>
        </w:rPr>
        <w:t>п</w:t>
      </w:r>
      <w:r w:rsidRPr="00225626">
        <w:rPr>
          <w:rFonts w:ascii="Times New Roman" w:hAnsi="Times New Roman" w:cs="Times New Roman"/>
          <w:color w:val="000000"/>
          <w:sz w:val="23"/>
          <w:szCs w:val="23"/>
        </w:rPr>
        <w:t xml:space="preserve">риложения, и обращений, послуживших основанием для проведения внепланового контрольного (надзорного) </w:t>
      </w:r>
      <w:r w:rsidRPr="00225626">
        <w:rPr>
          <w:rFonts w:ascii="Times New Roman" w:hAnsi="Times New Roman" w:cs="Times New Roman"/>
          <w:sz w:val="23"/>
          <w:szCs w:val="23"/>
        </w:rPr>
        <w:t>мероприятия в соответствии с частью 12 статьи 66 Федерального закона от 31</w:t>
      </w:r>
      <w:r>
        <w:rPr>
          <w:rFonts w:ascii="Times New Roman" w:hAnsi="Times New Roman" w:cs="Times New Roman"/>
          <w:sz w:val="23"/>
          <w:szCs w:val="23"/>
        </w:rPr>
        <w:t>.07.</w:t>
      </w:r>
      <w:r w:rsidRPr="00225626">
        <w:rPr>
          <w:rFonts w:ascii="Times New Roman" w:hAnsi="Times New Roman" w:cs="Times New Roman"/>
          <w:sz w:val="23"/>
          <w:szCs w:val="23"/>
        </w:rPr>
        <w:t>2020</w:t>
      </w:r>
      <w:r>
        <w:rPr>
          <w:rFonts w:ascii="Times New Roman" w:hAnsi="Times New Roman" w:cs="Times New Roman"/>
          <w:sz w:val="23"/>
          <w:szCs w:val="23"/>
        </w:rPr>
        <w:t>г.</w:t>
      </w:r>
      <w:r w:rsidRPr="00225626">
        <w:rPr>
          <w:rFonts w:ascii="Times New Roman" w:hAnsi="Times New Roman" w:cs="Times New Roman"/>
          <w:sz w:val="23"/>
          <w:szCs w:val="23"/>
        </w:rPr>
        <w:t xml:space="preserve"> № 248-ФЗ «О государственном контроле (надзоре) и муниципальном контроле в Российской Федерации», в случае если в течение года до поступления</w:t>
      </w:r>
      <w:r w:rsidRPr="00225626">
        <w:rPr>
          <w:rFonts w:ascii="Times New Roman" w:hAnsi="Times New Roman" w:cs="Times New Roman"/>
          <w:color w:val="000000"/>
          <w:sz w:val="23"/>
          <w:szCs w:val="23"/>
        </w:rPr>
        <w:t xml:space="preserve"> данного обращения, информации контролируемому</w:t>
      </w:r>
      <w:proofErr w:type="gramEnd"/>
      <w:r w:rsidRPr="00225626">
        <w:rPr>
          <w:rFonts w:ascii="Times New Roman" w:hAnsi="Times New Roman" w:cs="Times New Roman"/>
          <w:color w:val="000000"/>
          <w:sz w:val="23"/>
          <w:szCs w:val="23"/>
        </w:rPr>
        <w:t xml:space="preserve"> лицу органом государственного жилищного надзора, органом муниципального жилищного контроля объявлялись предостережения о недопустимости нарушения </w:t>
      </w:r>
      <w:proofErr w:type="gramStart"/>
      <w:r w:rsidRPr="00225626">
        <w:rPr>
          <w:rFonts w:ascii="Times New Roman" w:hAnsi="Times New Roman" w:cs="Times New Roman"/>
          <w:color w:val="000000"/>
          <w:sz w:val="23"/>
          <w:szCs w:val="23"/>
        </w:rPr>
        <w:t>аналогичных обязательных</w:t>
      </w:r>
      <w:proofErr w:type="gramEnd"/>
      <w:r w:rsidRPr="00225626">
        <w:rPr>
          <w:rFonts w:ascii="Times New Roman" w:hAnsi="Times New Roman" w:cs="Times New Roman"/>
          <w:color w:val="000000"/>
          <w:sz w:val="23"/>
          <w:szCs w:val="23"/>
        </w:rPr>
        <w:t xml:space="preserve"> требований.</w:t>
      </w:r>
    </w:p>
    <w:p w:rsidR="00BF3E47" w:rsidRPr="00225626" w:rsidRDefault="00BF3E47" w:rsidP="00BF3E47">
      <w:pPr>
        <w:pStyle w:val="ConsPlusNormal"/>
        <w:ind w:firstLine="709"/>
        <w:jc w:val="both"/>
        <w:rPr>
          <w:rFonts w:ascii="Times New Roman" w:hAnsi="Times New Roman" w:cs="Times New Roman"/>
          <w:color w:val="000000"/>
          <w:sz w:val="23"/>
          <w:szCs w:val="23"/>
        </w:rPr>
      </w:pPr>
      <w:r w:rsidRPr="00225626">
        <w:rPr>
          <w:rFonts w:ascii="Times New Roman" w:hAnsi="Times New Roman" w:cs="Times New Roman"/>
          <w:color w:val="000000"/>
          <w:sz w:val="23"/>
          <w:szCs w:val="23"/>
        </w:rPr>
        <w:t xml:space="preserve">3. </w:t>
      </w:r>
      <w:proofErr w:type="gramStart"/>
      <w:r w:rsidRPr="00225626">
        <w:rPr>
          <w:rFonts w:ascii="Times New Roman" w:hAnsi="Times New Roman" w:cs="Times New Roman"/>
          <w:color w:val="000000"/>
          <w:sz w:val="23"/>
          <w:szCs w:val="23"/>
        </w:rPr>
        <w:t>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органа муниципального жилищного контроля от граждан или организаций,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w:t>
      </w:r>
      <w:proofErr w:type="gramEnd"/>
      <w:r w:rsidRPr="00225626">
        <w:rPr>
          <w:rFonts w:ascii="Times New Roman" w:hAnsi="Times New Roman" w:cs="Times New Roman"/>
          <w:color w:val="000000"/>
          <w:sz w:val="23"/>
          <w:szCs w:val="23"/>
        </w:rPr>
        <w:t xml:space="preserve"> </w:t>
      </w:r>
      <w:proofErr w:type="gramStart"/>
      <w:r w:rsidRPr="00225626">
        <w:rPr>
          <w:rFonts w:ascii="Times New Roman" w:hAnsi="Times New Roman" w:cs="Times New Roman"/>
          <w:color w:val="000000"/>
          <w:sz w:val="23"/>
          <w:szCs w:val="23"/>
        </w:rPr>
        <w:t xml:space="preserve">фонда в многоквартирном доме, информации от органов </w:t>
      </w:r>
      <w:r w:rsidRPr="00225626">
        <w:rPr>
          <w:rFonts w:ascii="Times New Roman" w:hAnsi="Times New Roman" w:cs="Times New Roman"/>
          <w:color w:val="000000"/>
          <w:sz w:val="23"/>
          <w:szCs w:val="23"/>
        </w:rPr>
        <w:lastRenderedPageBreak/>
        <w:t>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 статьи 20 Жилищного кодекса Российской Федерации.</w:t>
      </w:r>
      <w:proofErr w:type="gramEnd"/>
    </w:p>
    <w:p w:rsidR="00BF3E47" w:rsidRPr="00225626" w:rsidRDefault="00BF3E47" w:rsidP="00BF3E47">
      <w:pPr>
        <w:pStyle w:val="ConsPlusNormal"/>
        <w:ind w:firstLine="709"/>
        <w:jc w:val="both"/>
        <w:rPr>
          <w:rFonts w:ascii="Times New Roman" w:hAnsi="Times New Roman" w:cs="Times New Roman"/>
          <w:color w:val="000000"/>
          <w:sz w:val="23"/>
          <w:szCs w:val="23"/>
        </w:rPr>
      </w:pPr>
      <w:r w:rsidRPr="00225626">
        <w:rPr>
          <w:rFonts w:ascii="Times New Roman" w:hAnsi="Times New Roman" w:cs="Times New Roman"/>
          <w:color w:val="000000"/>
          <w:sz w:val="23"/>
          <w:szCs w:val="23"/>
        </w:rPr>
        <w:t>4. Поступление в орган муниципального жилищного контроля в течение трех месяцев подряд двух и более протоколов общего собрания собственников помещений в многоквартирном доме, в котором есть жилые помещения муниципального жилищного фонда, содержащих решения по аналогичным вопросам повестки дня.</w:t>
      </w:r>
    </w:p>
    <w:p w:rsidR="00BF3E47" w:rsidRPr="00225626" w:rsidRDefault="00BF3E47" w:rsidP="00BF3E47">
      <w:pPr>
        <w:pStyle w:val="ConsPlusNormal"/>
        <w:ind w:firstLine="709"/>
        <w:jc w:val="both"/>
        <w:rPr>
          <w:rFonts w:ascii="Times New Roman" w:hAnsi="Times New Roman" w:cs="Times New Roman"/>
          <w:color w:val="000000"/>
          <w:sz w:val="23"/>
          <w:szCs w:val="23"/>
        </w:rPr>
      </w:pPr>
      <w:r w:rsidRPr="00225626">
        <w:rPr>
          <w:rFonts w:ascii="Times New Roman" w:hAnsi="Times New Roman" w:cs="Times New Roman"/>
          <w:color w:val="000000"/>
          <w:sz w:val="23"/>
          <w:szCs w:val="23"/>
        </w:rPr>
        <w:t xml:space="preserve">5. </w:t>
      </w:r>
      <w:proofErr w:type="gramStart"/>
      <w:r w:rsidRPr="00225626">
        <w:rPr>
          <w:rFonts w:ascii="Times New Roman" w:hAnsi="Times New Roman" w:cs="Times New Roman"/>
          <w:color w:val="000000"/>
          <w:sz w:val="23"/>
          <w:szCs w:val="23"/>
        </w:rPr>
        <w:t>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w:t>
      </w:r>
      <w:bookmarkStart w:id="8" w:name="_Hlk79571629"/>
      <w:r w:rsidRPr="00225626">
        <w:rPr>
          <w:rFonts w:ascii="Times New Roman" w:hAnsi="Times New Roman" w:cs="Times New Roman"/>
          <w:color w:val="000000"/>
          <w:sz w:val="23"/>
          <w:szCs w:val="23"/>
        </w:rPr>
        <w:t xml:space="preserve">, в котором есть жилые помещения муниципального жилищного фонда, </w:t>
      </w:r>
      <w:bookmarkEnd w:id="8"/>
      <w:r w:rsidRPr="00225626">
        <w:rPr>
          <w:rFonts w:ascii="Times New Roman" w:hAnsi="Times New Roman" w:cs="Times New Roman"/>
          <w:color w:val="000000"/>
          <w:sz w:val="23"/>
          <w:szCs w:val="23"/>
        </w:rPr>
        <w:t>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размещенной контролируемым лицом в государственной</w:t>
      </w:r>
      <w:proofErr w:type="gramEnd"/>
      <w:r w:rsidRPr="00225626">
        <w:rPr>
          <w:rFonts w:ascii="Times New Roman" w:hAnsi="Times New Roman" w:cs="Times New Roman"/>
          <w:color w:val="000000"/>
          <w:sz w:val="23"/>
          <w:szCs w:val="23"/>
        </w:rPr>
        <w:t xml:space="preserve"> информационной системе жилищно-коммунального хозяйства.</w:t>
      </w:r>
    </w:p>
    <w:p w:rsidR="00BF3E47" w:rsidRDefault="00BF3E47" w:rsidP="00BF3E47">
      <w:pPr>
        <w:autoSpaceDE w:val="0"/>
        <w:autoSpaceDN w:val="0"/>
        <w:adjustRightInd w:val="0"/>
        <w:jc w:val="both"/>
        <w:rPr>
          <w:color w:val="000000"/>
          <w:sz w:val="23"/>
          <w:szCs w:val="23"/>
        </w:rPr>
      </w:pPr>
      <w:r w:rsidRPr="00225626">
        <w:rPr>
          <w:color w:val="000000"/>
          <w:sz w:val="23"/>
          <w:szCs w:val="23"/>
        </w:rPr>
        <w:t>6. Неоднократные (два и более) случаи аварий, произошедшие на одном и том же объекте муниципального жилищного контроля, в течение трех месяцев</w:t>
      </w:r>
    </w:p>
    <w:p w:rsidR="00653AF0" w:rsidRDefault="00653AF0" w:rsidP="00BF3E47">
      <w:pPr>
        <w:autoSpaceDE w:val="0"/>
        <w:autoSpaceDN w:val="0"/>
        <w:adjustRightInd w:val="0"/>
        <w:jc w:val="both"/>
        <w:rPr>
          <w:color w:val="000000"/>
          <w:sz w:val="23"/>
          <w:szCs w:val="23"/>
        </w:rPr>
      </w:pPr>
    </w:p>
    <w:p w:rsidR="00653AF0" w:rsidRDefault="00653AF0" w:rsidP="00BF3E47">
      <w:pPr>
        <w:autoSpaceDE w:val="0"/>
        <w:autoSpaceDN w:val="0"/>
        <w:adjustRightInd w:val="0"/>
        <w:jc w:val="both"/>
        <w:rPr>
          <w:color w:val="000000"/>
          <w:sz w:val="23"/>
          <w:szCs w:val="23"/>
        </w:rPr>
      </w:pPr>
    </w:p>
    <w:p w:rsidR="00653AF0" w:rsidRDefault="00653AF0" w:rsidP="00BF3E47">
      <w:pPr>
        <w:autoSpaceDE w:val="0"/>
        <w:autoSpaceDN w:val="0"/>
        <w:adjustRightInd w:val="0"/>
        <w:jc w:val="both"/>
        <w:rPr>
          <w:color w:val="000000"/>
          <w:sz w:val="23"/>
          <w:szCs w:val="23"/>
        </w:rPr>
      </w:pPr>
    </w:p>
    <w:p w:rsidR="00653AF0" w:rsidRDefault="00653AF0" w:rsidP="00BF3E47">
      <w:pPr>
        <w:autoSpaceDE w:val="0"/>
        <w:autoSpaceDN w:val="0"/>
        <w:adjustRightInd w:val="0"/>
        <w:jc w:val="both"/>
        <w:rPr>
          <w:color w:val="000000"/>
          <w:sz w:val="23"/>
          <w:szCs w:val="23"/>
        </w:rPr>
      </w:pPr>
    </w:p>
    <w:p w:rsidR="00653AF0" w:rsidRDefault="00653AF0" w:rsidP="00BF3E47">
      <w:pPr>
        <w:autoSpaceDE w:val="0"/>
        <w:autoSpaceDN w:val="0"/>
        <w:adjustRightInd w:val="0"/>
        <w:jc w:val="both"/>
        <w:rPr>
          <w:color w:val="000000"/>
          <w:sz w:val="23"/>
          <w:szCs w:val="23"/>
        </w:rPr>
      </w:pPr>
    </w:p>
    <w:p w:rsidR="00653AF0" w:rsidRDefault="00653AF0" w:rsidP="00BF3E47">
      <w:pPr>
        <w:autoSpaceDE w:val="0"/>
        <w:autoSpaceDN w:val="0"/>
        <w:adjustRightInd w:val="0"/>
        <w:jc w:val="both"/>
        <w:rPr>
          <w:color w:val="000000"/>
          <w:sz w:val="23"/>
          <w:szCs w:val="23"/>
        </w:rPr>
      </w:pPr>
    </w:p>
    <w:p w:rsidR="00653AF0" w:rsidRDefault="00653AF0" w:rsidP="00BF3E47">
      <w:pPr>
        <w:autoSpaceDE w:val="0"/>
        <w:autoSpaceDN w:val="0"/>
        <w:adjustRightInd w:val="0"/>
        <w:jc w:val="both"/>
        <w:rPr>
          <w:color w:val="000000"/>
          <w:sz w:val="23"/>
          <w:szCs w:val="23"/>
        </w:rPr>
      </w:pPr>
    </w:p>
    <w:p w:rsidR="00653AF0" w:rsidRDefault="00653AF0" w:rsidP="00BF3E47">
      <w:pPr>
        <w:autoSpaceDE w:val="0"/>
        <w:autoSpaceDN w:val="0"/>
        <w:adjustRightInd w:val="0"/>
        <w:jc w:val="both"/>
        <w:rPr>
          <w:color w:val="000000"/>
          <w:sz w:val="23"/>
          <w:szCs w:val="23"/>
        </w:rPr>
      </w:pPr>
    </w:p>
    <w:p w:rsidR="00653AF0" w:rsidRDefault="00653AF0" w:rsidP="00BF3E47">
      <w:pPr>
        <w:autoSpaceDE w:val="0"/>
        <w:autoSpaceDN w:val="0"/>
        <w:adjustRightInd w:val="0"/>
        <w:jc w:val="both"/>
        <w:rPr>
          <w:color w:val="000000"/>
          <w:sz w:val="23"/>
          <w:szCs w:val="23"/>
        </w:rPr>
      </w:pPr>
    </w:p>
    <w:p w:rsidR="00653AF0" w:rsidRDefault="00653AF0" w:rsidP="00BF3E47">
      <w:pPr>
        <w:autoSpaceDE w:val="0"/>
        <w:autoSpaceDN w:val="0"/>
        <w:adjustRightInd w:val="0"/>
        <w:jc w:val="both"/>
        <w:rPr>
          <w:color w:val="000000"/>
          <w:sz w:val="23"/>
          <w:szCs w:val="23"/>
        </w:rPr>
      </w:pPr>
    </w:p>
    <w:p w:rsidR="00653AF0" w:rsidRDefault="00653AF0" w:rsidP="00BF3E47">
      <w:pPr>
        <w:autoSpaceDE w:val="0"/>
        <w:autoSpaceDN w:val="0"/>
        <w:adjustRightInd w:val="0"/>
        <w:jc w:val="both"/>
        <w:rPr>
          <w:color w:val="000000"/>
          <w:sz w:val="23"/>
          <w:szCs w:val="23"/>
        </w:rPr>
      </w:pPr>
    </w:p>
    <w:p w:rsidR="00653AF0" w:rsidRDefault="00653AF0" w:rsidP="00BF3E47">
      <w:pPr>
        <w:autoSpaceDE w:val="0"/>
        <w:autoSpaceDN w:val="0"/>
        <w:adjustRightInd w:val="0"/>
        <w:jc w:val="both"/>
        <w:rPr>
          <w:color w:val="000000"/>
          <w:sz w:val="23"/>
          <w:szCs w:val="23"/>
        </w:rPr>
      </w:pPr>
    </w:p>
    <w:p w:rsidR="00653AF0" w:rsidRDefault="00653AF0" w:rsidP="00BF3E47">
      <w:pPr>
        <w:autoSpaceDE w:val="0"/>
        <w:autoSpaceDN w:val="0"/>
        <w:adjustRightInd w:val="0"/>
        <w:jc w:val="both"/>
        <w:rPr>
          <w:color w:val="000000"/>
          <w:sz w:val="23"/>
          <w:szCs w:val="23"/>
        </w:rPr>
      </w:pPr>
    </w:p>
    <w:p w:rsidR="00653AF0" w:rsidRDefault="00653AF0" w:rsidP="00BF3E47">
      <w:pPr>
        <w:autoSpaceDE w:val="0"/>
        <w:autoSpaceDN w:val="0"/>
        <w:adjustRightInd w:val="0"/>
        <w:jc w:val="both"/>
        <w:rPr>
          <w:color w:val="000000"/>
          <w:sz w:val="23"/>
          <w:szCs w:val="23"/>
        </w:rPr>
      </w:pPr>
    </w:p>
    <w:p w:rsidR="00653AF0" w:rsidRDefault="00653AF0" w:rsidP="00BF3E47">
      <w:pPr>
        <w:autoSpaceDE w:val="0"/>
        <w:autoSpaceDN w:val="0"/>
        <w:adjustRightInd w:val="0"/>
        <w:jc w:val="both"/>
        <w:rPr>
          <w:color w:val="000000"/>
          <w:sz w:val="23"/>
          <w:szCs w:val="23"/>
        </w:rPr>
      </w:pPr>
    </w:p>
    <w:p w:rsidR="00653AF0" w:rsidRDefault="00653AF0" w:rsidP="00BF3E47">
      <w:pPr>
        <w:autoSpaceDE w:val="0"/>
        <w:autoSpaceDN w:val="0"/>
        <w:adjustRightInd w:val="0"/>
        <w:jc w:val="both"/>
        <w:rPr>
          <w:color w:val="000000"/>
          <w:sz w:val="23"/>
          <w:szCs w:val="23"/>
        </w:rPr>
      </w:pPr>
    </w:p>
    <w:p w:rsidR="00653AF0" w:rsidRDefault="00653AF0" w:rsidP="00BF3E47">
      <w:pPr>
        <w:autoSpaceDE w:val="0"/>
        <w:autoSpaceDN w:val="0"/>
        <w:adjustRightInd w:val="0"/>
        <w:jc w:val="both"/>
        <w:rPr>
          <w:color w:val="000000"/>
          <w:sz w:val="23"/>
          <w:szCs w:val="23"/>
        </w:rPr>
      </w:pPr>
    </w:p>
    <w:p w:rsidR="00653AF0" w:rsidRDefault="00653AF0" w:rsidP="00BF3E47">
      <w:pPr>
        <w:autoSpaceDE w:val="0"/>
        <w:autoSpaceDN w:val="0"/>
        <w:adjustRightInd w:val="0"/>
        <w:jc w:val="both"/>
        <w:rPr>
          <w:color w:val="000000"/>
          <w:sz w:val="23"/>
          <w:szCs w:val="23"/>
        </w:rPr>
      </w:pPr>
    </w:p>
    <w:p w:rsidR="00653AF0" w:rsidRDefault="00653AF0" w:rsidP="00BF3E47">
      <w:pPr>
        <w:autoSpaceDE w:val="0"/>
        <w:autoSpaceDN w:val="0"/>
        <w:adjustRightInd w:val="0"/>
        <w:jc w:val="both"/>
        <w:rPr>
          <w:color w:val="000000"/>
          <w:sz w:val="23"/>
          <w:szCs w:val="23"/>
        </w:rPr>
      </w:pPr>
    </w:p>
    <w:p w:rsidR="00653AF0" w:rsidRDefault="00653AF0" w:rsidP="00BF3E47">
      <w:pPr>
        <w:autoSpaceDE w:val="0"/>
        <w:autoSpaceDN w:val="0"/>
        <w:adjustRightInd w:val="0"/>
        <w:jc w:val="both"/>
        <w:rPr>
          <w:color w:val="000000"/>
          <w:sz w:val="23"/>
          <w:szCs w:val="23"/>
        </w:rPr>
      </w:pPr>
    </w:p>
    <w:p w:rsidR="00653AF0" w:rsidRDefault="00653AF0" w:rsidP="00BF3E47">
      <w:pPr>
        <w:autoSpaceDE w:val="0"/>
        <w:autoSpaceDN w:val="0"/>
        <w:adjustRightInd w:val="0"/>
        <w:jc w:val="both"/>
        <w:rPr>
          <w:color w:val="000000"/>
          <w:sz w:val="23"/>
          <w:szCs w:val="23"/>
        </w:rPr>
      </w:pPr>
    </w:p>
    <w:p w:rsidR="00653AF0" w:rsidRDefault="00653AF0" w:rsidP="00BF3E47">
      <w:pPr>
        <w:autoSpaceDE w:val="0"/>
        <w:autoSpaceDN w:val="0"/>
        <w:adjustRightInd w:val="0"/>
        <w:jc w:val="both"/>
        <w:rPr>
          <w:color w:val="000000"/>
          <w:sz w:val="23"/>
          <w:szCs w:val="23"/>
        </w:rPr>
      </w:pPr>
    </w:p>
    <w:p w:rsidR="00653AF0" w:rsidRDefault="00653AF0" w:rsidP="00BF3E47">
      <w:pPr>
        <w:autoSpaceDE w:val="0"/>
        <w:autoSpaceDN w:val="0"/>
        <w:adjustRightInd w:val="0"/>
        <w:jc w:val="both"/>
        <w:rPr>
          <w:color w:val="000000"/>
          <w:sz w:val="23"/>
          <w:szCs w:val="23"/>
        </w:rPr>
      </w:pPr>
    </w:p>
    <w:p w:rsidR="00653AF0" w:rsidRDefault="00653AF0" w:rsidP="00BF3E47">
      <w:pPr>
        <w:autoSpaceDE w:val="0"/>
        <w:autoSpaceDN w:val="0"/>
        <w:adjustRightInd w:val="0"/>
        <w:jc w:val="both"/>
        <w:rPr>
          <w:color w:val="000000"/>
          <w:sz w:val="23"/>
          <w:szCs w:val="23"/>
        </w:rPr>
      </w:pPr>
    </w:p>
    <w:p w:rsidR="00653AF0" w:rsidRDefault="00653AF0" w:rsidP="00BF3E47">
      <w:pPr>
        <w:autoSpaceDE w:val="0"/>
        <w:autoSpaceDN w:val="0"/>
        <w:adjustRightInd w:val="0"/>
        <w:jc w:val="both"/>
        <w:rPr>
          <w:color w:val="000000"/>
          <w:sz w:val="23"/>
          <w:szCs w:val="23"/>
        </w:rPr>
      </w:pPr>
    </w:p>
    <w:p w:rsidR="00653AF0" w:rsidRDefault="00653AF0" w:rsidP="00BF3E47">
      <w:pPr>
        <w:autoSpaceDE w:val="0"/>
        <w:autoSpaceDN w:val="0"/>
        <w:adjustRightInd w:val="0"/>
        <w:jc w:val="both"/>
        <w:rPr>
          <w:color w:val="000000"/>
          <w:sz w:val="23"/>
          <w:szCs w:val="23"/>
        </w:rPr>
      </w:pPr>
    </w:p>
    <w:p w:rsidR="00653AF0" w:rsidRDefault="00653AF0" w:rsidP="00BF3E47">
      <w:pPr>
        <w:autoSpaceDE w:val="0"/>
        <w:autoSpaceDN w:val="0"/>
        <w:adjustRightInd w:val="0"/>
        <w:jc w:val="both"/>
        <w:rPr>
          <w:color w:val="000000"/>
          <w:sz w:val="23"/>
          <w:szCs w:val="23"/>
        </w:rPr>
      </w:pPr>
    </w:p>
    <w:p w:rsidR="00653AF0" w:rsidRDefault="00653AF0" w:rsidP="00BF3E47">
      <w:pPr>
        <w:autoSpaceDE w:val="0"/>
        <w:autoSpaceDN w:val="0"/>
        <w:adjustRightInd w:val="0"/>
        <w:jc w:val="both"/>
        <w:rPr>
          <w:color w:val="000000"/>
          <w:sz w:val="23"/>
          <w:szCs w:val="23"/>
        </w:rPr>
      </w:pPr>
    </w:p>
    <w:p w:rsidR="00653AF0" w:rsidRDefault="00653AF0" w:rsidP="00BF3E47">
      <w:pPr>
        <w:autoSpaceDE w:val="0"/>
        <w:autoSpaceDN w:val="0"/>
        <w:adjustRightInd w:val="0"/>
        <w:jc w:val="both"/>
        <w:rPr>
          <w:color w:val="000000"/>
          <w:sz w:val="23"/>
          <w:szCs w:val="23"/>
        </w:rPr>
      </w:pPr>
    </w:p>
    <w:p w:rsidR="00653AF0" w:rsidRDefault="00653AF0" w:rsidP="00BF3E47">
      <w:pPr>
        <w:autoSpaceDE w:val="0"/>
        <w:autoSpaceDN w:val="0"/>
        <w:adjustRightInd w:val="0"/>
        <w:jc w:val="both"/>
        <w:rPr>
          <w:color w:val="000000"/>
          <w:sz w:val="23"/>
          <w:szCs w:val="23"/>
        </w:rPr>
      </w:pPr>
    </w:p>
    <w:p w:rsidR="00653AF0" w:rsidRDefault="00653AF0" w:rsidP="00BF3E47">
      <w:pPr>
        <w:autoSpaceDE w:val="0"/>
        <w:autoSpaceDN w:val="0"/>
        <w:adjustRightInd w:val="0"/>
        <w:jc w:val="both"/>
        <w:rPr>
          <w:color w:val="000000"/>
          <w:sz w:val="23"/>
          <w:szCs w:val="23"/>
        </w:rPr>
      </w:pPr>
    </w:p>
    <w:p w:rsidR="00653AF0" w:rsidRDefault="00653AF0" w:rsidP="00BF3E47">
      <w:pPr>
        <w:autoSpaceDE w:val="0"/>
        <w:autoSpaceDN w:val="0"/>
        <w:adjustRightInd w:val="0"/>
        <w:jc w:val="both"/>
        <w:rPr>
          <w:color w:val="000000"/>
          <w:sz w:val="23"/>
          <w:szCs w:val="23"/>
        </w:rPr>
      </w:pPr>
    </w:p>
    <w:p w:rsidR="00653AF0" w:rsidRDefault="00653AF0" w:rsidP="00BF3E47">
      <w:pPr>
        <w:autoSpaceDE w:val="0"/>
        <w:autoSpaceDN w:val="0"/>
        <w:adjustRightInd w:val="0"/>
        <w:jc w:val="both"/>
        <w:rPr>
          <w:color w:val="000000"/>
          <w:sz w:val="23"/>
          <w:szCs w:val="23"/>
        </w:rPr>
      </w:pPr>
    </w:p>
    <w:p w:rsidR="00653AF0" w:rsidRDefault="00653AF0" w:rsidP="00BF3E47">
      <w:pPr>
        <w:autoSpaceDE w:val="0"/>
        <w:autoSpaceDN w:val="0"/>
        <w:adjustRightInd w:val="0"/>
        <w:jc w:val="both"/>
        <w:rPr>
          <w:color w:val="000000"/>
          <w:sz w:val="23"/>
          <w:szCs w:val="23"/>
        </w:rPr>
      </w:pPr>
    </w:p>
    <w:p w:rsidR="00653AF0" w:rsidRDefault="00653AF0" w:rsidP="00BF3E47">
      <w:pPr>
        <w:autoSpaceDE w:val="0"/>
        <w:autoSpaceDN w:val="0"/>
        <w:adjustRightInd w:val="0"/>
        <w:jc w:val="both"/>
        <w:rPr>
          <w:color w:val="000000"/>
          <w:sz w:val="23"/>
          <w:szCs w:val="23"/>
        </w:rPr>
      </w:pPr>
    </w:p>
    <w:p w:rsidR="00653AF0" w:rsidRDefault="00653AF0" w:rsidP="00BF3E47">
      <w:pPr>
        <w:autoSpaceDE w:val="0"/>
        <w:autoSpaceDN w:val="0"/>
        <w:adjustRightInd w:val="0"/>
        <w:jc w:val="both"/>
        <w:rPr>
          <w:color w:val="000000"/>
          <w:sz w:val="23"/>
          <w:szCs w:val="23"/>
        </w:rPr>
      </w:pPr>
    </w:p>
    <w:p w:rsidR="00653AF0" w:rsidRDefault="00653AF0" w:rsidP="00BF3E47">
      <w:pPr>
        <w:autoSpaceDE w:val="0"/>
        <w:autoSpaceDN w:val="0"/>
        <w:adjustRightInd w:val="0"/>
        <w:jc w:val="both"/>
        <w:rPr>
          <w:color w:val="000000"/>
          <w:sz w:val="23"/>
          <w:szCs w:val="23"/>
        </w:rPr>
      </w:pPr>
    </w:p>
    <w:p w:rsidR="00653AF0" w:rsidRDefault="00653AF0" w:rsidP="00BF3E47">
      <w:pPr>
        <w:autoSpaceDE w:val="0"/>
        <w:autoSpaceDN w:val="0"/>
        <w:adjustRightInd w:val="0"/>
        <w:jc w:val="both"/>
        <w:rPr>
          <w:color w:val="000000"/>
          <w:sz w:val="23"/>
          <w:szCs w:val="23"/>
        </w:rPr>
      </w:pPr>
    </w:p>
    <w:p w:rsidR="00653AF0" w:rsidRDefault="00653AF0" w:rsidP="00BF3E47">
      <w:pPr>
        <w:autoSpaceDE w:val="0"/>
        <w:autoSpaceDN w:val="0"/>
        <w:adjustRightInd w:val="0"/>
        <w:jc w:val="both"/>
        <w:rPr>
          <w:color w:val="000000"/>
          <w:sz w:val="23"/>
          <w:szCs w:val="23"/>
        </w:rPr>
      </w:pPr>
    </w:p>
    <w:p w:rsidR="00653AF0" w:rsidRDefault="00653AF0" w:rsidP="00BF3E47">
      <w:pPr>
        <w:autoSpaceDE w:val="0"/>
        <w:autoSpaceDN w:val="0"/>
        <w:adjustRightInd w:val="0"/>
        <w:jc w:val="both"/>
        <w:rPr>
          <w:color w:val="000000"/>
          <w:sz w:val="23"/>
          <w:szCs w:val="23"/>
        </w:rPr>
      </w:pPr>
    </w:p>
    <w:p w:rsidR="00653AF0" w:rsidRPr="005F15D6" w:rsidRDefault="00653AF0" w:rsidP="00653AF0">
      <w:pPr>
        <w:ind w:left="5812"/>
      </w:pPr>
      <w:r w:rsidRPr="005F15D6">
        <w:t>Приложение № 2</w:t>
      </w:r>
    </w:p>
    <w:p w:rsidR="00653AF0" w:rsidRPr="007A6C48" w:rsidRDefault="00653AF0" w:rsidP="00653AF0">
      <w:pPr>
        <w:suppressAutoHyphens/>
        <w:autoSpaceDE w:val="0"/>
        <w:ind w:left="5812"/>
        <w:rPr>
          <w:lang w:eastAsia="zh-CN"/>
        </w:rPr>
      </w:pPr>
      <w:r w:rsidRPr="007A6C48">
        <w:rPr>
          <w:lang w:eastAsia="zh-CN"/>
        </w:rPr>
        <w:t xml:space="preserve">к Положению о муниципальном </w:t>
      </w:r>
      <w:r>
        <w:rPr>
          <w:lang w:eastAsia="zh-CN"/>
        </w:rPr>
        <w:t xml:space="preserve">жилищном </w:t>
      </w:r>
      <w:r w:rsidRPr="007A6C48">
        <w:rPr>
          <w:lang w:eastAsia="zh-CN"/>
        </w:rPr>
        <w:t>контроле в муниципально</w:t>
      </w:r>
      <w:r>
        <w:rPr>
          <w:lang w:eastAsia="zh-CN"/>
        </w:rPr>
        <w:t>м</w:t>
      </w:r>
      <w:r w:rsidRPr="007A6C48">
        <w:rPr>
          <w:lang w:eastAsia="zh-CN"/>
        </w:rPr>
        <w:t xml:space="preserve"> образовани</w:t>
      </w:r>
      <w:r>
        <w:rPr>
          <w:lang w:eastAsia="zh-CN"/>
        </w:rPr>
        <w:t>и</w:t>
      </w:r>
      <w:r w:rsidRPr="007A6C48">
        <w:rPr>
          <w:lang w:eastAsia="zh-CN"/>
        </w:rPr>
        <w:t xml:space="preserve"> город</w:t>
      </w:r>
      <w:r>
        <w:rPr>
          <w:lang w:eastAsia="zh-CN"/>
        </w:rPr>
        <w:t xml:space="preserve"> </w:t>
      </w:r>
      <w:r w:rsidRPr="007A6C48">
        <w:rPr>
          <w:lang w:eastAsia="zh-CN"/>
        </w:rPr>
        <w:t xml:space="preserve">Усть-Илимск, утвержденному                              решением Городской Думы                                   города Усть-Илимска </w:t>
      </w:r>
      <w:proofErr w:type="gramStart"/>
      <w:r w:rsidRPr="007A6C48">
        <w:rPr>
          <w:lang w:eastAsia="zh-CN"/>
        </w:rPr>
        <w:t>от</w:t>
      </w:r>
      <w:proofErr w:type="gramEnd"/>
      <w:r w:rsidRPr="007A6C48">
        <w:rPr>
          <w:lang w:eastAsia="zh-CN"/>
        </w:rPr>
        <w:t xml:space="preserve"> __ № __</w:t>
      </w:r>
    </w:p>
    <w:p w:rsidR="00653AF0" w:rsidRPr="007A6C48" w:rsidRDefault="00653AF0" w:rsidP="00653AF0">
      <w:pPr>
        <w:pStyle w:val="ConsPlusNormal"/>
        <w:ind w:firstLine="0"/>
        <w:jc w:val="center"/>
        <w:rPr>
          <w:sz w:val="23"/>
          <w:szCs w:val="23"/>
        </w:rPr>
      </w:pPr>
    </w:p>
    <w:p w:rsidR="00653AF0" w:rsidRPr="00A0279C" w:rsidRDefault="00653AF0" w:rsidP="00653AF0">
      <w:pPr>
        <w:pStyle w:val="ConsPlusNormal"/>
        <w:ind w:firstLine="0"/>
        <w:jc w:val="center"/>
        <w:rPr>
          <w:color w:val="000000"/>
          <w:sz w:val="23"/>
          <w:szCs w:val="23"/>
        </w:rPr>
      </w:pPr>
    </w:p>
    <w:p w:rsidR="00653AF0" w:rsidRPr="007A6C48" w:rsidRDefault="00653AF0" w:rsidP="00653AF0">
      <w:pPr>
        <w:pStyle w:val="ConsPlusNormal"/>
        <w:ind w:firstLine="0"/>
        <w:jc w:val="center"/>
        <w:rPr>
          <w:b/>
          <w:bCs/>
          <w:color w:val="000000"/>
          <w:sz w:val="23"/>
          <w:szCs w:val="23"/>
        </w:rPr>
      </w:pPr>
      <w:r w:rsidRPr="007A6C48">
        <w:rPr>
          <w:b/>
          <w:bCs/>
          <w:color w:val="000000"/>
          <w:sz w:val="23"/>
          <w:szCs w:val="23"/>
        </w:rPr>
        <w:t xml:space="preserve">Ключевые показатели вида контроля и их целевые значения, индикативные </w:t>
      </w:r>
    </w:p>
    <w:p w:rsidR="00653AF0" w:rsidRPr="007A6C48" w:rsidRDefault="00653AF0" w:rsidP="00653AF0">
      <w:pPr>
        <w:suppressAutoHyphens/>
        <w:autoSpaceDE w:val="0"/>
        <w:jc w:val="center"/>
        <w:rPr>
          <w:rFonts w:eastAsia="Calibri"/>
          <w:b/>
          <w:bCs/>
          <w:sz w:val="23"/>
          <w:szCs w:val="23"/>
          <w:lang w:eastAsia="zh-CN"/>
        </w:rPr>
      </w:pPr>
      <w:r w:rsidRPr="007A6C48">
        <w:rPr>
          <w:b/>
          <w:bCs/>
          <w:sz w:val="23"/>
          <w:szCs w:val="23"/>
        </w:rPr>
        <w:t xml:space="preserve">показатели для муниципального </w:t>
      </w:r>
      <w:r>
        <w:rPr>
          <w:b/>
          <w:bCs/>
          <w:sz w:val="23"/>
          <w:szCs w:val="23"/>
        </w:rPr>
        <w:t xml:space="preserve">жилищного </w:t>
      </w:r>
      <w:r w:rsidRPr="007A6C48">
        <w:rPr>
          <w:b/>
          <w:bCs/>
          <w:sz w:val="23"/>
          <w:szCs w:val="23"/>
        </w:rPr>
        <w:t xml:space="preserve">контроля </w:t>
      </w:r>
    </w:p>
    <w:p w:rsidR="00653AF0" w:rsidRPr="00EA3277" w:rsidRDefault="00653AF0" w:rsidP="00653AF0">
      <w:pPr>
        <w:suppressAutoHyphens/>
        <w:autoSpaceDE w:val="0"/>
        <w:ind w:firstLine="540"/>
        <w:jc w:val="center"/>
        <w:rPr>
          <w:sz w:val="23"/>
          <w:szCs w:val="23"/>
          <w:lang w:eastAsia="zh-CN"/>
        </w:rPr>
      </w:pPr>
    </w:p>
    <w:p w:rsidR="00653AF0" w:rsidRPr="00986882" w:rsidRDefault="00653AF0" w:rsidP="00653AF0">
      <w:pPr>
        <w:suppressAutoHyphens/>
        <w:autoSpaceDE w:val="0"/>
        <w:ind w:firstLine="540"/>
        <w:jc w:val="right"/>
        <w:rPr>
          <w:sz w:val="23"/>
          <w:szCs w:val="23"/>
          <w:lang w:eastAsia="zh-CN"/>
        </w:rPr>
      </w:pPr>
      <w:r w:rsidRPr="00986882">
        <w:rPr>
          <w:sz w:val="23"/>
          <w:szCs w:val="23"/>
          <w:lang w:eastAsia="zh-CN"/>
        </w:rPr>
        <w:t>Таблица 1</w:t>
      </w:r>
    </w:p>
    <w:tbl>
      <w:tblPr>
        <w:tblStyle w:val="a3"/>
        <w:tblW w:w="0" w:type="auto"/>
        <w:tblLook w:val="04A0" w:firstRow="1" w:lastRow="0" w:firstColumn="1" w:lastColumn="0" w:noHBand="0" w:noVBand="1"/>
      </w:tblPr>
      <w:tblGrid>
        <w:gridCol w:w="527"/>
        <w:gridCol w:w="7962"/>
        <w:gridCol w:w="1365"/>
      </w:tblGrid>
      <w:tr w:rsidR="00653AF0" w:rsidRPr="00986882" w:rsidTr="000A573A">
        <w:tc>
          <w:tcPr>
            <w:tcW w:w="527" w:type="dxa"/>
            <w:vAlign w:val="center"/>
          </w:tcPr>
          <w:p w:rsidR="00653AF0" w:rsidRPr="00986882" w:rsidRDefault="00653AF0" w:rsidP="000A573A">
            <w:pPr>
              <w:suppressAutoHyphens/>
              <w:autoSpaceDE w:val="0"/>
              <w:jc w:val="center"/>
              <w:rPr>
                <w:sz w:val="23"/>
                <w:szCs w:val="23"/>
                <w:lang w:eastAsia="zh-CN"/>
              </w:rPr>
            </w:pPr>
            <w:r w:rsidRPr="00986882">
              <w:rPr>
                <w:sz w:val="23"/>
                <w:szCs w:val="23"/>
                <w:lang w:eastAsia="zh-CN"/>
              </w:rPr>
              <w:t>№</w:t>
            </w:r>
          </w:p>
          <w:p w:rsidR="00653AF0" w:rsidRPr="00986882" w:rsidRDefault="00653AF0" w:rsidP="000A573A">
            <w:pPr>
              <w:suppressAutoHyphens/>
              <w:autoSpaceDE w:val="0"/>
              <w:jc w:val="center"/>
              <w:rPr>
                <w:sz w:val="23"/>
                <w:szCs w:val="23"/>
                <w:lang w:eastAsia="zh-CN"/>
              </w:rPr>
            </w:pPr>
            <w:proofErr w:type="gramStart"/>
            <w:r w:rsidRPr="00986882">
              <w:rPr>
                <w:sz w:val="23"/>
                <w:szCs w:val="23"/>
                <w:lang w:eastAsia="zh-CN"/>
              </w:rPr>
              <w:t>п</w:t>
            </w:r>
            <w:proofErr w:type="gramEnd"/>
            <w:r w:rsidRPr="00986882">
              <w:rPr>
                <w:sz w:val="23"/>
                <w:szCs w:val="23"/>
                <w:lang w:eastAsia="zh-CN"/>
              </w:rPr>
              <w:t>/п</w:t>
            </w:r>
          </w:p>
        </w:tc>
        <w:tc>
          <w:tcPr>
            <w:tcW w:w="7962" w:type="dxa"/>
          </w:tcPr>
          <w:p w:rsidR="00653AF0" w:rsidRPr="00986882" w:rsidRDefault="00653AF0" w:rsidP="000A573A">
            <w:pPr>
              <w:pStyle w:val="s59"/>
              <w:spacing w:before="0" w:beforeAutospacing="0" w:after="0" w:afterAutospacing="0"/>
              <w:ind w:left="15" w:hanging="75"/>
              <w:jc w:val="center"/>
              <w:rPr>
                <w:color w:val="000000"/>
                <w:sz w:val="23"/>
                <w:szCs w:val="23"/>
              </w:rPr>
            </w:pPr>
            <w:r w:rsidRPr="00986882">
              <w:rPr>
                <w:rStyle w:val="s58"/>
                <w:b/>
                <w:bCs/>
                <w:color w:val="000000"/>
                <w:sz w:val="23"/>
                <w:szCs w:val="23"/>
              </w:rPr>
              <w:t>Ключевые показатели</w:t>
            </w:r>
            <w:r w:rsidRPr="00986882">
              <w:rPr>
                <w:b/>
                <w:bCs/>
                <w:color w:val="000000"/>
                <w:sz w:val="23"/>
                <w:szCs w:val="23"/>
              </w:rPr>
              <w:t xml:space="preserve"> вида контроля</w:t>
            </w:r>
          </w:p>
        </w:tc>
        <w:tc>
          <w:tcPr>
            <w:tcW w:w="1365" w:type="dxa"/>
          </w:tcPr>
          <w:p w:rsidR="00653AF0" w:rsidRPr="00986882" w:rsidRDefault="00653AF0" w:rsidP="000A573A">
            <w:pPr>
              <w:pStyle w:val="s59"/>
              <w:spacing w:before="0" w:beforeAutospacing="0" w:after="0" w:afterAutospacing="0"/>
              <w:ind w:left="15" w:hanging="75"/>
              <w:jc w:val="center"/>
              <w:rPr>
                <w:color w:val="000000"/>
                <w:sz w:val="23"/>
                <w:szCs w:val="23"/>
              </w:rPr>
            </w:pPr>
            <w:r w:rsidRPr="00986882">
              <w:rPr>
                <w:rStyle w:val="s58"/>
                <w:b/>
                <w:bCs/>
                <w:color w:val="000000"/>
                <w:sz w:val="23"/>
                <w:szCs w:val="23"/>
              </w:rPr>
              <w:t>Целевые значения</w:t>
            </w:r>
          </w:p>
        </w:tc>
      </w:tr>
      <w:tr w:rsidR="00653AF0" w:rsidRPr="00986882" w:rsidTr="000A573A">
        <w:tc>
          <w:tcPr>
            <w:tcW w:w="527" w:type="dxa"/>
            <w:vAlign w:val="center"/>
          </w:tcPr>
          <w:p w:rsidR="00653AF0" w:rsidRPr="00986882" w:rsidRDefault="00653AF0" w:rsidP="000A573A">
            <w:pPr>
              <w:suppressAutoHyphens/>
              <w:autoSpaceDE w:val="0"/>
              <w:jc w:val="center"/>
              <w:rPr>
                <w:sz w:val="23"/>
                <w:szCs w:val="23"/>
                <w:lang w:eastAsia="zh-CN"/>
              </w:rPr>
            </w:pPr>
            <w:r w:rsidRPr="00986882">
              <w:rPr>
                <w:sz w:val="23"/>
                <w:szCs w:val="23"/>
                <w:lang w:eastAsia="zh-CN"/>
              </w:rPr>
              <w:t>1</w:t>
            </w:r>
          </w:p>
        </w:tc>
        <w:tc>
          <w:tcPr>
            <w:tcW w:w="7962" w:type="dxa"/>
            <w:vAlign w:val="center"/>
          </w:tcPr>
          <w:p w:rsidR="00653AF0" w:rsidRPr="00986882" w:rsidRDefault="00653AF0" w:rsidP="000A573A">
            <w:pPr>
              <w:suppressAutoHyphens/>
              <w:autoSpaceDE w:val="0"/>
              <w:jc w:val="center"/>
              <w:rPr>
                <w:sz w:val="23"/>
                <w:szCs w:val="23"/>
                <w:lang w:eastAsia="zh-CN"/>
              </w:rPr>
            </w:pPr>
            <w:r w:rsidRPr="00986882">
              <w:rPr>
                <w:sz w:val="23"/>
                <w:szCs w:val="23"/>
                <w:lang w:eastAsia="zh-CN"/>
              </w:rPr>
              <w:t>2</w:t>
            </w:r>
          </w:p>
        </w:tc>
        <w:tc>
          <w:tcPr>
            <w:tcW w:w="1365" w:type="dxa"/>
            <w:vAlign w:val="center"/>
          </w:tcPr>
          <w:p w:rsidR="00653AF0" w:rsidRPr="00986882" w:rsidRDefault="00653AF0" w:rsidP="000A573A">
            <w:pPr>
              <w:suppressAutoHyphens/>
              <w:autoSpaceDE w:val="0"/>
              <w:jc w:val="center"/>
              <w:rPr>
                <w:sz w:val="23"/>
                <w:szCs w:val="23"/>
                <w:lang w:eastAsia="zh-CN"/>
              </w:rPr>
            </w:pPr>
            <w:r w:rsidRPr="00986882">
              <w:rPr>
                <w:sz w:val="23"/>
                <w:szCs w:val="23"/>
                <w:lang w:eastAsia="zh-CN"/>
              </w:rPr>
              <w:t>3</w:t>
            </w:r>
          </w:p>
        </w:tc>
      </w:tr>
      <w:tr w:rsidR="00653AF0" w:rsidRPr="00986882" w:rsidTr="000A573A">
        <w:tc>
          <w:tcPr>
            <w:tcW w:w="527" w:type="dxa"/>
            <w:vAlign w:val="center"/>
          </w:tcPr>
          <w:p w:rsidR="00653AF0" w:rsidRPr="00986882" w:rsidRDefault="00653AF0" w:rsidP="000A573A">
            <w:pPr>
              <w:suppressAutoHyphens/>
              <w:autoSpaceDE w:val="0"/>
              <w:jc w:val="center"/>
              <w:rPr>
                <w:sz w:val="23"/>
                <w:szCs w:val="23"/>
                <w:lang w:eastAsia="zh-CN"/>
              </w:rPr>
            </w:pPr>
            <w:r w:rsidRPr="00986882">
              <w:rPr>
                <w:sz w:val="23"/>
                <w:szCs w:val="23"/>
                <w:lang w:eastAsia="zh-CN"/>
              </w:rPr>
              <w:t>1.</w:t>
            </w:r>
          </w:p>
        </w:tc>
        <w:tc>
          <w:tcPr>
            <w:tcW w:w="7962" w:type="dxa"/>
          </w:tcPr>
          <w:p w:rsidR="00653AF0" w:rsidRPr="00986882" w:rsidRDefault="00653AF0" w:rsidP="000A573A">
            <w:pPr>
              <w:pStyle w:val="s61"/>
              <w:spacing w:before="0" w:beforeAutospacing="0" w:after="0" w:afterAutospacing="0" w:line="105" w:lineRule="atLeast"/>
              <w:ind w:firstLine="390"/>
              <w:jc w:val="both"/>
              <w:rPr>
                <w:color w:val="000000"/>
                <w:sz w:val="23"/>
                <w:szCs w:val="23"/>
              </w:rPr>
            </w:pPr>
            <w:r w:rsidRPr="00986882">
              <w:rPr>
                <w:rStyle w:val="s11"/>
                <w:sz w:val="23"/>
                <w:szCs w:val="23"/>
              </w:rPr>
              <w:t xml:space="preserve">Процент устраненных нарушений из числа выявленных </w:t>
            </w:r>
            <w:proofErr w:type="gramStart"/>
            <w:r w:rsidRPr="00986882">
              <w:rPr>
                <w:rStyle w:val="s11"/>
                <w:sz w:val="23"/>
                <w:szCs w:val="23"/>
              </w:rPr>
              <w:t>нарушений обязательных требований жилищного законодательства Российской Федерации</w:t>
            </w:r>
            <w:proofErr w:type="gramEnd"/>
            <w:r w:rsidRPr="00986882">
              <w:rPr>
                <w:rStyle w:val="s11"/>
                <w:sz w:val="23"/>
                <w:szCs w:val="23"/>
              </w:rPr>
              <w:t xml:space="preserve"> </w:t>
            </w:r>
          </w:p>
        </w:tc>
        <w:tc>
          <w:tcPr>
            <w:tcW w:w="1365" w:type="dxa"/>
          </w:tcPr>
          <w:p w:rsidR="00653AF0" w:rsidRPr="00986882" w:rsidRDefault="00653AF0" w:rsidP="000A573A">
            <w:pPr>
              <w:pStyle w:val="s62"/>
              <w:spacing w:before="0" w:beforeAutospacing="0" w:after="0" w:afterAutospacing="0" w:line="105" w:lineRule="atLeast"/>
              <w:ind w:firstLine="15"/>
              <w:jc w:val="center"/>
              <w:rPr>
                <w:color w:val="000000"/>
                <w:sz w:val="23"/>
                <w:szCs w:val="23"/>
              </w:rPr>
            </w:pPr>
            <w:r w:rsidRPr="00986882">
              <w:rPr>
                <w:rStyle w:val="s11"/>
                <w:sz w:val="23"/>
                <w:szCs w:val="23"/>
              </w:rPr>
              <w:t>70%</w:t>
            </w:r>
          </w:p>
        </w:tc>
      </w:tr>
      <w:tr w:rsidR="00653AF0" w:rsidRPr="00986882" w:rsidTr="000A573A">
        <w:tc>
          <w:tcPr>
            <w:tcW w:w="527" w:type="dxa"/>
            <w:vAlign w:val="center"/>
          </w:tcPr>
          <w:p w:rsidR="00653AF0" w:rsidRPr="00986882" w:rsidRDefault="00653AF0" w:rsidP="000A573A">
            <w:pPr>
              <w:suppressAutoHyphens/>
              <w:autoSpaceDE w:val="0"/>
              <w:jc w:val="center"/>
              <w:rPr>
                <w:sz w:val="23"/>
                <w:szCs w:val="23"/>
                <w:lang w:eastAsia="zh-CN"/>
              </w:rPr>
            </w:pPr>
            <w:r w:rsidRPr="00986882">
              <w:rPr>
                <w:sz w:val="23"/>
                <w:szCs w:val="23"/>
                <w:lang w:eastAsia="zh-CN"/>
              </w:rPr>
              <w:t>2.</w:t>
            </w:r>
          </w:p>
        </w:tc>
        <w:tc>
          <w:tcPr>
            <w:tcW w:w="7962" w:type="dxa"/>
          </w:tcPr>
          <w:p w:rsidR="00653AF0" w:rsidRPr="00986882" w:rsidRDefault="00653AF0" w:rsidP="000A573A">
            <w:pPr>
              <w:pStyle w:val="s61"/>
              <w:spacing w:before="0" w:beforeAutospacing="0" w:after="0" w:afterAutospacing="0" w:line="105" w:lineRule="atLeast"/>
              <w:ind w:firstLine="390"/>
              <w:jc w:val="both"/>
              <w:rPr>
                <w:color w:val="000000"/>
                <w:sz w:val="23"/>
                <w:szCs w:val="23"/>
              </w:rPr>
            </w:pPr>
            <w:r w:rsidRPr="00986882">
              <w:rPr>
                <w:rStyle w:val="s11"/>
                <w:sz w:val="23"/>
                <w:szCs w:val="23"/>
              </w:rPr>
              <w:t xml:space="preserve">Процент </w:t>
            </w:r>
            <w:proofErr w:type="gramStart"/>
            <w:r w:rsidRPr="00986882">
              <w:rPr>
                <w:rStyle w:val="s11"/>
                <w:sz w:val="23"/>
                <w:szCs w:val="23"/>
              </w:rPr>
              <w:t>выполнения плана проведения плановых контрольных мероприятий</w:t>
            </w:r>
            <w:proofErr w:type="gramEnd"/>
            <w:r w:rsidRPr="00986882">
              <w:rPr>
                <w:rStyle w:val="s11"/>
                <w:sz w:val="23"/>
                <w:szCs w:val="23"/>
              </w:rPr>
              <w:t xml:space="preserve"> на очередной календарный год</w:t>
            </w:r>
          </w:p>
        </w:tc>
        <w:tc>
          <w:tcPr>
            <w:tcW w:w="1365" w:type="dxa"/>
          </w:tcPr>
          <w:p w:rsidR="00653AF0" w:rsidRPr="00986882" w:rsidRDefault="00653AF0" w:rsidP="000A573A">
            <w:pPr>
              <w:pStyle w:val="s62"/>
              <w:spacing w:before="0" w:beforeAutospacing="0" w:after="0" w:afterAutospacing="0" w:line="105" w:lineRule="atLeast"/>
              <w:ind w:firstLine="15"/>
              <w:jc w:val="center"/>
              <w:rPr>
                <w:color w:val="000000"/>
                <w:sz w:val="23"/>
                <w:szCs w:val="23"/>
              </w:rPr>
            </w:pPr>
            <w:r w:rsidRPr="00986882">
              <w:rPr>
                <w:rStyle w:val="s11"/>
                <w:sz w:val="23"/>
                <w:szCs w:val="23"/>
              </w:rPr>
              <w:t>100%</w:t>
            </w:r>
          </w:p>
        </w:tc>
      </w:tr>
      <w:tr w:rsidR="00653AF0" w:rsidRPr="00986882" w:rsidTr="000A573A">
        <w:tc>
          <w:tcPr>
            <w:tcW w:w="527" w:type="dxa"/>
            <w:vAlign w:val="center"/>
          </w:tcPr>
          <w:p w:rsidR="00653AF0" w:rsidRPr="00986882" w:rsidRDefault="00653AF0" w:rsidP="000A573A">
            <w:pPr>
              <w:suppressAutoHyphens/>
              <w:autoSpaceDE w:val="0"/>
              <w:jc w:val="center"/>
              <w:rPr>
                <w:sz w:val="23"/>
                <w:szCs w:val="23"/>
                <w:lang w:eastAsia="zh-CN"/>
              </w:rPr>
            </w:pPr>
            <w:r w:rsidRPr="00986882">
              <w:rPr>
                <w:sz w:val="23"/>
                <w:szCs w:val="23"/>
                <w:lang w:eastAsia="zh-CN"/>
              </w:rPr>
              <w:t>3.</w:t>
            </w:r>
          </w:p>
        </w:tc>
        <w:tc>
          <w:tcPr>
            <w:tcW w:w="7962" w:type="dxa"/>
          </w:tcPr>
          <w:p w:rsidR="00653AF0" w:rsidRPr="00986882" w:rsidRDefault="00653AF0" w:rsidP="000A573A">
            <w:pPr>
              <w:pStyle w:val="s61"/>
              <w:spacing w:before="0" w:beforeAutospacing="0" w:after="0" w:afterAutospacing="0" w:line="90" w:lineRule="atLeast"/>
              <w:ind w:firstLine="390"/>
              <w:jc w:val="both"/>
              <w:rPr>
                <w:color w:val="000000"/>
                <w:sz w:val="23"/>
                <w:szCs w:val="23"/>
              </w:rPr>
            </w:pPr>
            <w:r w:rsidRPr="00986882">
              <w:rPr>
                <w:rStyle w:val="s11"/>
                <w:sz w:val="23"/>
                <w:szCs w:val="23"/>
              </w:rPr>
              <w:t>Процент обоснованных жалоб на действия (бездействие) органа муниципального контроля и (или) его должностного лица при проведении контрольных мероприятий </w:t>
            </w:r>
          </w:p>
        </w:tc>
        <w:tc>
          <w:tcPr>
            <w:tcW w:w="1365" w:type="dxa"/>
          </w:tcPr>
          <w:p w:rsidR="00653AF0" w:rsidRPr="00986882" w:rsidRDefault="00653AF0" w:rsidP="000A573A">
            <w:pPr>
              <w:pStyle w:val="s62"/>
              <w:spacing w:before="0" w:beforeAutospacing="0" w:after="0" w:afterAutospacing="0" w:line="90" w:lineRule="atLeast"/>
              <w:ind w:firstLine="15"/>
              <w:jc w:val="center"/>
              <w:rPr>
                <w:color w:val="000000"/>
                <w:sz w:val="23"/>
                <w:szCs w:val="23"/>
              </w:rPr>
            </w:pPr>
            <w:r w:rsidRPr="00986882">
              <w:rPr>
                <w:rStyle w:val="s11"/>
                <w:sz w:val="23"/>
                <w:szCs w:val="23"/>
              </w:rPr>
              <w:t>0%</w:t>
            </w:r>
          </w:p>
        </w:tc>
      </w:tr>
      <w:tr w:rsidR="00653AF0" w:rsidRPr="00986882" w:rsidTr="000A573A">
        <w:tc>
          <w:tcPr>
            <w:tcW w:w="527" w:type="dxa"/>
            <w:vAlign w:val="center"/>
          </w:tcPr>
          <w:p w:rsidR="00653AF0" w:rsidRPr="00986882" w:rsidRDefault="00653AF0" w:rsidP="000A573A">
            <w:pPr>
              <w:suppressAutoHyphens/>
              <w:autoSpaceDE w:val="0"/>
              <w:jc w:val="center"/>
              <w:rPr>
                <w:sz w:val="23"/>
                <w:szCs w:val="23"/>
                <w:lang w:eastAsia="zh-CN"/>
              </w:rPr>
            </w:pPr>
            <w:r w:rsidRPr="00986882">
              <w:rPr>
                <w:sz w:val="23"/>
                <w:szCs w:val="23"/>
                <w:lang w:eastAsia="zh-CN"/>
              </w:rPr>
              <w:t>4.</w:t>
            </w:r>
          </w:p>
        </w:tc>
        <w:tc>
          <w:tcPr>
            <w:tcW w:w="7962" w:type="dxa"/>
          </w:tcPr>
          <w:p w:rsidR="00653AF0" w:rsidRPr="00986882" w:rsidRDefault="00653AF0" w:rsidP="000A573A">
            <w:pPr>
              <w:pStyle w:val="s61"/>
              <w:spacing w:before="0" w:beforeAutospacing="0" w:after="0" w:afterAutospacing="0" w:line="120" w:lineRule="atLeast"/>
              <w:ind w:firstLine="390"/>
              <w:jc w:val="both"/>
              <w:rPr>
                <w:color w:val="000000"/>
                <w:sz w:val="23"/>
                <w:szCs w:val="23"/>
              </w:rPr>
            </w:pPr>
            <w:r w:rsidRPr="00986882">
              <w:rPr>
                <w:rStyle w:val="s11"/>
                <w:sz w:val="23"/>
                <w:szCs w:val="23"/>
              </w:rPr>
              <w:t>Процент отмененных результатов контрольных мероприятий</w:t>
            </w:r>
          </w:p>
        </w:tc>
        <w:tc>
          <w:tcPr>
            <w:tcW w:w="1365" w:type="dxa"/>
          </w:tcPr>
          <w:p w:rsidR="00653AF0" w:rsidRPr="00986882" w:rsidRDefault="00653AF0" w:rsidP="000A573A">
            <w:pPr>
              <w:pStyle w:val="s62"/>
              <w:spacing w:before="0" w:beforeAutospacing="0" w:after="0" w:afterAutospacing="0" w:line="120" w:lineRule="atLeast"/>
              <w:ind w:firstLine="15"/>
              <w:jc w:val="center"/>
              <w:rPr>
                <w:color w:val="000000"/>
                <w:sz w:val="23"/>
                <w:szCs w:val="23"/>
              </w:rPr>
            </w:pPr>
            <w:r w:rsidRPr="00986882">
              <w:rPr>
                <w:rStyle w:val="s11"/>
                <w:sz w:val="23"/>
                <w:szCs w:val="23"/>
              </w:rPr>
              <w:t>0%</w:t>
            </w:r>
          </w:p>
        </w:tc>
      </w:tr>
      <w:tr w:rsidR="00653AF0" w:rsidRPr="00986882" w:rsidTr="000A573A">
        <w:tc>
          <w:tcPr>
            <w:tcW w:w="527" w:type="dxa"/>
            <w:vAlign w:val="center"/>
          </w:tcPr>
          <w:p w:rsidR="00653AF0" w:rsidRPr="00986882" w:rsidRDefault="00653AF0" w:rsidP="000A573A">
            <w:pPr>
              <w:suppressAutoHyphens/>
              <w:autoSpaceDE w:val="0"/>
              <w:jc w:val="center"/>
              <w:rPr>
                <w:sz w:val="23"/>
                <w:szCs w:val="23"/>
                <w:lang w:eastAsia="zh-CN"/>
              </w:rPr>
            </w:pPr>
            <w:r w:rsidRPr="00986882">
              <w:rPr>
                <w:sz w:val="23"/>
                <w:szCs w:val="23"/>
                <w:lang w:eastAsia="zh-CN"/>
              </w:rPr>
              <w:t>5.</w:t>
            </w:r>
          </w:p>
        </w:tc>
        <w:tc>
          <w:tcPr>
            <w:tcW w:w="7962" w:type="dxa"/>
          </w:tcPr>
          <w:p w:rsidR="00653AF0" w:rsidRPr="00986882" w:rsidRDefault="00653AF0" w:rsidP="000A573A">
            <w:pPr>
              <w:pStyle w:val="s61"/>
              <w:spacing w:before="0" w:beforeAutospacing="0" w:after="0" w:afterAutospacing="0" w:line="105" w:lineRule="atLeast"/>
              <w:ind w:firstLine="390"/>
              <w:jc w:val="both"/>
              <w:rPr>
                <w:color w:val="000000"/>
                <w:sz w:val="23"/>
                <w:szCs w:val="23"/>
              </w:rPr>
            </w:pPr>
            <w:r w:rsidRPr="00986882">
              <w:rPr>
                <w:rStyle w:val="s11"/>
                <w:sz w:val="23"/>
                <w:szCs w:val="23"/>
              </w:rPr>
              <w:t>Процент результативных контрольных мероприятий, по которым не были приняты соответствующие меры административного воздействия</w:t>
            </w:r>
          </w:p>
        </w:tc>
        <w:tc>
          <w:tcPr>
            <w:tcW w:w="1365" w:type="dxa"/>
          </w:tcPr>
          <w:p w:rsidR="00653AF0" w:rsidRPr="00986882" w:rsidRDefault="00653AF0" w:rsidP="000A573A">
            <w:pPr>
              <w:pStyle w:val="s62"/>
              <w:spacing w:before="0" w:beforeAutospacing="0" w:after="0" w:afterAutospacing="0" w:line="105" w:lineRule="atLeast"/>
              <w:ind w:firstLine="15"/>
              <w:jc w:val="center"/>
              <w:rPr>
                <w:color w:val="000000"/>
                <w:sz w:val="23"/>
                <w:szCs w:val="23"/>
              </w:rPr>
            </w:pPr>
            <w:r w:rsidRPr="00986882">
              <w:rPr>
                <w:rStyle w:val="s11"/>
                <w:sz w:val="23"/>
                <w:szCs w:val="23"/>
              </w:rPr>
              <w:t>5%</w:t>
            </w:r>
          </w:p>
        </w:tc>
      </w:tr>
      <w:tr w:rsidR="00653AF0" w:rsidRPr="00986882" w:rsidTr="000A573A">
        <w:tc>
          <w:tcPr>
            <w:tcW w:w="527" w:type="dxa"/>
            <w:vAlign w:val="center"/>
          </w:tcPr>
          <w:p w:rsidR="00653AF0" w:rsidRPr="00986882" w:rsidRDefault="00653AF0" w:rsidP="000A573A">
            <w:pPr>
              <w:suppressAutoHyphens/>
              <w:autoSpaceDE w:val="0"/>
              <w:jc w:val="center"/>
              <w:rPr>
                <w:sz w:val="23"/>
                <w:szCs w:val="23"/>
                <w:lang w:eastAsia="zh-CN"/>
              </w:rPr>
            </w:pPr>
            <w:r w:rsidRPr="00986882">
              <w:rPr>
                <w:sz w:val="23"/>
                <w:szCs w:val="23"/>
                <w:lang w:eastAsia="zh-CN"/>
              </w:rPr>
              <w:t>6.</w:t>
            </w:r>
          </w:p>
        </w:tc>
        <w:tc>
          <w:tcPr>
            <w:tcW w:w="7962" w:type="dxa"/>
          </w:tcPr>
          <w:p w:rsidR="00653AF0" w:rsidRPr="00986882" w:rsidRDefault="00653AF0" w:rsidP="000A573A">
            <w:pPr>
              <w:pStyle w:val="s61"/>
              <w:spacing w:before="0" w:beforeAutospacing="0" w:after="0" w:afterAutospacing="0" w:line="105" w:lineRule="atLeast"/>
              <w:ind w:firstLine="390"/>
              <w:jc w:val="both"/>
              <w:rPr>
                <w:color w:val="000000"/>
                <w:sz w:val="23"/>
                <w:szCs w:val="23"/>
              </w:rPr>
            </w:pPr>
            <w:r w:rsidRPr="00986882">
              <w:rPr>
                <w:rStyle w:val="s11"/>
                <w:sz w:val="23"/>
                <w:szCs w:val="23"/>
              </w:rPr>
              <w:t>Процент внесенных судебных решений о назначении административного наказания по материалам органа муниципального контроля </w:t>
            </w:r>
          </w:p>
        </w:tc>
        <w:tc>
          <w:tcPr>
            <w:tcW w:w="1365" w:type="dxa"/>
          </w:tcPr>
          <w:p w:rsidR="00653AF0" w:rsidRPr="00986882" w:rsidRDefault="00653AF0" w:rsidP="000A573A">
            <w:pPr>
              <w:pStyle w:val="s62"/>
              <w:spacing w:before="0" w:beforeAutospacing="0" w:after="0" w:afterAutospacing="0" w:line="105" w:lineRule="atLeast"/>
              <w:ind w:firstLine="15"/>
              <w:jc w:val="center"/>
              <w:rPr>
                <w:color w:val="000000"/>
                <w:sz w:val="23"/>
                <w:szCs w:val="23"/>
              </w:rPr>
            </w:pPr>
            <w:r w:rsidRPr="00986882">
              <w:rPr>
                <w:rStyle w:val="s11"/>
                <w:sz w:val="23"/>
                <w:szCs w:val="23"/>
              </w:rPr>
              <w:t>95%</w:t>
            </w:r>
          </w:p>
        </w:tc>
      </w:tr>
      <w:tr w:rsidR="00653AF0" w:rsidRPr="00986882" w:rsidTr="000A573A">
        <w:tc>
          <w:tcPr>
            <w:tcW w:w="527" w:type="dxa"/>
            <w:vAlign w:val="center"/>
          </w:tcPr>
          <w:p w:rsidR="00653AF0" w:rsidRPr="00986882" w:rsidRDefault="00653AF0" w:rsidP="000A573A">
            <w:pPr>
              <w:suppressAutoHyphens/>
              <w:autoSpaceDE w:val="0"/>
              <w:jc w:val="center"/>
              <w:rPr>
                <w:sz w:val="23"/>
                <w:szCs w:val="23"/>
                <w:lang w:eastAsia="zh-CN"/>
              </w:rPr>
            </w:pPr>
            <w:r w:rsidRPr="00986882">
              <w:rPr>
                <w:sz w:val="23"/>
                <w:szCs w:val="23"/>
                <w:lang w:eastAsia="zh-CN"/>
              </w:rPr>
              <w:t>7.</w:t>
            </w:r>
          </w:p>
        </w:tc>
        <w:tc>
          <w:tcPr>
            <w:tcW w:w="7962" w:type="dxa"/>
          </w:tcPr>
          <w:p w:rsidR="00653AF0" w:rsidRPr="00986882" w:rsidRDefault="00653AF0" w:rsidP="000A573A">
            <w:pPr>
              <w:pStyle w:val="s61"/>
              <w:spacing w:before="0" w:beforeAutospacing="0" w:after="0" w:afterAutospacing="0" w:line="135" w:lineRule="atLeast"/>
              <w:ind w:firstLine="390"/>
              <w:jc w:val="both"/>
              <w:rPr>
                <w:color w:val="000000"/>
                <w:sz w:val="23"/>
                <w:szCs w:val="23"/>
              </w:rPr>
            </w:pPr>
            <w:r w:rsidRPr="00986882">
              <w:rPr>
                <w:rStyle w:val="s11"/>
                <w:sz w:val="23"/>
                <w:szCs w:val="23"/>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1365" w:type="dxa"/>
          </w:tcPr>
          <w:p w:rsidR="00653AF0" w:rsidRPr="00986882" w:rsidRDefault="00653AF0" w:rsidP="000A573A">
            <w:pPr>
              <w:pStyle w:val="s62"/>
              <w:spacing w:before="0" w:beforeAutospacing="0" w:after="0" w:afterAutospacing="0" w:line="135" w:lineRule="atLeast"/>
              <w:ind w:firstLine="15"/>
              <w:jc w:val="center"/>
              <w:rPr>
                <w:color w:val="000000"/>
                <w:sz w:val="23"/>
                <w:szCs w:val="23"/>
              </w:rPr>
            </w:pPr>
            <w:r w:rsidRPr="00986882">
              <w:rPr>
                <w:rStyle w:val="s11"/>
                <w:sz w:val="23"/>
                <w:szCs w:val="23"/>
              </w:rPr>
              <w:t>0%</w:t>
            </w:r>
          </w:p>
        </w:tc>
      </w:tr>
    </w:tbl>
    <w:p w:rsidR="00653AF0" w:rsidRPr="00986882" w:rsidRDefault="00653AF0" w:rsidP="00653AF0">
      <w:pPr>
        <w:suppressAutoHyphens/>
        <w:autoSpaceDE w:val="0"/>
        <w:ind w:firstLine="540"/>
        <w:jc w:val="right"/>
        <w:rPr>
          <w:sz w:val="23"/>
          <w:szCs w:val="23"/>
          <w:lang w:eastAsia="zh-CN"/>
        </w:rPr>
      </w:pPr>
    </w:p>
    <w:p w:rsidR="00653AF0" w:rsidRDefault="00653AF0" w:rsidP="00653AF0">
      <w:pPr>
        <w:pStyle w:val="s4"/>
        <w:spacing w:before="0" w:beforeAutospacing="0" w:after="0" w:afterAutospacing="0"/>
        <w:jc w:val="center"/>
        <w:rPr>
          <w:sz w:val="23"/>
          <w:szCs w:val="23"/>
        </w:rPr>
      </w:pPr>
      <w:r>
        <w:rPr>
          <w:rStyle w:val="bumpedfont15"/>
          <w:b/>
          <w:bCs/>
          <w:sz w:val="23"/>
          <w:szCs w:val="23"/>
        </w:rPr>
        <w:t>Индикативные показатели</w:t>
      </w:r>
    </w:p>
    <w:p w:rsidR="00653AF0" w:rsidRDefault="00653AF0" w:rsidP="00653AF0">
      <w:pPr>
        <w:suppressAutoHyphens/>
        <w:autoSpaceDE w:val="0"/>
        <w:ind w:firstLine="540"/>
        <w:jc w:val="right"/>
        <w:rPr>
          <w:sz w:val="23"/>
          <w:szCs w:val="23"/>
          <w:lang w:val="en-US" w:eastAsia="zh-CN"/>
        </w:rPr>
      </w:pPr>
    </w:p>
    <w:p w:rsidR="00653AF0" w:rsidRDefault="00653AF0" w:rsidP="00653AF0">
      <w:pPr>
        <w:suppressAutoHyphens/>
        <w:autoSpaceDE w:val="0"/>
        <w:ind w:firstLine="540"/>
        <w:jc w:val="right"/>
        <w:rPr>
          <w:sz w:val="23"/>
          <w:szCs w:val="23"/>
          <w:lang w:eastAsia="zh-CN"/>
        </w:rPr>
      </w:pPr>
      <w:r>
        <w:rPr>
          <w:sz w:val="23"/>
          <w:szCs w:val="23"/>
          <w:lang w:eastAsia="zh-CN"/>
        </w:rPr>
        <w:t>Таблица 2</w:t>
      </w:r>
    </w:p>
    <w:tbl>
      <w:tblPr>
        <w:tblStyle w:val="a3"/>
        <w:tblW w:w="0" w:type="auto"/>
        <w:tblLook w:val="04A0" w:firstRow="1" w:lastRow="0" w:firstColumn="1" w:lastColumn="0" w:noHBand="0" w:noVBand="1"/>
      </w:tblPr>
      <w:tblGrid>
        <w:gridCol w:w="498"/>
        <w:gridCol w:w="2463"/>
        <w:gridCol w:w="1655"/>
        <w:gridCol w:w="2187"/>
        <w:gridCol w:w="1365"/>
        <w:gridCol w:w="1686"/>
      </w:tblGrid>
      <w:tr w:rsidR="00653AF0" w:rsidTr="000A573A">
        <w:tc>
          <w:tcPr>
            <w:tcW w:w="985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AF0" w:rsidRDefault="00653AF0" w:rsidP="000A573A">
            <w:pPr>
              <w:pStyle w:val="s4"/>
              <w:spacing w:before="0" w:beforeAutospacing="0" w:after="0" w:afterAutospacing="0"/>
              <w:jc w:val="center"/>
              <w:rPr>
                <w:sz w:val="23"/>
                <w:szCs w:val="23"/>
              </w:rPr>
            </w:pPr>
            <w:r>
              <w:rPr>
                <w:rStyle w:val="s67"/>
                <w:b/>
                <w:bCs/>
                <w:sz w:val="23"/>
                <w:szCs w:val="23"/>
              </w:rPr>
              <w:t>Индикативные показатели, характеризующие параметры </w:t>
            </w:r>
          </w:p>
          <w:p w:rsidR="00653AF0" w:rsidRDefault="00653AF0" w:rsidP="000A573A">
            <w:pPr>
              <w:suppressAutoHyphens/>
              <w:autoSpaceDE w:val="0"/>
              <w:jc w:val="center"/>
              <w:rPr>
                <w:sz w:val="23"/>
                <w:szCs w:val="23"/>
                <w:lang w:eastAsia="zh-CN"/>
              </w:rPr>
            </w:pPr>
            <w:r>
              <w:rPr>
                <w:rStyle w:val="s67"/>
                <w:b/>
                <w:bCs/>
                <w:sz w:val="23"/>
                <w:szCs w:val="23"/>
              </w:rPr>
              <w:t>проведенных мероприятий</w:t>
            </w:r>
          </w:p>
        </w:tc>
      </w:tr>
      <w:tr w:rsidR="00653AF0" w:rsidTr="000A573A">
        <w:tc>
          <w:tcPr>
            <w:tcW w:w="5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53AF0" w:rsidRDefault="00653AF0" w:rsidP="000A573A">
            <w:pPr>
              <w:suppressAutoHyphens/>
              <w:autoSpaceDE w:val="0"/>
              <w:jc w:val="center"/>
              <w:rPr>
                <w:sz w:val="23"/>
                <w:szCs w:val="23"/>
                <w:lang w:val="en-US" w:eastAsia="zh-CN"/>
              </w:rPr>
            </w:pPr>
            <w:r>
              <w:rPr>
                <w:sz w:val="23"/>
                <w:szCs w:val="23"/>
                <w:lang w:val="en-US" w:eastAsia="zh-CN"/>
              </w:rPr>
              <w:t>1</w:t>
            </w:r>
          </w:p>
        </w:tc>
        <w:tc>
          <w:tcPr>
            <w:tcW w:w="25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53AF0" w:rsidRDefault="00653AF0" w:rsidP="000A573A">
            <w:pPr>
              <w:suppressAutoHyphens/>
              <w:autoSpaceDE w:val="0"/>
              <w:jc w:val="center"/>
              <w:rPr>
                <w:sz w:val="23"/>
                <w:szCs w:val="23"/>
                <w:lang w:val="en-US" w:eastAsia="zh-CN"/>
              </w:rPr>
            </w:pPr>
            <w:r>
              <w:rPr>
                <w:sz w:val="23"/>
                <w:szCs w:val="23"/>
                <w:lang w:val="en-US" w:eastAsia="zh-CN"/>
              </w:rPr>
              <w:t>2</w:t>
            </w:r>
          </w:p>
        </w:tc>
        <w:tc>
          <w:tcPr>
            <w:tcW w:w="17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53AF0" w:rsidRDefault="00653AF0" w:rsidP="000A573A">
            <w:pPr>
              <w:suppressAutoHyphens/>
              <w:autoSpaceDE w:val="0"/>
              <w:jc w:val="center"/>
              <w:rPr>
                <w:sz w:val="23"/>
                <w:szCs w:val="23"/>
                <w:lang w:val="en-US" w:eastAsia="zh-CN"/>
              </w:rPr>
            </w:pPr>
            <w:r>
              <w:rPr>
                <w:sz w:val="23"/>
                <w:szCs w:val="23"/>
                <w:lang w:val="en-US" w:eastAsia="zh-CN"/>
              </w:rPr>
              <w:t>3</w:t>
            </w:r>
          </w:p>
        </w:tc>
        <w:tc>
          <w:tcPr>
            <w:tcW w:w="21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53AF0" w:rsidRDefault="00653AF0" w:rsidP="000A573A">
            <w:pPr>
              <w:suppressAutoHyphens/>
              <w:autoSpaceDE w:val="0"/>
              <w:jc w:val="center"/>
              <w:rPr>
                <w:sz w:val="23"/>
                <w:szCs w:val="23"/>
                <w:lang w:val="en-US" w:eastAsia="zh-CN"/>
              </w:rPr>
            </w:pPr>
            <w:r>
              <w:rPr>
                <w:sz w:val="23"/>
                <w:szCs w:val="23"/>
                <w:lang w:val="en-US" w:eastAsia="zh-CN"/>
              </w:rPr>
              <w:t>4</w:t>
            </w:r>
          </w:p>
        </w:tc>
        <w:tc>
          <w:tcPr>
            <w:tcW w:w="14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53AF0" w:rsidRDefault="00653AF0" w:rsidP="000A573A">
            <w:pPr>
              <w:suppressAutoHyphens/>
              <w:autoSpaceDE w:val="0"/>
              <w:jc w:val="center"/>
              <w:rPr>
                <w:sz w:val="23"/>
                <w:szCs w:val="23"/>
                <w:lang w:val="en-US" w:eastAsia="zh-CN"/>
              </w:rPr>
            </w:pPr>
            <w:r>
              <w:rPr>
                <w:sz w:val="23"/>
                <w:szCs w:val="23"/>
                <w:lang w:val="en-US" w:eastAsia="zh-CN"/>
              </w:rPr>
              <w:t>5</w:t>
            </w:r>
          </w:p>
        </w:tc>
        <w:tc>
          <w:tcPr>
            <w:tcW w:w="14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53AF0" w:rsidRDefault="00653AF0" w:rsidP="000A573A">
            <w:pPr>
              <w:suppressAutoHyphens/>
              <w:autoSpaceDE w:val="0"/>
              <w:jc w:val="center"/>
              <w:rPr>
                <w:sz w:val="23"/>
                <w:szCs w:val="23"/>
                <w:lang w:val="en-US" w:eastAsia="zh-CN"/>
              </w:rPr>
            </w:pPr>
            <w:r>
              <w:rPr>
                <w:sz w:val="23"/>
                <w:szCs w:val="23"/>
                <w:lang w:val="en-US" w:eastAsia="zh-CN"/>
              </w:rPr>
              <w:t>6</w:t>
            </w:r>
          </w:p>
        </w:tc>
      </w:tr>
      <w:tr w:rsidR="00653AF0" w:rsidTr="000A573A">
        <w:tc>
          <w:tcPr>
            <w:tcW w:w="5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53AF0" w:rsidRDefault="00653AF0" w:rsidP="000A573A">
            <w:pPr>
              <w:suppressAutoHyphens/>
              <w:autoSpaceDE w:val="0"/>
              <w:jc w:val="center"/>
              <w:rPr>
                <w:sz w:val="23"/>
                <w:szCs w:val="23"/>
                <w:lang w:eastAsia="zh-CN"/>
              </w:rPr>
            </w:pPr>
            <w:r>
              <w:rPr>
                <w:sz w:val="23"/>
                <w:szCs w:val="23"/>
                <w:lang w:eastAsia="zh-CN"/>
              </w:rPr>
              <w:t>1.</w:t>
            </w:r>
          </w:p>
        </w:tc>
        <w:tc>
          <w:tcPr>
            <w:tcW w:w="25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AF0" w:rsidRDefault="00653AF0" w:rsidP="000A573A">
            <w:pPr>
              <w:pStyle w:val="s7"/>
              <w:spacing w:before="0" w:beforeAutospacing="0" w:after="0" w:afterAutospacing="0"/>
              <w:jc w:val="center"/>
              <w:rPr>
                <w:sz w:val="23"/>
                <w:szCs w:val="23"/>
              </w:rPr>
            </w:pPr>
            <w:r>
              <w:rPr>
                <w:rStyle w:val="s68"/>
                <w:sz w:val="23"/>
                <w:szCs w:val="23"/>
              </w:rPr>
              <w:t>Выполняемость внеплановых проверок</w:t>
            </w:r>
          </w:p>
        </w:tc>
        <w:tc>
          <w:tcPr>
            <w:tcW w:w="17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AF0" w:rsidRDefault="00653AF0" w:rsidP="000A573A">
            <w:pPr>
              <w:pStyle w:val="s4"/>
              <w:spacing w:before="0" w:beforeAutospacing="0" w:after="0" w:afterAutospacing="0"/>
              <w:jc w:val="center"/>
              <w:rPr>
                <w:sz w:val="23"/>
                <w:szCs w:val="23"/>
              </w:rPr>
            </w:pPr>
            <w:proofErr w:type="spellStart"/>
            <w:r>
              <w:rPr>
                <w:rStyle w:val="s68"/>
                <w:sz w:val="23"/>
                <w:szCs w:val="23"/>
              </w:rPr>
              <w:t>Ввн</w:t>
            </w:r>
            <w:proofErr w:type="spellEnd"/>
            <w:r>
              <w:rPr>
                <w:rStyle w:val="s68"/>
                <w:sz w:val="23"/>
                <w:szCs w:val="23"/>
              </w:rPr>
              <w:t> = (</w:t>
            </w:r>
            <w:proofErr w:type="spellStart"/>
            <w:r>
              <w:rPr>
                <w:rStyle w:val="s68"/>
                <w:sz w:val="23"/>
                <w:szCs w:val="23"/>
              </w:rPr>
              <w:t>Рф</w:t>
            </w:r>
            <w:proofErr w:type="spellEnd"/>
            <w:r>
              <w:rPr>
                <w:rStyle w:val="s68"/>
                <w:sz w:val="23"/>
                <w:szCs w:val="23"/>
              </w:rPr>
              <w:t> / </w:t>
            </w:r>
            <w:proofErr w:type="spellStart"/>
            <w:r>
              <w:rPr>
                <w:rStyle w:val="s68"/>
                <w:sz w:val="23"/>
                <w:szCs w:val="23"/>
              </w:rPr>
              <w:t>Рп</w:t>
            </w:r>
            <w:proofErr w:type="spellEnd"/>
            <w:r>
              <w:rPr>
                <w:rStyle w:val="s68"/>
                <w:sz w:val="23"/>
                <w:szCs w:val="23"/>
              </w:rPr>
              <w:t>) x 100</w:t>
            </w:r>
          </w:p>
        </w:tc>
        <w:tc>
          <w:tcPr>
            <w:tcW w:w="21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AF0" w:rsidRDefault="00653AF0" w:rsidP="000A573A">
            <w:pPr>
              <w:pStyle w:val="s7"/>
              <w:spacing w:before="0" w:beforeAutospacing="0" w:after="0" w:afterAutospacing="0"/>
              <w:jc w:val="center"/>
              <w:rPr>
                <w:sz w:val="23"/>
                <w:szCs w:val="23"/>
              </w:rPr>
            </w:pPr>
            <w:proofErr w:type="spellStart"/>
            <w:r>
              <w:rPr>
                <w:rStyle w:val="s68"/>
                <w:sz w:val="23"/>
                <w:szCs w:val="23"/>
              </w:rPr>
              <w:t>Ввн</w:t>
            </w:r>
            <w:proofErr w:type="spellEnd"/>
            <w:r>
              <w:rPr>
                <w:rStyle w:val="s68"/>
                <w:sz w:val="23"/>
                <w:szCs w:val="23"/>
              </w:rPr>
              <w:t> - выполняемость внеплановых проверок</w:t>
            </w:r>
          </w:p>
          <w:p w:rsidR="00653AF0" w:rsidRDefault="00653AF0" w:rsidP="000A573A">
            <w:pPr>
              <w:pStyle w:val="s7"/>
              <w:spacing w:before="0" w:beforeAutospacing="0" w:after="0" w:afterAutospacing="0"/>
              <w:jc w:val="center"/>
              <w:rPr>
                <w:sz w:val="23"/>
                <w:szCs w:val="23"/>
              </w:rPr>
            </w:pPr>
            <w:proofErr w:type="spellStart"/>
            <w:r>
              <w:rPr>
                <w:rStyle w:val="s68"/>
                <w:sz w:val="23"/>
                <w:szCs w:val="23"/>
              </w:rPr>
              <w:t>Рф</w:t>
            </w:r>
            <w:proofErr w:type="spellEnd"/>
            <w:r>
              <w:rPr>
                <w:rStyle w:val="s68"/>
                <w:sz w:val="23"/>
                <w:szCs w:val="23"/>
              </w:rPr>
              <w:t> - количество проведенных внеплановых проверок (ед.)</w:t>
            </w:r>
          </w:p>
          <w:p w:rsidR="00653AF0" w:rsidRDefault="00653AF0" w:rsidP="000A573A">
            <w:pPr>
              <w:pStyle w:val="s7"/>
              <w:spacing w:before="0" w:beforeAutospacing="0" w:after="0" w:afterAutospacing="0"/>
              <w:jc w:val="center"/>
              <w:rPr>
                <w:sz w:val="23"/>
                <w:szCs w:val="23"/>
              </w:rPr>
            </w:pPr>
            <w:proofErr w:type="spellStart"/>
            <w:r>
              <w:rPr>
                <w:rStyle w:val="s68"/>
                <w:sz w:val="23"/>
                <w:szCs w:val="23"/>
              </w:rPr>
              <w:t>Рп</w:t>
            </w:r>
            <w:proofErr w:type="spellEnd"/>
            <w:r>
              <w:rPr>
                <w:rStyle w:val="s68"/>
                <w:sz w:val="23"/>
                <w:szCs w:val="23"/>
              </w:rPr>
              <w:t> - количество приказов на проведение внеплановых проверок (ед.)</w:t>
            </w:r>
          </w:p>
        </w:tc>
        <w:tc>
          <w:tcPr>
            <w:tcW w:w="14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AF0" w:rsidRDefault="00653AF0" w:rsidP="000A573A">
            <w:pPr>
              <w:pStyle w:val="s4"/>
              <w:spacing w:before="0" w:beforeAutospacing="0" w:after="0" w:afterAutospacing="0"/>
              <w:jc w:val="center"/>
              <w:rPr>
                <w:sz w:val="23"/>
                <w:szCs w:val="23"/>
              </w:rPr>
            </w:pPr>
            <w:r>
              <w:rPr>
                <w:rStyle w:val="s68"/>
                <w:sz w:val="23"/>
                <w:szCs w:val="23"/>
              </w:rPr>
              <w:t>100%</w:t>
            </w:r>
          </w:p>
        </w:tc>
        <w:tc>
          <w:tcPr>
            <w:tcW w:w="14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AF0" w:rsidRDefault="00653AF0" w:rsidP="000A573A">
            <w:pPr>
              <w:pStyle w:val="s4"/>
              <w:spacing w:before="0" w:beforeAutospacing="0" w:after="0" w:afterAutospacing="0"/>
              <w:jc w:val="center"/>
              <w:rPr>
                <w:sz w:val="23"/>
                <w:szCs w:val="23"/>
              </w:rPr>
            </w:pPr>
            <w:r>
              <w:rPr>
                <w:rStyle w:val="s68"/>
                <w:sz w:val="23"/>
                <w:szCs w:val="23"/>
              </w:rPr>
              <w:t>Утвержденные плановые (рейдовые) задания (осмотры)</w:t>
            </w:r>
          </w:p>
        </w:tc>
      </w:tr>
      <w:tr w:rsidR="00653AF0" w:rsidTr="000A573A">
        <w:tc>
          <w:tcPr>
            <w:tcW w:w="5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53AF0" w:rsidRDefault="00653AF0" w:rsidP="000A573A">
            <w:pPr>
              <w:suppressAutoHyphens/>
              <w:autoSpaceDE w:val="0"/>
              <w:jc w:val="center"/>
              <w:rPr>
                <w:sz w:val="23"/>
                <w:szCs w:val="23"/>
                <w:lang w:eastAsia="zh-CN"/>
              </w:rPr>
            </w:pPr>
            <w:r>
              <w:rPr>
                <w:sz w:val="23"/>
                <w:szCs w:val="23"/>
                <w:lang w:eastAsia="zh-CN"/>
              </w:rPr>
              <w:t>2.</w:t>
            </w:r>
          </w:p>
        </w:tc>
        <w:tc>
          <w:tcPr>
            <w:tcW w:w="25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AF0" w:rsidRDefault="00653AF0" w:rsidP="000A573A">
            <w:pPr>
              <w:pStyle w:val="s7"/>
              <w:spacing w:before="0" w:beforeAutospacing="0" w:after="0" w:afterAutospacing="0"/>
              <w:jc w:val="center"/>
              <w:rPr>
                <w:sz w:val="23"/>
                <w:szCs w:val="23"/>
              </w:rPr>
            </w:pPr>
            <w:r>
              <w:rPr>
                <w:rStyle w:val="s68"/>
                <w:sz w:val="23"/>
                <w:szCs w:val="23"/>
              </w:rPr>
              <w:t xml:space="preserve">Доля проверок, на результаты которых </w:t>
            </w:r>
            <w:r>
              <w:rPr>
                <w:rStyle w:val="s68"/>
                <w:sz w:val="23"/>
                <w:szCs w:val="23"/>
              </w:rPr>
              <w:lastRenderedPageBreak/>
              <w:t>поданы жалобы</w:t>
            </w:r>
          </w:p>
        </w:tc>
        <w:tc>
          <w:tcPr>
            <w:tcW w:w="17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AF0" w:rsidRDefault="00653AF0" w:rsidP="000A573A">
            <w:pPr>
              <w:pStyle w:val="s4"/>
              <w:spacing w:before="0" w:beforeAutospacing="0" w:after="0" w:afterAutospacing="0"/>
              <w:jc w:val="center"/>
              <w:rPr>
                <w:sz w:val="23"/>
                <w:szCs w:val="23"/>
              </w:rPr>
            </w:pPr>
            <w:proofErr w:type="gramStart"/>
            <w:r>
              <w:rPr>
                <w:rStyle w:val="s68"/>
                <w:sz w:val="23"/>
                <w:szCs w:val="23"/>
              </w:rPr>
              <w:lastRenderedPageBreak/>
              <w:t>Ж</w:t>
            </w:r>
            <w:proofErr w:type="gramEnd"/>
            <w:r>
              <w:rPr>
                <w:rStyle w:val="s68"/>
                <w:sz w:val="23"/>
                <w:szCs w:val="23"/>
              </w:rPr>
              <w:t> x 100 / </w:t>
            </w:r>
            <w:proofErr w:type="spellStart"/>
            <w:r>
              <w:rPr>
                <w:rStyle w:val="s68"/>
                <w:sz w:val="23"/>
                <w:szCs w:val="23"/>
              </w:rPr>
              <w:t>Пф</w:t>
            </w:r>
            <w:proofErr w:type="spellEnd"/>
          </w:p>
        </w:tc>
        <w:tc>
          <w:tcPr>
            <w:tcW w:w="21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AF0" w:rsidRDefault="00653AF0" w:rsidP="000A573A">
            <w:pPr>
              <w:pStyle w:val="s7"/>
              <w:spacing w:before="0" w:beforeAutospacing="0" w:after="0" w:afterAutospacing="0"/>
              <w:jc w:val="center"/>
              <w:rPr>
                <w:sz w:val="23"/>
                <w:szCs w:val="23"/>
              </w:rPr>
            </w:pPr>
            <w:proofErr w:type="gramStart"/>
            <w:r>
              <w:rPr>
                <w:rStyle w:val="s68"/>
                <w:sz w:val="23"/>
                <w:szCs w:val="23"/>
              </w:rPr>
              <w:t>Ж</w:t>
            </w:r>
            <w:proofErr w:type="gramEnd"/>
            <w:r>
              <w:rPr>
                <w:rStyle w:val="s68"/>
                <w:sz w:val="23"/>
                <w:szCs w:val="23"/>
              </w:rPr>
              <w:t> - количество жалоб (ед.)</w:t>
            </w:r>
          </w:p>
          <w:p w:rsidR="00653AF0" w:rsidRDefault="00653AF0" w:rsidP="000A573A">
            <w:pPr>
              <w:pStyle w:val="s7"/>
              <w:spacing w:before="0" w:beforeAutospacing="0" w:after="0" w:afterAutospacing="0"/>
              <w:jc w:val="center"/>
              <w:rPr>
                <w:sz w:val="23"/>
                <w:szCs w:val="23"/>
              </w:rPr>
            </w:pPr>
            <w:proofErr w:type="spellStart"/>
            <w:r>
              <w:rPr>
                <w:rStyle w:val="s68"/>
                <w:sz w:val="23"/>
                <w:szCs w:val="23"/>
              </w:rPr>
              <w:lastRenderedPageBreak/>
              <w:t>Пф</w:t>
            </w:r>
            <w:proofErr w:type="spellEnd"/>
            <w:r>
              <w:rPr>
                <w:rStyle w:val="s68"/>
                <w:sz w:val="23"/>
                <w:szCs w:val="23"/>
              </w:rPr>
              <w:t> - количество проведенных проверок</w:t>
            </w:r>
          </w:p>
        </w:tc>
        <w:tc>
          <w:tcPr>
            <w:tcW w:w="14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AF0" w:rsidRDefault="00653AF0" w:rsidP="000A573A">
            <w:pPr>
              <w:pStyle w:val="s4"/>
              <w:spacing w:before="0" w:beforeAutospacing="0" w:after="0" w:afterAutospacing="0"/>
              <w:jc w:val="center"/>
              <w:rPr>
                <w:sz w:val="23"/>
                <w:szCs w:val="23"/>
              </w:rPr>
            </w:pPr>
            <w:r>
              <w:rPr>
                <w:rStyle w:val="s68"/>
                <w:sz w:val="23"/>
                <w:szCs w:val="23"/>
              </w:rPr>
              <w:lastRenderedPageBreak/>
              <w:t>0%</w:t>
            </w:r>
          </w:p>
        </w:tc>
        <w:tc>
          <w:tcPr>
            <w:tcW w:w="14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AF0" w:rsidRDefault="00653AF0" w:rsidP="000A573A">
            <w:pPr>
              <w:pStyle w:val="s4"/>
              <w:spacing w:before="0" w:beforeAutospacing="0" w:after="0" w:afterAutospacing="0"/>
              <w:jc w:val="center"/>
              <w:rPr>
                <w:sz w:val="23"/>
                <w:szCs w:val="23"/>
              </w:rPr>
            </w:pPr>
            <w:r>
              <w:rPr>
                <w:rStyle w:val="s68"/>
                <w:sz w:val="23"/>
                <w:szCs w:val="23"/>
              </w:rPr>
              <w:t xml:space="preserve">Письма и жалобы, </w:t>
            </w:r>
            <w:r>
              <w:rPr>
                <w:rStyle w:val="s68"/>
                <w:sz w:val="23"/>
                <w:szCs w:val="23"/>
              </w:rPr>
              <w:lastRenderedPageBreak/>
              <w:t>поступившие в Департамент</w:t>
            </w:r>
          </w:p>
        </w:tc>
      </w:tr>
      <w:tr w:rsidR="00653AF0" w:rsidTr="000A573A">
        <w:tc>
          <w:tcPr>
            <w:tcW w:w="5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53AF0" w:rsidRDefault="00653AF0" w:rsidP="000A573A">
            <w:pPr>
              <w:suppressAutoHyphens/>
              <w:autoSpaceDE w:val="0"/>
              <w:jc w:val="center"/>
              <w:rPr>
                <w:sz w:val="23"/>
                <w:szCs w:val="23"/>
                <w:lang w:eastAsia="zh-CN"/>
              </w:rPr>
            </w:pPr>
            <w:r>
              <w:rPr>
                <w:sz w:val="23"/>
                <w:szCs w:val="23"/>
                <w:lang w:eastAsia="zh-CN"/>
              </w:rPr>
              <w:lastRenderedPageBreak/>
              <w:t>3.</w:t>
            </w:r>
          </w:p>
        </w:tc>
        <w:tc>
          <w:tcPr>
            <w:tcW w:w="25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AF0" w:rsidRDefault="00653AF0" w:rsidP="000A573A">
            <w:pPr>
              <w:pStyle w:val="s7"/>
              <w:spacing w:before="0" w:beforeAutospacing="0" w:after="0" w:afterAutospacing="0"/>
              <w:jc w:val="center"/>
              <w:rPr>
                <w:sz w:val="23"/>
                <w:szCs w:val="23"/>
              </w:rPr>
            </w:pPr>
            <w:r>
              <w:rPr>
                <w:rStyle w:val="s68"/>
                <w:sz w:val="23"/>
                <w:szCs w:val="23"/>
              </w:rPr>
              <w:t>Доля проверок, результаты которых были признаны недействительными</w:t>
            </w:r>
          </w:p>
        </w:tc>
        <w:tc>
          <w:tcPr>
            <w:tcW w:w="17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AF0" w:rsidRDefault="00653AF0" w:rsidP="000A573A">
            <w:pPr>
              <w:pStyle w:val="s4"/>
              <w:spacing w:before="0" w:beforeAutospacing="0" w:after="0" w:afterAutospacing="0"/>
              <w:jc w:val="center"/>
              <w:rPr>
                <w:sz w:val="23"/>
                <w:szCs w:val="23"/>
              </w:rPr>
            </w:pPr>
            <w:proofErr w:type="spellStart"/>
            <w:proofErr w:type="gramStart"/>
            <w:r>
              <w:rPr>
                <w:rStyle w:val="s68"/>
                <w:sz w:val="23"/>
                <w:szCs w:val="23"/>
              </w:rPr>
              <w:t>Пн</w:t>
            </w:r>
            <w:proofErr w:type="spellEnd"/>
            <w:proofErr w:type="gramEnd"/>
            <w:r>
              <w:rPr>
                <w:rStyle w:val="s68"/>
                <w:sz w:val="23"/>
                <w:szCs w:val="23"/>
              </w:rPr>
              <w:t> x 100 / </w:t>
            </w:r>
            <w:proofErr w:type="spellStart"/>
            <w:r>
              <w:rPr>
                <w:rStyle w:val="s68"/>
                <w:sz w:val="23"/>
                <w:szCs w:val="23"/>
              </w:rPr>
              <w:t>Пф</w:t>
            </w:r>
            <w:proofErr w:type="spellEnd"/>
          </w:p>
        </w:tc>
        <w:tc>
          <w:tcPr>
            <w:tcW w:w="21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AF0" w:rsidRDefault="00653AF0" w:rsidP="000A573A">
            <w:pPr>
              <w:pStyle w:val="s7"/>
              <w:spacing w:before="0" w:beforeAutospacing="0" w:after="0" w:afterAutospacing="0"/>
              <w:jc w:val="center"/>
              <w:rPr>
                <w:sz w:val="23"/>
                <w:szCs w:val="23"/>
              </w:rPr>
            </w:pPr>
            <w:proofErr w:type="spellStart"/>
            <w:proofErr w:type="gramStart"/>
            <w:r>
              <w:rPr>
                <w:rStyle w:val="s68"/>
                <w:sz w:val="23"/>
                <w:szCs w:val="23"/>
              </w:rPr>
              <w:t>Пн</w:t>
            </w:r>
            <w:proofErr w:type="spellEnd"/>
            <w:proofErr w:type="gramEnd"/>
            <w:r>
              <w:rPr>
                <w:rStyle w:val="s68"/>
                <w:sz w:val="23"/>
                <w:szCs w:val="23"/>
              </w:rPr>
              <w:t> - количество проверок, признанных недействительными (ед.)</w:t>
            </w:r>
          </w:p>
          <w:p w:rsidR="00653AF0" w:rsidRDefault="00653AF0" w:rsidP="000A573A">
            <w:pPr>
              <w:pStyle w:val="s7"/>
              <w:spacing w:before="0" w:beforeAutospacing="0" w:after="0" w:afterAutospacing="0"/>
              <w:jc w:val="center"/>
              <w:rPr>
                <w:sz w:val="23"/>
                <w:szCs w:val="23"/>
              </w:rPr>
            </w:pPr>
            <w:proofErr w:type="spellStart"/>
            <w:r>
              <w:rPr>
                <w:rStyle w:val="s68"/>
                <w:sz w:val="23"/>
                <w:szCs w:val="23"/>
              </w:rPr>
              <w:t>Пф</w:t>
            </w:r>
            <w:proofErr w:type="spellEnd"/>
            <w:r>
              <w:rPr>
                <w:rStyle w:val="s68"/>
                <w:sz w:val="23"/>
                <w:szCs w:val="23"/>
              </w:rPr>
              <w:t> - количество проведенных проверок (ед.)</w:t>
            </w:r>
          </w:p>
        </w:tc>
        <w:tc>
          <w:tcPr>
            <w:tcW w:w="14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AF0" w:rsidRDefault="00653AF0" w:rsidP="000A573A">
            <w:pPr>
              <w:pStyle w:val="s4"/>
              <w:spacing w:before="0" w:beforeAutospacing="0" w:after="0" w:afterAutospacing="0"/>
              <w:jc w:val="center"/>
              <w:rPr>
                <w:sz w:val="23"/>
                <w:szCs w:val="23"/>
              </w:rPr>
            </w:pPr>
            <w:r>
              <w:rPr>
                <w:rStyle w:val="s68"/>
                <w:sz w:val="23"/>
                <w:szCs w:val="23"/>
              </w:rPr>
              <w:t>0%</w:t>
            </w:r>
          </w:p>
        </w:tc>
        <w:tc>
          <w:tcPr>
            <w:tcW w:w="14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3AF0" w:rsidRDefault="00653AF0" w:rsidP="000A573A">
            <w:pPr>
              <w:suppressAutoHyphens/>
              <w:autoSpaceDE w:val="0"/>
              <w:jc w:val="right"/>
              <w:rPr>
                <w:sz w:val="23"/>
                <w:szCs w:val="23"/>
                <w:lang w:eastAsia="zh-CN"/>
              </w:rPr>
            </w:pPr>
          </w:p>
        </w:tc>
      </w:tr>
      <w:tr w:rsidR="00653AF0" w:rsidTr="000A573A">
        <w:tc>
          <w:tcPr>
            <w:tcW w:w="5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53AF0" w:rsidRDefault="00653AF0" w:rsidP="000A573A">
            <w:pPr>
              <w:suppressAutoHyphens/>
              <w:autoSpaceDE w:val="0"/>
              <w:jc w:val="center"/>
              <w:rPr>
                <w:sz w:val="23"/>
                <w:szCs w:val="23"/>
                <w:lang w:eastAsia="zh-CN"/>
              </w:rPr>
            </w:pPr>
            <w:r>
              <w:rPr>
                <w:sz w:val="23"/>
                <w:szCs w:val="23"/>
                <w:lang w:eastAsia="zh-CN"/>
              </w:rPr>
              <w:t>4.</w:t>
            </w:r>
          </w:p>
        </w:tc>
        <w:tc>
          <w:tcPr>
            <w:tcW w:w="25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AF0" w:rsidRPr="00075B44" w:rsidRDefault="00653AF0" w:rsidP="000A573A">
            <w:pPr>
              <w:pStyle w:val="s7"/>
              <w:spacing w:before="0" w:beforeAutospacing="0" w:after="0" w:afterAutospacing="0"/>
              <w:jc w:val="center"/>
              <w:rPr>
                <w:rStyle w:val="s68"/>
                <w:sz w:val="23"/>
                <w:szCs w:val="23"/>
              </w:rPr>
            </w:pPr>
            <w:r>
              <w:rPr>
                <w:rStyle w:val="s68"/>
                <w:sz w:val="23"/>
                <w:szCs w:val="23"/>
              </w:rPr>
              <w:t>Доля внеплановых проверок, которые не удалось провести в связи с отсутствием проверяемого лица (собственника) и т.д.</w:t>
            </w:r>
          </w:p>
          <w:p w:rsidR="00653AF0" w:rsidRDefault="00653AF0" w:rsidP="000A573A">
            <w:pPr>
              <w:pStyle w:val="s7"/>
              <w:spacing w:before="0" w:beforeAutospacing="0" w:after="0" w:afterAutospacing="0"/>
              <w:jc w:val="center"/>
              <w:rPr>
                <w:sz w:val="23"/>
                <w:szCs w:val="23"/>
              </w:rPr>
            </w:pPr>
          </w:p>
        </w:tc>
        <w:tc>
          <w:tcPr>
            <w:tcW w:w="17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AF0" w:rsidRDefault="00653AF0" w:rsidP="000A573A">
            <w:pPr>
              <w:pStyle w:val="s4"/>
              <w:spacing w:before="0" w:beforeAutospacing="0" w:after="0" w:afterAutospacing="0"/>
              <w:jc w:val="center"/>
              <w:rPr>
                <w:sz w:val="23"/>
                <w:szCs w:val="23"/>
              </w:rPr>
            </w:pPr>
            <w:r>
              <w:rPr>
                <w:rStyle w:val="s68"/>
                <w:sz w:val="23"/>
                <w:szCs w:val="23"/>
              </w:rPr>
              <w:t>По x 100 / </w:t>
            </w:r>
            <w:proofErr w:type="spellStart"/>
            <w:r>
              <w:rPr>
                <w:rStyle w:val="s68"/>
                <w:sz w:val="23"/>
                <w:szCs w:val="23"/>
              </w:rPr>
              <w:t>Пф</w:t>
            </w:r>
            <w:proofErr w:type="spellEnd"/>
          </w:p>
        </w:tc>
        <w:tc>
          <w:tcPr>
            <w:tcW w:w="21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AF0" w:rsidRDefault="00653AF0" w:rsidP="000A573A">
            <w:pPr>
              <w:pStyle w:val="s7"/>
              <w:spacing w:before="0" w:beforeAutospacing="0" w:after="0" w:afterAutospacing="0"/>
              <w:jc w:val="center"/>
              <w:rPr>
                <w:sz w:val="23"/>
                <w:szCs w:val="23"/>
              </w:rPr>
            </w:pPr>
            <w:r>
              <w:rPr>
                <w:rStyle w:val="s68"/>
                <w:sz w:val="23"/>
                <w:szCs w:val="23"/>
              </w:rPr>
              <w:t>По - проверки, не проведенные по причине отсутствия проверяемого лица (ед.)</w:t>
            </w:r>
          </w:p>
          <w:p w:rsidR="00653AF0" w:rsidRDefault="00653AF0" w:rsidP="000A573A">
            <w:pPr>
              <w:pStyle w:val="s7"/>
              <w:spacing w:before="0" w:beforeAutospacing="0" w:after="0" w:afterAutospacing="0"/>
              <w:jc w:val="center"/>
              <w:rPr>
                <w:sz w:val="23"/>
                <w:szCs w:val="23"/>
              </w:rPr>
            </w:pPr>
            <w:proofErr w:type="spellStart"/>
            <w:r>
              <w:rPr>
                <w:rStyle w:val="s68"/>
                <w:sz w:val="23"/>
                <w:szCs w:val="23"/>
              </w:rPr>
              <w:t>Пф</w:t>
            </w:r>
            <w:proofErr w:type="spellEnd"/>
            <w:r>
              <w:rPr>
                <w:rStyle w:val="s68"/>
                <w:sz w:val="23"/>
                <w:szCs w:val="23"/>
              </w:rPr>
              <w:t> - количество проведенных проверок (ед.)</w:t>
            </w:r>
          </w:p>
        </w:tc>
        <w:tc>
          <w:tcPr>
            <w:tcW w:w="14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AF0" w:rsidRDefault="00653AF0" w:rsidP="000A573A">
            <w:pPr>
              <w:pStyle w:val="s4"/>
              <w:spacing w:before="0" w:beforeAutospacing="0" w:after="0" w:afterAutospacing="0"/>
              <w:jc w:val="center"/>
              <w:rPr>
                <w:sz w:val="23"/>
                <w:szCs w:val="23"/>
              </w:rPr>
            </w:pPr>
            <w:r>
              <w:rPr>
                <w:rStyle w:val="s68"/>
                <w:sz w:val="23"/>
                <w:szCs w:val="23"/>
              </w:rPr>
              <w:t>30%</w:t>
            </w:r>
          </w:p>
        </w:tc>
        <w:tc>
          <w:tcPr>
            <w:tcW w:w="14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3AF0" w:rsidRDefault="00653AF0" w:rsidP="000A573A">
            <w:pPr>
              <w:suppressAutoHyphens/>
              <w:autoSpaceDE w:val="0"/>
              <w:jc w:val="right"/>
              <w:rPr>
                <w:sz w:val="23"/>
                <w:szCs w:val="23"/>
                <w:lang w:eastAsia="zh-CN"/>
              </w:rPr>
            </w:pPr>
          </w:p>
        </w:tc>
      </w:tr>
      <w:tr w:rsidR="00653AF0" w:rsidTr="000A573A">
        <w:tc>
          <w:tcPr>
            <w:tcW w:w="5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53AF0" w:rsidRDefault="00653AF0" w:rsidP="000A573A">
            <w:pPr>
              <w:suppressAutoHyphens/>
              <w:autoSpaceDE w:val="0"/>
              <w:jc w:val="center"/>
              <w:rPr>
                <w:sz w:val="23"/>
                <w:szCs w:val="23"/>
                <w:lang w:eastAsia="zh-CN"/>
              </w:rPr>
            </w:pPr>
            <w:r>
              <w:rPr>
                <w:sz w:val="23"/>
                <w:szCs w:val="23"/>
                <w:lang w:eastAsia="zh-CN"/>
              </w:rPr>
              <w:t>5.</w:t>
            </w:r>
          </w:p>
        </w:tc>
        <w:tc>
          <w:tcPr>
            <w:tcW w:w="25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AF0" w:rsidRDefault="00653AF0" w:rsidP="000A573A">
            <w:pPr>
              <w:pStyle w:val="s7"/>
              <w:spacing w:before="0" w:beforeAutospacing="0" w:after="0" w:afterAutospacing="0"/>
              <w:jc w:val="center"/>
              <w:rPr>
                <w:sz w:val="23"/>
                <w:szCs w:val="23"/>
              </w:rPr>
            </w:pPr>
            <w:r>
              <w:rPr>
                <w:rStyle w:val="s68"/>
                <w:sz w:val="23"/>
                <w:szCs w:val="23"/>
              </w:rPr>
              <w:t>Доля заявлений, направленных на согласование в прокуратуру о проведении внеплановых проверок, в согласовании которых было отказано</w:t>
            </w:r>
          </w:p>
        </w:tc>
        <w:tc>
          <w:tcPr>
            <w:tcW w:w="17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AF0" w:rsidRDefault="00653AF0" w:rsidP="000A573A">
            <w:pPr>
              <w:pStyle w:val="s4"/>
              <w:spacing w:before="0" w:beforeAutospacing="0" w:after="0" w:afterAutospacing="0"/>
              <w:jc w:val="center"/>
              <w:rPr>
                <w:sz w:val="23"/>
                <w:szCs w:val="23"/>
              </w:rPr>
            </w:pPr>
            <w:proofErr w:type="spellStart"/>
            <w:r>
              <w:rPr>
                <w:rStyle w:val="s68"/>
                <w:sz w:val="23"/>
                <w:szCs w:val="23"/>
              </w:rPr>
              <w:t>Кзо</w:t>
            </w:r>
            <w:proofErr w:type="spellEnd"/>
            <w:r>
              <w:rPr>
                <w:rStyle w:val="s68"/>
                <w:sz w:val="23"/>
                <w:szCs w:val="23"/>
              </w:rPr>
              <w:t> х 100 / </w:t>
            </w:r>
            <w:proofErr w:type="spellStart"/>
            <w:r>
              <w:rPr>
                <w:rStyle w:val="s68"/>
                <w:sz w:val="23"/>
                <w:szCs w:val="23"/>
              </w:rPr>
              <w:t>Кпз</w:t>
            </w:r>
            <w:proofErr w:type="spellEnd"/>
          </w:p>
        </w:tc>
        <w:tc>
          <w:tcPr>
            <w:tcW w:w="21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AF0" w:rsidRDefault="00653AF0" w:rsidP="000A573A">
            <w:pPr>
              <w:pStyle w:val="s7"/>
              <w:spacing w:before="0" w:beforeAutospacing="0" w:after="0" w:afterAutospacing="0"/>
              <w:jc w:val="center"/>
              <w:rPr>
                <w:sz w:val="23"/>
                <w:szCs w:val="23"/>
              </w:rPr>
            </w:pPr>
            <w:proofErr w:type="spellStart"/>
            <w:r>
              <w:rPr>
                <w:rStyle w:val="s68"/>
                <w:sz w:val="23"/>
                <w:szCs w:val="23"/>
              </w:rPr>
              <w:t>Кзо</w:t>
            </w:r>
            <w:proofErr w:type="spellEnd"/>
            <w:r>
              <w:rPr>
                <w:rStyle w:val="s68"/>
                <w:sz w:val="23"/>
                <w:szCs w:val="23"/>
              </w:rPr>
              <w:t> - количество заявлений, по которым пришел отказ в согласовании (ед.)</w:t>
            </w:r>
          </w:p>
          <w:p w:rsidR="00653AF0" w:rsidRDefault="00653AF0" w:rsidP="000A573A">
            <w:pPr>
              <w:pStyle w:val="s7"/>
              <w:spacing w:before="0" w:beforeAutospacing="0" w:after="0" w:afterAutospacing="0"/>
              <w:jc w:val="center"/>
              <w:rPr>
                <w:sz w:val="23"/>
                <w:szCs w:val="23"/>
              </w:rPr>
            </w:pPr>
            <w:proofErr w:type="spellStart"/>
            <w:r>
              <w:rPr>
                <w:rStyle w:val="s68"/>
                <w:sz w:val="23"/>
                <w:szCs w:val="23"/>
              </w:rPr>
              <w:t>Кпз</w:t>
            </w:r>
            <w:proofErr w:type="spellEnd"/>
            <w:r>
              <w:rPr>
                <w:rStyle w:val="s68"/>
                <w:sz w:val="23"/>
                <w:szCs w:val="23"/>
              </w:rPr>
              <w:t> - количество поданных на согласование заявлений</w:t>
            </w:r>
          </w:p>
        </w:tc>
        <w:tc>
          <w:tcPr>
            <w:tcW w:w="14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AF0" w:rsidRDefault="00653AF0" w:rsidP="000A573A">
            <w:pPr>
              <w:pStyle w:val="s4"/>
              <w:spacing w:before="0" w:beforeAutospacing="0" w:after="0" w:afterAutospacing="0"/>
              <w:jc w:val="center"/>
              <w:rPr>
                <w:sz w:val="23"/>
                <w:szCs w:val="23"/>
              </w:rPr>
            </w:pPr>
            <w:r>
              <w:rPr>
                <w:rStyle w:val="s68"/>
                <w:sz w:val="23"/>
                <w:szCs w:val="23"/>
              </w:rPr>
              <w:t>10%</w:t>
            </w:r>
          </w:p>
        </w:tc>
        <w:tc>
          <w:tcPr>
            <w:tcW w:w="14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3AF0" w:rsidRDefault="00653AF0" w:rsidP="000A573A">
            <w:pPr>
              <w:suppressAutoHyphens/>
              <w:autoSpaceDE w:val="0"/>
              <w:jc w:val="right"/>
              <w:rPr>
                <w:sz w:val="23"/>
                <w:szCs w:val="23"/>
                <w:lang w:eastAsia="zh-CN"/>
              </w:rPr>
            </w:pPr>
          </w:p>
        </w:tc>
      </w:tr>
      <w:tr w:rsidR="00653AF0" w:rsidTr="000A573A">
        <w:tc>
          <w:tcPr>
            <w:tcW w:w="5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53AF0" w:rsidRDefault="00653AF0" w:rsidP="000A573A">
            <w:pPr>
              <w:suppressAutoHyphens/>
              <w:autoSpaceDE w:val="0"/>
              <w:jc w:val="center"/>
              <w:rPr>
                <w:sz w:val="23"/>
                <w:szCs w:val="23"/>
                <w:lang w:eastAsia="zh-CN"/>
              </w:rPr>
            </w:pPr>
            <w:r>
              <w:rPr>
                <w:sz w:val="23"/>
                <w:szCs w:val="23"/>
                <w:lang w:eastAsia="zh-CN"/>
              </w:rPr>
              <w:t>6.</w:t>
            </w:r>
          </w:p>
        </w:tc>
        <w:tc>
          <w:tcPr>
            <w:tcW w:w="25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AF0" w:rsidRDefault="00653AF0" w:rsidP="000A573A">
            <w:pPr>
              <w:pStyle w:val="s7"/>
              <w:spacing w:before="0" w:beforeAutospacing="0" w:after="0" w:afterAutospacing="0"/>
              <w:jc w:val="center"/>
              <w:rPr>
                <w:sz w:val="23"/>
                <w:szCs w:val="23"/>
              </w:rPr>
            </w:pPr>
            <w:r>
              <w:rPr>
                <w:rStyle w:val="s68"/>
                <w:sz w:val="23"/>
                <w:szCs w:val="23"/>
              </w:rPr>
              <w:t>Доля проверок, по результатам которых материалы направлены в уполномоченные для принятия решений органы</w:t>
            </w:r>
          </w:p>
        </w:tc>
        <w:tc>
          <w:tcPr>
            <w:tcW w:w="17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AF0" w:rsidRDefault="00653AF0" w:rsidP="000A573A">
            <w:pPr>
              <w:pStyle w:val="s4"/>
              <w:spacing w:before="0" w:beforeAutospacing="0" w:after="0" w:afterAutospacing="0"/>
              <w:jc w:val="center"/>
              <w:rPr>
                <w:sz w:val="23"/>
                <w:szCs w:val="23"/>
              </w:rPr>
            </w:pPr>
            <w:proofErr w:type="spellStart"/>
            <w:r>
              <w:rPr>
                <w:rStyle w:val="s68"/>
                <w:sz w:val="23"/>
                <w:szCs w:val="23"/>
              </w:rPr>
              <w:t>Кнм</w:t>
            </w:r>
            <w:proofErr w:type="spellEnd"/>
            <w:r>
              <w:rPr>
                <w:rStyle w:val="s68"/>
                <w:sz w:val="23"/>
                <w:szCs w:val="23"/>
              </w:rPr>
              <w:t> х 100 / </w:t>
            </w:r>
            <w:proofErr w:type="spellStart"/>
            <w:r>
              <w:rPr>
                <w:rStyle w:val="s68"/>
                <w:sz w:val="23"/>
                <w:szCs w:val="23"/>
              </w:rPr>
              <w:t>Квн</w:t>
            </w:r>
            <w:proofErr w:type="spellEnd"/>
          </w:p>
        </w:tc>
        <w:tc>
          <w:tcPr>
            <w:tcW w:w="21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AF0" w:rsidRDefault="00653AF0" w:rsidP="000A573A">
            <w:pPr>
              <w:pStyle w:val="s7"/>
              <w:spacing w:before="0" w:beforeAutospacing="0" w:after="0" w:afterAutospacing="0"/>
              <w:jc w:val="center"/>
              <w:rPr>
                <w:sz w:val="23"/>
                <w:szCs w:val="23"/>
              </w:rPr>
            </w:pPr>
            <w:r>
              <w:rPr>
                <w:rStyle w:val="s68"/>
                <w:sz w:val="23"/>
                <w:szCs w:val="23"/>
              </w:rPr>
              <w:t>К </w:t>
            </w:r>
            <w:proofErr w:type="spellStart"/>
            <w:r>
              <w:rPr>
                <w:rStyle w:val="s68"/>
                <w:sz w:val="23"/>
                <w:szCs w:val="23"/>
              </w:rPr>
              <w:t>нм</w:t>
            </w:r>
            <w:proofErr w:type="spellEnd"/>
            <w:r>
              <w:rPr>
                <w:rStyle w:val="s68"/>
                <w:sz w:val="23"/>
                <w:szCs w:val="23"/>
              </w:rPr>
              <w:t> - количество материалов, направленных в уполномоченные органы (ед.)</w:t>
            </w:r>
          </w:p>
          <w:p w:rsidR="00653AF0" w:rsidRDefault="00653AF0" w:rsidP="000A573A">
            <w:pPr>
              <w:pStyle w:val="s7"/>
              <w:spacing w:before="0" w:beforeAutospacing="0" w:after="0" w:afterAutospacing="0"/>
              <w:jc w:val="center"/>
              <w:rPr>
                <w:sz w:val="23"/>
                <w:szCs w:val="23"/>
              </w:rPr>
            </w:pPr>
            <w:proofErr w:type="spellStart"/>
            <w:r>
              <w:rPr>
                <w:rStyle w:val="s68"/>
                <w:sz w:val="23"/>
                <w:szCs w:val="23"/>
              </w:rPr>
              <w:t>Квн</w:t>
            </w:r>
            <w:proofErr w:type="spellEnd"/>
            <w:r>
              <w:rPr>
                <w:rStyle w:val="s68"/>
                <w:sz w:val="23"/>
                <w:szCs w:val="23"/>
              </w:rPr>
              <w:t> - количество выявленных нарушений (ед.)</w:t>
            </w:r>
          </w:p>
        </w:tc>
        <w:tc>
          <w:tcPr>
            <w:tcW w:w="14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AF0" w:rsidRDefault="00653AF0" w:rsidP="000A573A">
            <w:pPr>
              <w:pStyle w:val="s4"/>
              <w:spacing w:before="0" w:beforeAutospacing="0" w:after="0" w:afterAutospacing="0"/>
              <w:jc w:val="center"/>
              <w:rPr>
                <w:sz w:val="23"/>
                <w:szCs w:val="23"/>
              </w:rPr>
            </w:pPr>
            <w:r>
              <w:rPr>
                <w:rStyle w:val="s68"/>
                <w:sz w:val="23"/>
                <w:szCs w:val="23"/>
              </w:rPr>
              <w:t>100%</w:t>
            </w:r>
          </w:p>
        </w:tc>
        <w:tc>
          <w:tcPr>
            <w:tcW w:w="14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3AF0" w:rsidRDefault="00653AF0" w:rsidP="000A573A">
            <w:pPr>
              <w:suppressAutoHyphens/>
              <w:autoSpaceDE w:val="0"/>
              <w:jc w:val="right"/>
              <w:rPr>
                <w:sz w:val="23"/>
                <w:szCs w:val="23"/>
                <w:lang w:eastAsia="zh-CN"/>
              </w:rPr>
            </w:pPr>
          </w:p>
        </w:tc>
      </w:tr>
      <w:tr w:rsidR="00653AF0" w:rsidTr="000A573A">
        <w:tc>
          <w:tcPr>
            <w:tcW w:w="5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53AF0" w:rsidRDefault="00653AF0" w:rsidP="000A573A">
            <w:pPr>
              <w:suppressAutoHyphens/>
              <w:autoSpaceDE w:val="0"/>
              <w:jc w:val="center"/>
              <w:rPr>
                <w:sz w:val="23"/>
                <w:szCs w:val="23"/>
                <w:lang w:eastAsia="zh-CN"/>
              </w:rPr>
            </w:pPr>
            <w:r>
              <w:rPr>
                <w:sz w:val="23"/>
                <w:szCs w:val="23"/>
                <w:lang w:eastAsia="zh-CN"/>
              </w:rPr>
              <w:t>7.</w:t>
            </w:r>
          </w:p>
        </w:tc>
        <w:tc>
          <w:tcPr>
            <w:tcW w:w="25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AF0" w:rsidRDefault="00653AF0" w:rsidP="000A573A">
            <w:pPr>
              <w:pStyle w:val="s7"/>
              <w:spacing w:before="0" w:beforeAutospacing="0" w:after="0" w:afterAutospacing="0"/>
              <w:jc w:val="center"/>
              <w:rPr>
                <w:sz w:val="23"/>
                <w:szCs w:val="23"/>
              </w:rPr>
            </w:pPr>
            <w:r>
              <w:rPr>
                <w:rStyle w:val="s68"/>
                <w:sz w:val="23"/>
                <w:szCs w:val="23"/>
              </w:rPr>
              <w:t>Количество проведенных профилактических мероприятий</w:t>
            </w:r>
          </w:p>
        </w:tc>
        <w:tc>
          <w:tcPr>
            <w:tcW w:w="392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3AF0" w:rsidRDefault="00653AF0" w:rsidP="000A573A">
            <w:pPr>
              <w:suppressAutoHyphens/>
              <w:autoSpaceDE w:val="0"/>
              <w:jc w:val="right"/>
              <w:rPr>
                <w:sz w:val="23"/>
                <w:szCs w:val="23"/>
                <w:lang w:eastAsia="zh-CN"/>
              </w:rPr>
            </w:pPr>
          </w:p>
        </w:tc>
        <w:tc>
          <w:tcPr>
            <w:tcW w:w="14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3AF0" w:rsidRDefault="00653AF0" w:rsidP="000A573A">
            <w:pPr>
              <w:pStyle w:val="s4"/>
              <w:spacing w:before="0" w:beforeAutospacing="0" w:after="0" w:afterAutospacing="0"/>
              <w:jc w:val="center"/>
              <w:rPr>
                <w:sz w:val="23"/>
                <w:szCs w:val="23"/>
              </w:rPr>
            </w:pPr>
            <w:r>
              <w:rPr>
                <w:rStyle w:val="s68"/>
                <w:sz w:val="23"/>
                <w:szCs w:val="23"/>
              </w:rPr>
              <w:t>Шт.</w:t>
            </w:r>
          </w:p>
        </w:tc>
        <w:tc>
          <w:tcPr>
            <w:tcW w:w="14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3AF0" w:rsidRDefault="00653AF0" w:rsidP="000A573A">
            <w:pPr>
              <w:suppressAutoHyphens/>
              <w:autoSpaceDE w:val="0"/>
              <w:jc w:val="right"/>
              <w:rPr>
                <w:sz w:val="23"/>
                <w:szCs w:val="23"/>
                <w:lang w:eastAsia="zh-CN"/>
              </w:rPr>
            </w:pPr>
          </w:p>
        </w:tc>
      </w:tr>
    </w:tbl>
    <w:p w:rsidR="00653AF0" w:rsidRDefault="00653AF0" w:rsidP="00653AF0">
      <w:pPr>
        <w:suppressAutoHyphens/>
        <w:autoSpaceDE w:val="0"/>
        <w:ind w:firstLine="540"/>
        <w:jc w:val="right"/>
        <w:rPr>
          <w:sz w:val="23"/>
          <w:szCs w:val="23"/>
          <w:lang w:val="en-US" w:eastAsia="zh-CN"/>
        </w:rPr>
      </w:pPr>
    </w:p>
    <w:p w:rsidR="00653AF0" w:rsidRDefault="00653AF0" w:rsidP="00653AF0">
      <w:pPr>
        <w:suppressAutoHyphens/>
        <w:autoSpaceDE w:val="0"/>
        <w:ind w:firstLine="540"/>
        <w:jc w:val="right"/>
        <w:rPr>
          <w:sz w:val="23"/>
          <w:szCs w:val="23"/>
          <w:lang w:val="en-US" w:eastAsia="zh-CN"/>
        </w:rPr>
      </w:pPr>
    </w:p>
    <w:p w:rsidR="00653AF0" w:rsidRDefault="00653AF0" w:rsidP="00653AF0">
      <w:pPr>
        <w:suppressAutoHyphens/>
        <w:autoSpaceDE w:val="0"/>
        <w:ind w:firstLine="540"/>
        <w:jc w:val="right"/>
        <w:rPr>
          <w:sz w:val="23"/>
          <w:szCs w:val="23"/>
          <w:lang w:val="en-US" w:eastAsia="zh-CN"/>
        </w:rPr>
      </w:pPr>
    </w:p>
    <w:p w:rsidR="00653AF0" w:rsidRDefault="00653AF0" w:rsidP="00653AF0">
      <w:pPr>
        <w:suppressAutoHyphens/>
        <w:autoSpaceDE w:val="0"/>
        <w:ind w:firstLine="540"/>
        <w:jc w:val="right"/>
        <w:rPr>
          <w:sz w:val="23"/>
          <w:szCs w:val="23"/>
          <w:lang w:val="en-US" w:eastAsia="zh-CN"/>
        </w:rPr>
      </w:pPr>
    </w:p>
    <w:p w:rsidR="00653AF0" w:rsidRDefault="00653AF0" w:rsidP="00653AF0">
      <w:pPr>
        <w:suppressAutoHyphens/>
        <w:autoSpaceDE w:val="0"/>
        <w:ind w:firstLine="540"/>
        <w:jc w:val="right"/>
        <w:rPr>
          <w:sz w:val="23"/>
          <w:szCs w:val="23"/>
          <w:lang w:val="en-US" w:eastAsia="zh-CN"/>
        </w:rPr>
      </w:pPr>
    </w:p>
    <w:p w:rsidR="00653AF0" w:rsidRDefault="00653AF0" w:rsidP="00653AF0">
      <w:pPr>
        <w:suppressAutoHyphens/>
        <w:autoSpaceDE w:val="0"/>
        <w:ind w:firstLine="540"/>
        <w:jc w:val="right"/>
        <w:rPr>
          <w:sz w:val="23"/>
          <w:szCs w:val="23"/>
          <w:lang w:val="en-US" w:eastAsia="zh-CN"/>
        </w:rPr>
      </w:pPr>
    </w:p>
    <w:p w:rsidR="00653AF0" w:rsidRDefault="00653AF0" w:rsidP="00653AF0">
      <w:pPr>
        <w:suppressAutoHyphens/>
        <w:autoSpaceDE w:val="0"/>
        <w:ind w:firstLine="540"/>
        <w:jc w:val="right"/>
        <w:rPr>
          <w:sz w:val="23"/>
          <w:szCs w:val="23"/>
          <w:lang w:val="en-US" w:eastAsia="zh-CN"/>
        </w:rPr>
      </w:pPr>
    </w:p>
    <w:p w:rsidR="00653AF0" w:rsidRDefault="00653AF0" w:rsidP="00653AF0">
      <w:pPr>
        <w:suppressAutoHyphens/>
        <w:autoSpaceDE w:val="0"/>
        <w:ind w:firstLine="540"/>
        <w:jc w:val="right"/>
        <w:rPr>
          <w:sz w:val="23"/>
          <w:szCs w:val="23"/>
          <w:lang w:val="en-US" w:eastAsia="zh-CN"/>
        </w:rPr>
      </w:pPr>
    </w:p>
    <w:p w:rsidR="00653AF0" w:rsidRDefault="00653AF0" w:rsidP="00BF3E47">
      <w:pPr>
        <w:autoSpaceDE w:val="0"/>
        <w:autoSpaceDN w:val="0"/>
        <w:adjustRightInd w:val="0"/>
        <w:jc w:val="both"/>
        <w:rPr>
          <w:color w:val="000000"/>
          <w:sz w:val="23"/>
          <w:szCs w:val="23"/>
        </w:rPr>
      </w:pPr>
    </w:p>
    <w:p w:rsidR="002477E6" w:rsidRDefault="002477E6" w:rsidP="00BF3E47">
      <w:pPr>
        <w:autoSpaceDE w:val="0"/>
        <w:autoSpaceDN w:val="0"/>
        <w:adjustRightInd w:val="0"/>
        <w:jc w:val="both"/>
        <w:rPr>
          <w:color w:val="000000"/>
          <w:sz w:val="23"/>
          <w:szCs w:val="23"/>
        </w:rPr>
      </w:pPr>
    </w:p>
    <w:p w:rsidR="002477E6" w:rsidRDefault="002477E6" w:rsidP="00BF3E47">
      <w:pPr>
        <w:autoSpaceDE w:val="0"/>
        <w:autoSpaceDN w:val="0"/>
        <w:adjustRightInd w:val="0"/>
        <w:jc w:val="both"/>
        <w:rPr>
          <w:color w:val="000000"/>
          <w:sz w:val="23"/>
          <w:szCs w:val="23"/>
        </w:rPr>
      </w:pPr>
    </w:p>
    <w:p w:rsidR="002477E6" w:rsidRDefault="002477E6" w:rsidP="00BF3E47">
      <w:pPr>
        <w:autoSpaceDE w:val="0"/>
        <w:autoSpaceDN w:val="0"/>
        <w:adjustRightInd w:val="0"/>
        <w:jc w:val="both"/>
        <w:rPr>
          <w:color w:val="000000"/>
          <w:sz w:val="23"/>
          <w:szCs w:val="23"/>
        </w:rPr>
      </w:pPr>
    </w:p>
    <w:p w:rsidR="002477E6" w:rsidRDefault="002477E6" w:rsidP="00BF3E47">
      <w:pPr>
        <w:autoSpaceDE w:val="0"/>
        <w:autoSpaceDN w:val="0"/>
        <w:adjustRightInd w:val="0"/>
        <w:jc w:val="both"/>
        <w:rPr>
          <w:color w:val="000000"/>
          <w:sz w:val="23"/>
          <w:szCs w:val="23"/>
        </w:rPr>
      </w:pPr>
    </w:p>
    <w:p w:rsidR="002477E6" w:rsidRDefault="002477E6" w:rsidP="00BF3E47">
      <w:pPr>
        <w:autoSpaceDE w:val="0"/>
        <w:autoSpaceDN w:val="0"/>
        <w:adjustRightInd w:val="0"/>
        <w:jc w:val="both"/>
        <w:rPr>
          <w:color w:val="000000"/>
          <w:sz w:val="23"/>
          <w:szCs w:val="23"/>
        </w:rPr>
      </w:pPr>
    </w:p>
    <w:p w:rsidR="002477E6" w:rsidRDefault="002477E6" w:rsidP="00BF3E47">
      <w:pPr>
        <w:autoSpaceDE w:val="0"/>
        <w:autoSpaceDN w:val="0"/>
        <w:adjustRightInd w:val="0"/>
        <w:jc w:val="both"/>
        <w:rPr>
          <w:color w:val="000000"/>
          <w:sz w:val="23"/>
          <w:szCs w:val="23"/>
        </w:rPr>
      </w:pPr>
    </w:p>
    <w:p w:rsidR="002477E6" w:rsidRPr="008E44B1" w:rsidRDefault="002477E6" w:rsidP="002477E6">
      <w:pPr>
        <w:keepLines/>
        <w:autoSpaceDE w:val="0"/>
        <w:autoSpaceDN w:val="0"/>
        <w:adjustRightInd w:val="0"/>
        <w:jc w:val="center"/>
      </w:pPr>
      <w:r w:rsidRPr="008E44B1">
        <w:rPr>
          <w:b/>
          <w:bCs/>
        </w:rPr>
        <w:t>ПОЯСНИТЕЛЬНАЯ ЗАПИСКА</w:t>
      </w:r>
    </w:p>
    <w:p w:rsidR="002477E6" w:rsidRPr="00122646" w:rsidRDefault="002477E6" w:rsidP="002477E6">
      <w:pPr>
        <w:keepLines/>
        <w:autoSpaceDE w:val="0"/>
        <w:autoSpaceDN w:val="0"/>
        <w:adjustRightInd w:val="0"/>
        <w:jc w:val="center"/>
        <w:rPr>
          <w:bCs/>
        </w:rPr>
      </w:pPr>
      <w:r w:rsidRPr="00AF011D">
        <w:rPr>
          <w:bCs/>
        </w:rPr>
        <w:t xml:space="preserve"> </w:t>
      </w:r>
      <w:r w:rsidRPr="00122646">
        <w:rPr>
          <w:bCs/>
        </w:rPr>
        <w:t xml:space="preserve">к проекту решения Городской Думы города Усть-Илимска «Об утверждении </w:t>
      </w:r>
    </w:p>
    <w:p w:rsidR="002477E6" w:rsidRPr="00122646" w:rsidRDefault="002477E6" w:rsidP="002477E6">
      <w:pPr>
        <w:keepLines/>
        <w:autoSpaceDE w:val="0"/>
        <w:autoSpaceDN w:val="0"/>
        <w:adjustRightInd w:val="0"/>
        <w:jc w:val="center"/>
        <w:rPr>
          <w:color w:val="000000"/>
        </w:rPr>
      </w:pPr>
      <w:r w:rsidRPr="00122646">
        <w:rPr>
          <w:color w:val="000000"/>
        </w:rPr>
        <w:t xml:space="preserve">Положения о муниципальном жилищном контроле </w:t>
      </w:r>
      <w:proofErr w:type="gramStart"/>
      <w:r w:rsidRPr="00122646">
        <w:rPr>
          <w:color w:val="000000"/>
        </w:rPr>
        <w:t>в</w:t>
      </w:r>
      <w:proofErr w:type="gramEnd"/>
      <w:r w:rsidRPr="00122646">
        <w:rPr>
          <w:color w:val="000000"/>
        </w:rPr>
        <w:t xml:space="preserve"> муниципальном </w:t>
      </w:r>
    </w:p>
    <w:p w:rsidR="002477E6" w:rsidRPr="00122646" w:rsidRDefault="002477E6" w:rsidP="002477E6">
      <w:pPr>
        <w:keepLines/>
        <w:autoSpaceDE w:val="0"/>
        <w:autoSpaceDN w:val="0"/>
        <w:adjustRightInd w:val="0"/>
        <w:jc w:val="center"/>
      </w:pPr>
      <w:proofErr w:type="gramStart"/>
      <w:r w:rsidRPr="00122646">
        <w:rPr>
          <w:color w:val="000000"/>
        </w:rPr>
        <w:t>образовании</w:t>
      </w:r>
      <w:proofErr w:type="gramEnd"/>
      <w:r w:rsidRPr="00122646">
        <w:rPr>
          <w:color w:val="000000"/>
        </w:rPr>
        <w:t xml:space="preserve"> город Усть-Илимск</w:t>
      </w:r>
      <w:r w:rsidRPr="00122646">
        <w:t>»</w:t>
      </w:r>
    </w:p>
    <w:p w:rsidR="002477E6" w:rsidRPr="00F64497" w:rsidRDefault="002477E6" w:rsidP="002477E6">
      <w:pPr>
        <w:keepLines/>
        <w:autoSpaceDE w:val="0"/>
        <w:autoSpaceDN w:val="0"/>
        <w:adjustRightInd w:val="0"/>
        <w:jc w:val="center"/>
        <w:rPr>
          <w:b/>
          <w:bCs/>
        </w:rPr>
      </w:pPr>
    </w:p>
    <w:p w:rsidR="002477E6" w:rsidRPr="00F50D8E" w:rsidRDefault="002477E6" w:rsidP="002477E6">
      <w:pPr>
        <w:jc w:val="both"/>
      </w:pPr>
      <w:r w:rsidRPr="00F50D8E">
        <w:rPr>
          <w:b/>
        </w:rPr>
        <w:t>Тип проекта правового акта:</w:t>
      </w:r>
      <w:r w:rsidRPr="00F50D8E">
        <w:t xml:space="preserve"> решение Городской Думы города Усть-Илимска.</w:t>
      </w:r>
    </w:p>
    <w:p w:rsidR="002477E6" w:rsidRPr="00F50D8E" w:rsidRDefault="002477E6" w:rsidP="002477E6">
      <w:pPr>
        <w:jc w:val="both"/>
      </w:pPr>
    </w:p>
    <w:p w:rsidR="002477E6" w:rsidRPr="00AF011D" w:rsidRDefault="002477E6" w:rsidP="002477E6">
      <w:pPr>
        <w:keepLines/>
        <w:autoSpaceDE w:val="0"/>
        <w:autoSpaceDN w:val="0"/>
        <w:adjustRightInd w:val="0"/>
        <w:jc w:val="both"/>
      </w:pPr>
      <w:r w:rsidRPr="00F50D8E">
        <w:rPr>
          <w:b/>
        </w:rPr>
        <w:t>Наименование проекта правового акта</w:t>
      </w:r>
      <w:r w:rsidRPr="00F64497">
        <w:t>:</w:t>
      </w:r>
      <w:r w:rsidRPr="00F64497">
        <w:rPr>
          <w:i/>
        </w:rPr>
        <w:t xml:space="preserve"> </w:t>
      </w:r>
      <w:r w:rsidRPr="00AF011D">
        <w:rPr>
          <w:bCs/>
        </w:rPr>
        <w:t>«</w:t>
      </w:r>
      <w:r>
        <w:rPr>
          <w:bCs/>
        </w:rPr>
        <w:t xml:space="preserve">Об утверждении </w:t>
      </w:r>
      <w:r w:rsidRPr="00AF011D">
        <w:rPr>
          <w:color w:val="000000"/>
        </w:rPr>
        <w:t>Положени</w:t>
      </w:r>
      <w:r>
        <w:rPr>
          <w:color w:val="000000"/>
        </w:rPr>
        <w:t>я</w:t>
      </w:r>
      <w:r w:rsidRPr="00AF011D">
        <w:rPr>
          <w:color w:val="000000"/>
        </w:rPr>
        <w:t xml:space="preserve"> о муниципальном жилищном контроле в муниципальном образовании город Усть-Илимск</w:t>
      </w:r>
      <w:r w:rsidRPr="00AF011D">
        <w:t>»</w:t>
      </w:r>
      <w:r>
        <w:t>.</w:t>
      </w:r>
    </w:p>
    <w:p w:rsidR="002477E6" w:rsidRPr="00F50D8E" w:rsidRDefault="002477E6" w:rsidP="002477E6">
      <w:pPr>
        <w:jc w:val="both"/>
      </w:pPr>
      <w:r w:rsidRPr="00F64497">
        <w:rPr>
          <w:bCs/>
        </w:rPr>
        <w:t xml:space="preserve"> </w:t>
      </w:r>
    </w:p>
    <w:p w:rsidR="002477E6" w:rsidRPr="00F50D8E" w:rsidRDefault="002477E6" w:rsidP="002477E6">
      <w:pPr>
        <w:jc w:val="both"/>
      </w:pPr>
      <w:r w:rsidRPr="00F50D8E">
        <w:rPr>
          <w:b/>
        </w:rPr>
        <w:t>Субъект правотворческой инициативы:</w:t>
      </w:r>
      <w:r>
        <w:t xml:space="preserve"> мэр города Усть-Илимска</w:t>
      </w:r>
      <w:r w:rsidRPr="00F50D8E">
        <w:t>.</w:t>
      </w:r>
    </w:p>
    <w:p w:rsidR="002477E6" w:rsidRPr="00F50D8E" w:rsidRDefault="002477E6" w:rsidP="002477E6"/>
    <w:p w:rsidR="002477E6" w:rsidRDefault="002477E6" w:rsidP="002477E6">
      <w:pPr>
        <w:jc w:val="both"/>
      </w:pPr>
      <w:proofErr w:type="gramStart"/>
      <w:r w:rsidRPr="00F50D8E">
        <w:rPr>
          <w:b/>
        </w:rPr>
        <w:t>Правовое обоснование принятия проекта правового акта:</w:t>
      </w:r>
      <w:r w:rsidRPr="00F50D8E">
        <w:t xml:space="preserve"> </w:t>
      </w:r>
      <w:r>
        <w:t>в</w:t>
      </w:r>
      <w:r w:rsidRPr="0065196D">
        <w:t xml:space="preserve"> связи с принятием Федерального закона </w:t>
      </w:r>
      <w:r w:rsidRPr="0065196D">
        <w:rPr>
          <w:rFonts w:eastAsia="Calibri"/>
        </w:rPr>
        <w:t>от 31</w:t>
      </w:r>
      <w:r>
        <w:rPr>
          <w:rFonts w:eastAsia="Calibri"/>
        </w:rPr>
        <w:t>.07.</w:t>
      </w:r>
      <w:r w:rsidRPr="0065196D">
        <w:rPr>
          <w:rFonts w:eastAsia="Calibri"/>
        </w:rPr>
        <w:t>2020г</w:t>
      </w:r>
      <w:r>
        <w:rPr>
          <w:rFonts w:eastAsia="Calibri"/>
        </w:rPr>
        <w:t>.</w:t>
      </w:r>
      <w:r w:rsidRPr="0065196D">
        <w:rPr>
          <w:rFonts w:eastAsia="Calibri"/>
        </w:rPr>
        <w:t xml:space="preserve"> № 248-ФЗ «О государственном контроле (надзоре) и муниципальном контроле в Российской Федерации» (далее – Федеральный закон), вступившего в законную силу с </w:t>
      </w:r>
      <w:r>
        <w:rPr>
          <w:rFonts w:eastAsia="Calibri"/>
        </w:rPr>
        <w:t>0</w:t>
      </w:r>
      <w:r w:rsidRPr="0065196D">
        <w:t>1</w:t>
      </w:r>
      <w:r>
        <w:t>.07.</w:t>
      </w:r>
      <w:r w:rsidRPr="0065196D">
        <w:t>2021г</w:t>
      </w:r>
      <w:r>
        <w:t>.</w:t>
      </w:r>
      <w:r w:rsidRPr="0065196D">
        <w:t xml:space="preserve">, а также в соответствии с положениями </w:t>
      </w:r>
      <w:r w:rsidRPr="0065196D">
        <w:rPr>
          <w:rFonts w:eastAsia="Calibri"/>
        </w:rPr>
        <w:t xml:space="preserve">статьи </w:t>
      </w:r>
      <w:r>
        <w:rPr>
          <w:rFonts w:eastAsia="Calibri"/>
        </w:rPr>
        <w:t>20 Жилищного</w:t>
      </w:r>
      <w:r w:rsidRPr="0065196D">
        <w:rPr>
          <w:rFonts w:eastAsia="Calibri"/>
        </w:rPr>
        <w:t xml:space="preserve"> кодекса РФ</w:t>
      </w:r>
      <w:r>
        <w:rPr>
          <w:rFonts w:eastAsia="Calibri"/>
        </w:rPr>
        <w:t>,</w:t>
      </w:r>
      <w:r w:rsidRPr="0065196D">
        <w:t xml:space="preserve"> статьи 16 </w:t>
      </w:r>
      <w:r w:rsidRPr="0065196D">
        <w:rPr>
          <w:rFonts w:eastAsia="Calibri"/>
        </w:rPr>
        <w:t xml:space="preserve">Федерального закона от </w:t>
      </w:r>
      <w:r>
        <w:rPr>
          <w:rFonts w:eastAsia="Calibri"/>
        </w:rPr>
        <w:t>0</w:t>
      </w:r>
      <w:r w:rsidRPr="0065196D">
        <w:rPr>
          <w:rFonts w:eastAsia="Calibri"/>
        </w:rPr>
        <w:t>6</w:t>
      </w:r>
      <w:r>
        <w:rPr>
          <w:rFonts w:eastAsia="Calibri"/>
        </w:rPr>
        <w:t>.10.</w:t>
      </w:r>
      <w:r w:rsidRPr="0065196D">
        <w:rPr>
          <w:rFonts w:eastAsia="Calibri"/>
        </w:rPr>
        <w:t>2003г</w:t>
      </w:r>
      <w:r>
        <w:rPr>
          <w:rFonts w:eastAsia="Calibri"/>
        </w:rPr>
        <w:t>.</w:t>
      </w:r>
      <w:r w:rsidRPr="0065196D">
        <w:rPr>
          <w:rFonts w:eastAsia="Calibri"/>
        </w:rPr>
        <w:t xml:space="preserve"> № 131</w:t>
      </w:r>
      <w:r>
        <w:rPr>
          <w:rFonts w:eastAsia="Calibri"/>
        </w:rPr>
        <w:t>-</w:t>
      </w:r>
      <w:r w:rsidRPr="0065196D">
        <w:rPr>
          <w:rFonts w:eastAsia="Calibri"/>
        </w:rPr>
        <w:t>ФЗ «Об общих принципах организации местного</w:t>
      </w:r>
      <w:proofErr w:type="gramEnd"/>
      <w:r w:rsidRPr="0065196D">
        <w:rPr>
          <w:rFonts w:eastAsia="Calibri"/>
        </w:rPr>
        <w:t xml:space="preserve"> самоуправления в Российской Федерации», разработан проект решения </w:t>
      </w:r>
      <w:r>
        <w:rPr>
          <w:rFonts w:eastAsia="Calibri"/>
        </w:rPr>
        <w:t>Городской Думы города Усть-Илимска</w:t>
      </w:r>
      <w:r w:rsidRPr="0065196D">
        <w:t xml:space="preserve"> </w:t>
      </w:r>
      <w:r w:rsidRPr="00AF011D">
        <w:rPr>
          <w:bCs/>
        </w:rPr>
        <w:t>«</w:t>
      </w:r>
      <w:r>
        <w:rPr>
          <w:bCs/>
        </w:rPr>
        <w:t xml:space="preserve">Об утверждении </w:t>
      </w:r>
      <w:r w:rsidRPr="00AF011D">
        <w:rPr>
          <w:color w:val="000000"/>
        </w:rPr>
        <w:t>Положени</w:t>
      </w:r>
      <w:r>
        <w:rPr>
          <w:color w:val="000000"/>
        </w:rPr>
        <w:t>я</w:t>
      </w:r>
      <w:r w:rsidRPr="00AF011D">
        <w:rPr>
          <w:color w:val="000000"/>
        </w:rPr>
        <w:t xml:space="preserve"> о муниципальном жилищном контроле в муниципальном образовании город Усть-Илимск</w:t>
      </w:r>
      <w:r w:rsidRPr="00AF011D">
        <w:t>»</w:t>
      </w:r>
      <w:r>
        <w:t>.</w:t>
      </w:r>
    </w:p>
    <w:p w:rsidR="002477E6" w:rsidRDefault="002477E6" w:rsidP="002477E6">
      <w:pPr>
        <w:ind w:firstLine="709"/>
        <w:jc w:val="both"/>
      </w:pPr>
      <w:proofErr w:type="gramStart"/>
      <w:r>
        <w:t>П</w:t>
      </w:r>
      <w:r w:rsidRPr="0065196D">
        <w:t xml:space="preserve">роектом </w:t>
      </w:r>
      <w:r>
        <w:t xml:space="preserve">правового акта </w:t>
      </w:r>
      <w:r w:rsidRPr="0065196D">
        <w:t xml:space="preserve">предлагается дата </w:t>
      </w:r>
      <w:r>
        <w:t xml:space="preserve">его </w:t>
      </w:r>
      <w:r w:rsidRPr="0065196D">
        <w:t xml:space="preserve">вступления в силу – с </w:t>
      </w:r>
      <w:r>
        <w:t>0</w:t>
      </w:r>
      <w:r w:rsidRPr="0065196D">
        <w:t>1</w:t>
      </w:r>
      <w:r>
        <w:t>.01.</w:t>
      </w:r>
      <w:r w:rsidRPr="0065196D">
        <w:t>2022</w:t>
      </w:r>
      <w:r>
        <w:t>г.</w:t>
      </w:r>
      <w:r w:rsidRPr="0065196D">
        <w:t xml:space="preserve">, поскольку частью 4 статьи 98 </w:t>
      </w:r>
      <w:r w:rsidRPr="0065196D">
        <w:rPr>
          <w:rFonts w:eastAsia="Calibri"/>
        </w:rPr>
        <w:t xml:space="preserve">Федерального закона установлено, что </w:t>
      </w:r>
      <w:r w:rsidRPr="0065196D">
        <w:t xml:space="preserve">до утверждения положений о видах контроля, но не позднее </w:t>
      </w:r>
      <w:r>
        <w:t>0</w:t>
      </w:r>
      <w:r w:rsidRPr="0065196D">
        <w:t>1</w:t>
      </w:r>
      <w:r>
        <w:t>.01.</w:t>
      </w:r>
      <w:r w:rsidRPr="0065196D">
        <w:t>2022г</w:t>
      </w:r>
      <w:r>
        <w:t>.</w:t>
      </w:r>
      <w:r w:rsidRPr="0065196D">
        <w:t xml:space="preserve">, применяются нормативные правовые акты о порядке организации и осуществления видов муниципального контроля, принятые в соответствии с Федеральным </w:t>
      </w:r>
      <w:r>
        <w:t xml:space="preserve">законом </w:t>
      </w:r>
      <w:r w:rsidRPr="0065196D">
        <w:t>от 26</w:t>
      </w:r>
      <w:r>
        <w:t>.12.</w:t>
      </w:r>
      <w:r w:rsidRPr="0065196D">
        <w:t>2008г</w:t>
      </w:r>
      <w:r>
        <w:t>.</w:t>
      </w:r>
      <w:r w:rsidRPr="0065196D">
        <w:t xml:space="preserve"> № 294-ФЗ «О защите прав юридических лиц и</w:t>
      </w:r>
      <w:proofErr w:type="gramEnd"/>
      <w:r w:rsidRPr="0065196D">
        <w:t xml:space="preserve"> индивидуальных предпринимателей при осуществлении государственного контроля (надзора) и муниципального контроля».</w:t>
      </w:r>
    </w:p>
    <w:p w:rsidR="002477E6" w:rsidRDefault="002477E6" w:rsidP="002477E6">
      <w:pPr>
        <w:ind w:firstLine="709"/>
        <w:jc w:val="both"/>
        <w:rPr>
          <w:color w:val="000000"/>
        </w:rPr>
      </w:pPr>
      <w:r w:rsidRPr="0065196D">
        <w:t xml:space="preserve">Предложенным проектом </w:t>
      </w:r>
      <w:r>
        <w:t xml:space="preserve">правового акта </w:t>
      </w:r>
      <w:r w:rsidRPr="0065196D">
        <w:t>предлагается</w:t>
      </w:r>
      <w:r>
        <w:t>,</w:t>
      </w:r>
      <w:r w:rsidRPr="0065196D">
        <w:t xml:space="preserve"> определить уполномоченным органом по осуществлению функции муниципального </w:t>
      </w:r>
      <w:r>
        <w:t xml:space="preserve">жилищного </w:t>
      </w:r>
      <w:r w:rsidRPr="0065196D">
        <w:t>контроля</w:t>
      </w:r>
      <w:r>
        <w:t>, Департамент жилищной политики и городского хозяйства Администрации города Усть-Илимска</w:t>
      </w:r>
      <w:r w:rsidRPr="0065196D">
        <w:t>, котор</w:t>
      </w:r>
      <w:r>
        <w:t>ый</w:t>
      </w:r>
      <w:r w:rsidRPr="0065196D">
        <w:t xml:space="preserve"> в настоящее время и осуществляет данную функцию. </w:t>
      </w:r>
    </w:p>
    <w:p w:rsidR="002477E6" w:rsidRPr="00122646" w:rsidRDefault="002477E6" w:rsidP="002477E6">
      <w:pPr>
        <w:ind w:firstLine="709"/>
        <w:jc w:val="both"/>
        <w:rPr>
          <w:color w:val="000000"/>
        </w:rPr>
      </w:pPr>
      <w:r>
        <w:rPr>
          <w:color w:val="000000"/>
        </w:rPr>
        <w:t xml:space="preserve">Согласно подпункту </w:t>
      </w:r>
      <w:r>
        <w:rPr>
          <w:rFonts w:eastAsiaTheme="minorHAnsi"/>
          <w:lang w:eastAsia="en-US"/>
        </w:rPr>
        <w:t>4 части 2 статьи 3 Федерального закона, положение о виде муниципального контроля утверждается представительным органом муниципального образования.</w:t>
      </w:r>
    </w:p>
    <w:p w:rsidR="002477E6" w:rsidRPr="00122646" w:rsidRDefault="002477E6" w:rsidP="002477E6">
      <w:pPr>
        <w:ind w:firstLine="709"/>
        <w:jc w:val="both"/>
      </w:pPr>
      <w:r w:rsidRPr="0065196D">
        <w:t xml:space="preserve">До </w:t>
      </w:r>
      <w:r w:rsidRPr="00122646">
        <w:t xml:space="preserve">конца текущего года муниципальный жилищный контроль в муниципальном образовании город Усть-Илимск осуществляется на основании </w:t>
      </w:r>
      <w:r w:rsidRPr="00122646">
        <w:rPr>
          <w:rFonts w:eastAsiaTheme="minorHAnsi"/>
          <w:bCs/>
          <w:color w:val="000000"/>
          <w:lang w:eastAsia="en-US"/>
        </w:rPr>
        <w:t>Административного регламента осуществления муниципального жилищного контроля на территории муниципального образования город Усть-Илимск</w:t>
      </w:r>
      <w:r>
        <w:rPr>
          <w:rFonts w:eastAsiaTheme="minorHAnsi"/>
          <w:bCs/>
          <w:color w:val="000000"/>
          <w:lang w:eastAsia="en-US"/>
        </w:rPr>
        <w:t>, утвержденного постановлением Администрации города Усть-Илимска от 17.06.2020г. № 324</w:t>
      </w:r>
    </w:p>
    <w:p w:rsidR="002477E6" w:rsidRPr="00F50D8E" w:rsidRDefault="002477E6" w:rsidP="002477E6">
      <w:pPr>
        <w:ind w:firstLine="709"/>
        <w:jc w:val="both"/>
      </w:pPr>
      <w:proofErr w:type="gramStart"/>
      <w:r>
        <w:t>П</w:t>
      </w:r>
      <w:r w:rsidRPr="00F50D8E">
        <w:t>о результатам проверки проекта решения Городской Думы города Усть-Илимска</w:t>
      </w:r>
      <w:r>
        <w:t xml:space="preserve"> </w:t>
      </w:r>
      <w:r w:rsidRPr="00F64497">
        <w:rPr>
          <w:bCs/>
        </w:rPr>
        <w:t>«</w:t>
      </w:r>
      <w:r>
        <w:rPr>
          <w:bCs/>
        </w:rPr>
        <w:t xml:space="preserve">Об утверждении </w:t>
      </w:r>
      <w:r w:rsidRPr="00AF011D">
        <w:rPr>
          <w:color w:val="000000"/>
        </w:rPr>
        <w:t>Положени</w:t>
      </w:r>
      <w:r>
        <w:rPr>
          <w:color w:val="000000"/>
        </w:rPr>
        <w:t>я</w:t>
      </w:r>
      <w:r w:rsidRPr="00AF011D">
        <w:rPr>
          <w:color w:val="000000"/>
        </w:rPr>
        <w:t xml:space="preserve"> о муниципальном жилищном контроле в муниципальном образовании город Усть-Илимск</w:t>
      </w:r>
      <w:r w:rsidRPr="00AF011D">
        <w:t>»</w:t>
      </w:r>
      <w:r>
        <w:t xml:space="preserve">, Усть-Илимской </w:t>
      </w:r>
      <w:r w:rsidRPr="00F50D8E">
        <w:t xml:space="preserve">межрайонной </w:t>
      </w:r>
      <w:r>
        <w:t>про</w:t>
      </w:r>
      <w:r w:rsidRPr="00F50D8E">
        <w:t xml:space="preserve">куратурой установлено отсутствие </w:t>
      </w:r>
      <w:proofErr w:type="spellStart"/>
      <w:r w:rsidRPr="00F50D8E">
        <w:t>коррупциогенных</w:t>
      </w:r>
      <w:proofErr w:type="spellEnd"/>
      <w:r w:rsidRPr="00F50D8E">
        <w:t xml:space="preserve"> факторов</w:t>
      </w:r>
      <w:r>
        <w:t xml:space="preserve"> </w:t>
      </w:r>
      <w:r w:rsidRPr="00F50D8E">
        <w:t>и соответствие представленного проекта требованиям действующего законодательства Российской Федерации.</w:t>
      </w:r>
      <w:proofErr w:type="gramEnd"/>
    </w:p>
    <w:p w:rsidR="002477E6" w:rsidRPr="00F50D8E" w:rsidRDefault="002477E6" w:rsidP="002477E6">
      <w:pPr>
        <w:jc w:val="both"/>
      </w:pPr>
    </w:p>
    <w:p w:rsidR="002477E6" w:rsidRPr="001A26B8" w:rsidRDefault="002477E6" w:rsidP="002477E6">
      <w:pPr>
        <w:jc w:val="both"/>
      </w:pPr>
      <w:proofErr w:type="gramStart"/>
      <w:r>
        <w:rPr>
          <w:b/>
        </w:rPr>
        <w:t>Место будущего акта в системе действующих муниципальных правовых актов (соотношение с муниципальными правовыми актами, обладающими большей и (или) меньшей юридической силой):</w:t>
      </w:r>
      <w:r>
        <w:t xml:space="preserve"> проект правового акта не противоречит Конституции Российской </w:t>
      </w:r>
      <w:r w:rsidRPr="001A26B8">
        <w:t xml:space="preserve">Федерации, федеральным законам и иным правовым актам Российской Федерации, законам и  иным нормативным правовым актам Иркутской области, Уставу </w:t>
      </w:r>
      <w:r w:rsidRPr="001A26B8">
        <w:lastRenderedPageBreak/>
        <w:t>муниципального образования город Усть-Илимск и иным нормативным правым актам муниципального образования город Усть-Илимск.</w:t>
      </w:r>
      <w:proofErr w:type="gramEnd"/>
    </w:p>
    <w:p w:rsidR="002477E6" w:rsidRPr="001A26B8" w:rsidRDefault="002477E6" w:rsidP="002477E6">
      <w:pPr>
        <w:ind w:firstLine="709"/>
        <w:jc w:val="both"/>
        <w:rPr>
          <w:color w:val="000000"/>
        </w:rPr>
      </w:pPr>
      <w:r w:rsidRPr="001A26B8">
        <w:t>Источник</w:t>
      </w:r>
      <w:r>
        <w:t>а</w:t>
      </w:r>
      <w:r w:rsidRPr="001A26B8">
        <w:t>м</w:t>
      </w:r>
      <w:r>
        <w:t>и</w:t>
      </w:r>
      <w:r w:rsidRPr="001A26B8">
        <w:t xml:space="preserve"> официального опубликования проекта явля</w:t>
      </w:r>
      <w:r>
        <w:t>ю</w:t>
      </w:r>
      <w:r w:rsidRPr="001A26B8">
        <w:t>тся</w:t>
      </w:r>
      <w:r>
        <w:t>:</w:t>
      </w:r>
      <w:r w:rsidRPr="001A26B8">
        <w:t xml:space="preserve"> газет</w:t>
      </w:r>
      <w:r>
        <w:t>а</w:t>
      </w:r>
      <w:r w:rsidRPr="001A26B8">
        <w:t xml:space="preserve"> «Усть-Илимск </w:t>
      </w:r>
      <w:proofErr w:type="gramStart"/>
      <w:r w:rsidRPr="001A26B8">
        <w:t>официальный</w:t>
      </w:r>
      <w:proofErr w:type="gramEnd"/>
      <w:r w:rsidRPr="001A26B8">
        <w:t>», сетево</w:t>
      </w:r>
      <w:r>
        <w:t>е</w:t>
      </w:r>
      <w:r w:rsidRPr="001A26B8">
        <w:t xml:space="preserve"> издани</w:t>
      </w:r>
      <w:r>
        <w:t>е</w:t>
      </w:r>
      <w:r w:rsidRPr="001A26B8">
        <w:t xml:space="preserve"> «UST-ILIMSK» (</w:t>
      </w:r>
      <w:hyperlink r:id="rId13" w:history="1">
        <w:r w:rsidRPr="001A26B8">
          <w:rPr>
            <w:rStyle w:val="aa"/>
          </w:rPr>
          <w:t>www.усть-илимскофициальный.рф</w:t>
        </w:r>
      </w:hyperlink>
      <w:r w:rsidRPr="001A26B8">
        <w:t>),  официальн</w:t>
      </w:r>
      <w:r>
        <w:t>ые</w:t>
      </w:r>
      <w:r w:rsidRPr="001A26B8">
        <w:t xml:space="preserve"> сайт</w:t>
      </w:r>
      <w:r>
        <w:t>ы</w:t>
      </w:r>
      <w:r w:rsidRPr="001A26B8">
        <w:t xml:space="preserve"> </w:t>
      </w:r>
      <w:r>
        <w:t xml:space="preserve">Городской Думы города Усть-Илимска и </w:t>
      </w:r>
      <w:r w:rsidRPr="001A26B8">
        <w:t>Администрации города Усть-Илимска</w:t>
      </w:r>
      <w:r>
        <w:t xml:space="preserve">.  </w:t>
      </w:r>
    </w:p>
    <w:p w:rsidR="002477E6" w:rsidRDefault="002477E6" w:rsidP="002477E6"/>
    <w:p w:rsidR="002477E6" w:rsidRPr="00F50D8E" w:rsidRDefault="002477E6" w:rsidP="002477E6">
      <w:pPr>
        <w:ind w:firstLine="709"/>
        <w:jc w:val="both"/>
      </w:pPr>
      <w:r w:rsidRPr="00F50D8E">
        <w:rPr>
          <w:b/>
        </w:rPr>
        <w:t xml:space="preserve">Перечень муниципальных правовых актов, принятия, отмены, изменения или дополнения которых потребует </w:t>
      </w:r>
      <w:r>
        <w:rPr>
          <w:b/>
        </w:rPr>
        <w:t xml:space="preserve">принятие </w:t>
      </w:r>
      <w:r w:rsidRPr="00F50D8E">
        <w:rPr>
          <w:b/>
        </w:rPr>
        <w:t>муниципального правового акта:</w:t>
      </w:r>
      <w:r w:rsidRPr="00F50D8E">
        <w:t xml:space="preserve"> принятие данного</w:t>
      </w:r>
      <w:r>
        <w:t xml:space="preserve"> муниципального </w:t>
      </w:r>
      <w:r w:rsidRPr="00F50D8E">
        <w:t xml:space="preserve">правого акта требует </w:t>
      </w:r>
      <w:r>
        <w:t xml:space="preserve">отмены </w:t>
      </w:r>
      <w:r>
        <w:rPr>
          <w:rFonts w:eastAsiaTheme="minorHAnsi"/>
          <w:bCs/>
          <w:color w:val="000000"/>
          <w:lang w:eastAsia="en-US"/>
        </w:rPr>
        <w:t>постановления Администрации города Усть-Илимска от 17.06.2020г. № 324</w:t>
      </w:r>
      <w:r w:rsidRPr="00122646">
        <w:rPr>
          <w:rFonts w:eastAsiaTheme="minorHAnsi"/>
          <w:bCs/>
          <w:color w:val="000000"/>
          <w:lang w:eastAsia="en-US"/>
        </w:rPr>
        <w:t xml:space="preserve"> </w:t>
      </w:r>
      <w:r>
        <w:rPr>
          <w:rFonts w:eastAsiaTheme="minorHAnsi"/>
          <w:bCs/>
          <w:color w:val="000000"/>
          <w:lang w:eastAsia="en-US"/>
        </w:rPr>
        <w:t xml:space="preserve">«Об утверждении </w:t>
      </w:r>
      <w:r w:rsidRPr="00122646">
        <w:rPr>
          <w:rFonts w:eastAsiaTheme="minorHAnsi"/>
          <w:bCs/>
          <w:color w:val="000000"/>
          <w:lang w:eastAsia="en-US"/>
        </w:rPr>
        <w:t>Административного регламента осуществления муниципального жилищного контроля на территории муниципального образования город Усть-Илимск</w:t>
      </w:r>
      <w:r>
        <w:rPr>
          <w:rFonts w:eastAsiaTheme="minorHAnsi"/>
          <w:bCs/>
          <w:color w:val="000000"/>
          <w:lang w:eastAsia="en-US"/>
        </w:rPr>
        <w:t>».</w:t>
      </w:r>
    </w:p>
    <w:p w:rsidR="002477E6" w:rsidRPr="00F50D8E" w:rsidRDefault="002477E6" w:rsidP="002477E6">
      <w:pPr>
        <w:jc w:val="both"/>
      </w:pPr>
    </w:p>
    <w:p w:rsidR="002477E6" w:rsidRPr="00F50D8E" w:rsidRDefault="002477E6" w:rsidP="002477E6">
      <w:pPr>
        <w:jc w:val="both"/>
      </w:pPr>
      <w:proofErr w:type="gramStart"/>
      <w:r w:rsidRPr="00F50D8E">
        <w:rPr>
          <w:b/>
        </w:rPr>
        <w:t>Сведения о наличии (отсутствии) необходимости увеличения (уменьшения) расходов бюджета города:</w:t>
      </w:r>
      <w:r w:rsidRPr="00F50D8E">
        <w:t xml:space="preserve"> </w:t>
      </w:r>
      <w:r>
        <w:t xml:space="preserve">принятие </w:t>
      </w:r>
      <w:r w:rsidRPr="00F50D8E">
        <w:t>данного муниципального правового акта требует дополнительных расходов из бюджета города</w:t>
      </w:r>
      <w:r>
        <w:t xml:space="preserve"> для введения в штат Департамента жилищной политики и городского хозяйства Администрации города Усть-Илимска, либо в штат подведомственного учреждения, в случае передачи контрольных функций, двух штатных единиц инспекторов</w:t>
      </w:r>
      <w:r w:rsidRPr="00F50D8E">
        <w:t>.</w:t>
      </w:r>
      <w:proofErr w:type="gramEnd"/>
    </w:p>
    <w:p w:rsidR="002477E6" w:rsidRPr="00F50D8E" w:rsidRDefault="002477E6" w:rsidP="002477E6">
      <w:pPr>
        <w:jc w:val="both"/>
      </w:pPr>
    </w:p>
    <w:p w:rsidR="002477E6" w:rsidRPr="00F50D8E" w:rsidRDefault="002477E6" w:rsidP="002477E6">
      <w:pPr>
        <w:keepLines/>
        <w:autoSpaceDE w:val="0"/>
        <w:autoSpaceDN w:val="0"/>
        <w:adjustRightInd w:val="0"/>
        <w:jc w:val="both"/>
      </w:pPr>
    </w:p>
    <w:p w:rsidR="002477E6" w:rsidRPr="00F50D8E" w:rsidRDefault="002477E6" w:rsidP="002477E6">
      <w:pPr>
        <w:tabs>
          <w:tab w:val="left" w:pos="9638"/>
        </w:tabs>
        <w:ind w:right="-82"/>
        <w:jc w:val="both"/>
        <w:rPr>
          <w:b/>
        </w:rPr>
      </w:pPr>
      <w:r>
        <w:rPr>
          <w:b/>
        </w:rPr>
        <w:t>Н</w:t>
      </w:r>
      <w:r w:rsidRPr="00F50D8E">
        <w:rPr>
          <w:b/>
        </w:rPr>
        <w:t xml:space="preserve">ачальник Департамента </w:t>
      </w:r>
      <w:proofErr w:type="gramStart"/>
      <w:r w:rsidRPr="00F50D8E">
        <w:rPr>
          <w:b/>
        </w:rPr>
        <w:t>жилищной</w:t>
      </w:r>
      <w:proofErr w:type="gramEnd"/>
    </w:p>
    <w:p w:rsidR="002477E6" w:rsidRPr="00F50D8E" w:rsidRDefault="002477E6" w:rsidP="002477E6">
      <w:pPr>
        <w:tabs>
          <w:tab w:val="left" w:pos="9638"/>
        </w:tabs>
        <w:ind w:right="-82"/>
        <w:jc w:val="both"/>
        <w:rPr>
          <w:b/>
        </w:rPr>
      </w:pPr>
      <w:r w:rsidRPr="00F50D8E">
        <w:rPr>
          <w:b/>
        </w:rPr>
        <w:t>политики и городского хозяйства Администрации</w:t>
      </w:r>
    </w:p>
    <w:p w:rsidR="002477E6" w:rsidRPr="00F50D8E" w:rsidRDefault="002477E6" w:rsidP="002477E6">
      <w:pPr>
        <w:tabs>
          <w:tab w:val="left" w:pos="9638"/>
        </w:tabs>
        <w:ind w:right="-1"/>
        <w:jc w:val="both"/>
        <w:rPr>
          <w:b/>
        </w:rPr>
      </w:pPr>
      <w:r w:rsidRPr="00F50D8E">
        <w:rPr>
          <w:b/>
        </w:rPr>
        <w:t xml:space="preserve">города Усть-Илимска                                                                                  </w:t>
      </w:r>
      <w:r>
        <w:rPr>
          <w:b/>
        </w:rPr>
        <w:t xml:space="preserve">     А.О. Байбородин</w:t>
      </w:r>
    </w:p>
    <w:p w:rsidR="002477E6" w:rsidRPr="00F50D8E" w:rsidRDefault="002477E6" w:rsidP="002477E6">
      <w:pPr>
        <w:tabs>
          <w:tab w:val="left" w:pos="9638"/>
        </w:tabs>
        <w:ind w:right="-82"/>
        <w:jc w:val="both"/>
        <w:rPr>
          <w:i/>
        </w:rPr>
      </w:pPr>
    </w:p>
    <w:p w:rsidR="002477E6" w:rsidRDefault="002477E6" w:rsidP="002477E6">
      <w:pPr>
        <w:keepLines/>
        <w:autoSpaceDE w:val="0"/>
        <w:autoSpaceDN w:val="0"/>
        <w:adjustRightInd w:val="0"/>
        <w:jc w:val="both"/>
      </w:pPr>
    </w:p>
    <w:p w:rsidR="002477E6" w:rsidRDefault="002477E6" w:rsidP="002477E6">
      <w:pPr>
        <w:jc w:val="center"/>
        <w:rPr>
          <w:sz w:val="20"/>
          <w:szCs w:val="20"/>
        </w:rPr>
      </w:pPr>
    </w:p>
    <w:p w:rsidR="002477E6" w:rsidRDefault="002477E6" w:rsidP="002477E6">
      <w:pPr>
        <w:jc w:val="center"/>
        <w:rPr>
          <w:sz w:val="20"/>
          <w:szCs w:val="20"/>
        </w:rPr>
      </w:pPr>
    </w:p>
    <w:p w:rsidR="002477E6" w:rsidRDefault="002477E6" w:rsidP="002477E6">
      <w:pPr>
        <w:jc w:val="center"/>
        <w:rPr>
          <w:sz w:val="20"/>
          <w:szCs w:val="20"/>
        </w:rPr>
      </w:pPr>
    </w:p>
    <w:p w:rsidR="002477E6" w:rsidRDefault="002477E6" w:rsidP="002477E6">
      <w:pPr>
        <w:jc w:val="center"/>
        <w:rPr>
          <w:sz w:val="20"/>
          <w:szCs w:val="20"/>
        </w:rPr>
      </w:pPr>
    </w:p>
    <w:p w:rsidR="002477E6" w:rsidRDefault="002477E6" w:rsidP="002477E6">
      <w:pPr>
        <w:jc w:val="center"/>
        <w:rPr>
          <w:sz w:val="20"/>
          <w:szCs w:val="20"/>
        </w:rPr>
      </w:pPr>
    </w:p>
    <w:p w:rsidR="002477E6" w:rsidRDefault="002477E6" w:rsidP="002477E6">
      <w:pPr>
        <w:jc w:val="center"/>
        <w:rPr>
          <w:sz w:val="20"/>
          <w:szCs w:val="20"/>
        </w:rPr>
      </w:pPr>
    </w:p>
    <w:p w:rsidR="002477E6" w:rsidRDefault="002477E6" w:rsidP="002477E6">
      <w:pPr>
        <w:jc w:val="center"/>
        <w:rPr>
          <w:sz w:val="20"/>
          <w:szCs w:val="20"/>
        </w:rPr>
      </w:pPr>
    </w:p>
    <w:p w:rsidR="002477E6" w:rsidRDefault="002477E6" w:rsidP="002477E6">
      <w:pPr>
        <w:jc w:val="center"/>
        <w:rPr>
          <w:sz w:val="20"/>
          <w:szCs w:val="20"/>
        </w:rPr>
      </w:pPr>
    </w:p>
    <w:p w:rsidR="002477E6" w:rsidRDefault="002477E6" w:rsidP="002477E6">
      <w:pPr>
        <w:jc w:val="center"/>
        <w:rPr>
          <w:sz w:val="20"/>
          <w:szCs w:val="20"/>
        </w:rPr>
      </w:pPr>
    </w:p>
    <w:p w:rsidR="002477E6" w:rsidRDefault="002477E6" w:rsidP="002477E6">
      <w:pPr>
        <w:jc w:val="center"/>
        <w:rPr>
          <w:sz w:val="20"/>
          <w:szCs w:val="20"/>
        </w:rPr>
      </w:pPr>
    </w:p>
    <w:p w:rsidR="002477E6" w:rsidRDefault="002477E6" w:rsidP="002477E6">
      <w:pPr>
        <w:jc w:val="center"/>
        <w:rPr>
          <w:sz w:val="20"/>
          <w:szCs w:val="20"/>
        </w:rPr>
      </w:pPr>
    </w:p>
    <w:p w:rsidR="002477E6" w:rsidRDefault="002477E6" w:rsidP="002477E6">
      <w:pPr>
        <w:jc w:val="center"/>
        <w:rPr>
          <w:sz w:val="20"/>
          <w:szCs w:val="20"/>
        </w:rPr>
      </w:pPr>
    </w:p>
    <w:p w:rsidR="002477E6" w:rsidRDefault="002477E6" w:rsidP="002477E6">
      <w:pPr>
        <w:jc w:val="center"/>
        <w:rPr>
          <w:sz w:val="20"/>
          <w:szCs w:val="20"/>
        </w:rPr>
      </w:pPr>
    </w:p>
    <w:p w:rsidR="002477E6" w:rsidRDefault="002477E6" w:rsidP="002477E6">
      <w:pPr>
        <w:jc w:val="center"/>
        <w:rPr>
          <w:sz w:val="20"/>
          <w:szCs w:val="20"/>
        </w:rPr>
      </w:pPr>
    </w:p>
    <w:p w:rsidR="002477E6" w:rsidRDefault="002477E6" w:rsidP="002477E6">
      <w:pPr>
        <w:jc w:val="center"/>
        <w:rPr>
          <w:sz w:val="20"/>
          <w:szCs w:val="20"/>
        </w:rPr>
      </w:pPr>
    </w:p>
    <w:p w:rsidR="002477E6" w:rsidRDefault="002477E6" w:rsidP="002477E6">
      <w:pPr>
        <w:jc w:val="center"/>
        <w:rPr>
          <w:sz w:val="20"/>
          <w:szCs w:val="20"/>
        </w:rPr>
      </w:pPr>
    </w:p>
    <w:p w:rsidR="002477E6" w:rsidRDefault="002477E6" w:rsidP="002477E6">
      <w:pPr>
        <w:rPr>
          <w:sz w:val="16"/>
          <w:szCs w:val="16"/>
        </w:rPr>
      </w:pPr>
      <w:r w:rsidRPr="00F50D8E">
        <w:rPr>
          <w:sz w:val="16"/>
          <w:szCs w:val="16"/>
        </w:rPr>
        <w:t>Исп.</w:t>
      </w:r>
      <w:r>
        <w:rPr>
          <w:sz w:val="16"/>
          <w:szCs w:val="16"/>
        </w:rPr>
        <w:t>:</w:t>
      </w:r>
    </w:p>
    <w:p w:rsidR="002477E6" w:rsidRDefault="002477E6" w:rsidP="002477E6">
      <w:pPr>
        <w:rPr>
          <w:sz w:val="16"/>
          <w:szCs w:val="16"/>
        </w:rPr>
      </w:pPr>
      <w:r>
        <w:rPr>
          <w:sz w:val="16"/>
          <w:szCs w:val="16"/>
        </w:rPr>
        <w:t>Садовников А.В.,</w:t>
      </w:r>
    </w:p>
    <w:p w:rsidR="002477E6" w:rsidRDefault="002477E6" w:rsidP="002477E6">
      <w:r>
        <w:rPr>
          <w:sz w:val="16"/>
          <w:szCs w:val="16"/>
        </w:rPr>
        <w:t>тел.</w:t>
      </w:r>
      <w:r w:rsidRPr="00F50D8E">
        <w:rPr>
          <w:sz w:val="16"/>
          <w:szCs w:val="16"/>
        </w:rPr>
        <w:t xml:space="preserve"> </w:t>
      </w:r>
      <w:r>
        <w:rPr>
          <w:sz w:val="16"/>
          <w:szCs w:val="16"/>
        </w:rPr>
        <w:t xml:space="preserve">(39535) </w:t>
      </w:r>
      <w:r w:rsidRPr="00F50D8E">
        <w:rPr>
          <w:sz w:val="16"/>
          <w:szCs w:val="16"/>
        </w:rPr>
        <w:t>98-22</w:t>
      </w:r>
      <w:r>
        <w:rPr>
          <w:sz w:val="16"/>
          <w:szCs w:val="16"/>
        </w:rPr>
        <w:t>9</w:t>
      </w:r>
    </w:p>
    <w:p w:rsidR="002477E6" w:rsidRDefault="002477E6" w:rsidP="00BF3E47">
      <w:pPr>
        <w:autoSpaceDE w:val="0"/>
        <w:autoSpaceDN w:val="0"/>
        <w:adjustRightInd w:val="0"/>
        <w:jc w:val="both"/>
        <w:rPr>
          <w:color w:val="000000"/>
          <w:sz w:val="23"/>
          <w:szCs w:val="23"/>
        </w:rPr>
      </w:pPr>
    </w:p>
    <w:p w:rsidR="00653AF0" w:rsidRDefault="00653AF0" w:rsidP="00BF3E47">
      <w:pPr>
        <w:autoSpaceDE w:val="0"/>
        <w:autoSpaceDN w:val="0"/>
        <w:adjustRightInd w:val="0"/>
        <w:jc w:val="both"/>
        <w:rPr>
          <w:color w:val="000000"/>
          <w:sz w:val="23"/>
          <w:szCs w:val="23"/>
        </w:rPr>
      </w:pPr>
    </w:p>
    <w:p w:rsidR="00653AF0" w:rsidRDefault="00653AF0" w:rsidP="00BF3E47">
      <w:pPr>
        <w:autoSpaceDE w:val="0"/>
        <w:autoSpaceDN w:val="0"/>
        <w:adjustRightInd w:val="0"/>
        <w:jc w:val="both"/>
        <w:rPr>
          <w:color w:val="000000"/>
          <w:sz w:val="23"/>
          <w:szCs w:val="23"/>
        </w:rPr>
      </w:pPr>
    </w:p>
    <w:p w:rsidR="00653AF0" w:rsidRDefault="00653AF0" w:rsidP="00BF3E47">
      <w:pPr>
        <w:autoSpaceDE w:val="0"/>
        <w:autoSpaceDN w:val="0"/>
        <w:adjustRightInd w:val="0"/>
        <w:jc w:val="both"/>
        <w:rPr>
          <w:color w:val="000000"/>
          <w:sz w:val="23"/>
          <w:szCs w:val="23"/>
        </w:rPr>
      </w:pPr>
    </w:p>
    <w:p w:rsidR="00653AF0" w:rsidRDefault="00653AF0" w:rsidP="00BF3E47">
      <w:pPr>
        <w:autoSpaceDE w:val="0"/>
        <w:autoSpaceDN w:val="0"/>
        <w:adjustRightInd w:val="0"/>
        <w:jc w:val="both"/>
        <w:rPr>
          <w:color w:val="000000"/>
          <w:sz w:val="23"/>
          <w:szCs w:val="23"/>
        </w:rPr>
      </w:pPr>
    </w:p>
    <w:p w:rsidR="00653AF0" w:rsidRDefault="00653AF0" w:rsidP="00BF3E47">
      <w:pPr>
        <w:autoSpaceDE w:val="0"/>
        <w:autoSpaceDN w:val="0"/>
        <w:adjustRightInd w:val="0"/>
        <w:jc w:val="both"/>
        <w:rPr>
          <w:color w:val="000000"/>
          <w:sz w:val="23"/>
          <w:szCs w:val="23"/>
        </w:rPr>
      </w:pPr>
    </w:p>
    <w:p w:rsidR="00653AF0" w:rsidRDefault="00653AF0" w:rsidP="00BF3E47">
      <w:pPr>
        <w:autoSpaceDE w:val="0"/>
        <w:autoSpaceDN w:val="0"/>
        <w:adjustRightInd w:val="0"/>
        <w:jc w:val="both"/>
        <w:rPr>
          <w:b/>
          <w:iCs/>
          <w:color w:val="000000"/>
          <w:sz w:val="23"/>
          <w:szCs w:val="23"/>
        </w:rPr>
      </w:pPr>
    </w:p>
    <w:sectPr w:rsidR="00653AF0" w:rsidSect="006531B8">
      <w:headerReference w:type="even" r:id="rId14"/>
      <w:headerReference w:type="default" r:id="rId15"/>
      <w:pgSz w:w="11906" w:h="16838" w:code="9"/>
      <w:pgMar w:top="851" w:right="567" w:bottom="113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5153" w:rsidRDefault="007B5153">
      <w:r>
        <w:separator/>
      </w:r>
    </w:p>
  </w:endnote>
  <w:endnote w:type="continuationSeparator" w:id="0">
    <w:p w:rsidR="007B5153" w:rsidRDefault="007B51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5153" w:rsidRDefault="007B5153">
      <w:r>
        <w:separator/>
      </w:r>
    </w:p>
  </w:footnote>
  <w:footnote w:type="continuationSeparator" w:id="0">
    <w:p w:rsidR="007B5153" w:rsidRDefault="007B51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A57" w:rsidRDefault="00DF00E8" w:rsidP="002E54C2">
    <w:pPr>
      <w:pStyle w:val="a4"/>
      <w:framePr w:wrap="around" w:vAnchor="text" w:hAnchor="margin" w:xAlign="center" w:y="1"/>
      <w:rPr>
        <w:rStyle w:val="a5"/>
      </w:rPr>
    </w:pPr>
    <w:r>
      <w:rPr>
        <w:rStyle w:val="a5"/>
      </w:rPr>
      <w:fldChar w:fldCharType="begin"/>
    </w:r>
    <w:r w:rsidR="00096A57">
      <w:rPr>
        <w:rStyle w:val="a5"/>
      </w:rPr>
      <w:instrText xml:space="preserve">PAGE  </w:instrText>
    </w:r>
    <w:r>
      <w:rPr>
        <w:rStyle w:val="a5"/>
      </w:rPr>
      <w:fldChar w:fldCharType="end"/>
    </w:r>
  </w:p>
  <w:p w:rsidR="00096A57" w:rsidRDefault="00096A57">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A57" w:rsidRDefault="00DF00E8" w:rsidP="002E54C2">
    <w:pPr>
      <w:pStyle w:val="a4"/>
      <w:framePr w:wrap="around" w:vAnchor="text" w:hAnchor="margin" w:xAlign="center" w:y="1"/>
      <w:rPr>
        <w:rStyle w:val="a5"/>
      </w:rPr>
    </w:pPr>
    <w:r>
      <w:rPr>
        <w:rStyle w:val="a5"/>
      </w:rPr>
      <w:fldChar w:fldCharType="begin"/>
    </w:r>
    <w:r w:rsidR="00096A57">
      <w:rPr>
        <w:rStyle w:val="a5"/>
      </w:rPr>
      <w:instrText xml:space="preserve">PAGE  </w:instrText>
    </w:r>
    <w:r>
      <w:rPr>
        <w:rStyle w:val="a5"/>
      </w:rPr>
      <w:fldChar w:fldCharType="separate"/>
    </w:r>
    <w:r w:rsidR="002F3FEF">
      <w:rPr>
        <w:rStyle w:val="a5"/>
        <w:noProof/>
      </w:rPr>
      <w:t>2</w:t>
    </w:r>
    <w:r>
      <w:rPr>
        <w:rStyle w:val="a5"/>
      </w:rPr>
      <w:fldChar w:fldCharType="end"/>
    </w:r>
  </w:p>
  <w:p w:rsidR="00096A57" w:rsidRDefault="00096A5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0D48F5"/>
    <w:multiLevelType w:val="hybridMultilevel"/>
    <w:tmpl w:val="38FED650"/>
    <w:lvl w:ilvl="0" w:tplc="0419000F">
      <w:start w:val="1"/>
      <w:numFmt w:val="decimal"/>
      <w:lvlText w:val="%1."/>
      <w:lvlJc w:val="left"/>
      <w:pPr>
        <w:ind w:left="1491" w:hanging="360"/>
      </w:pPr>
    </w:lvl>
    <w:lvl w:ilvl="1" w:tplc="04190019" w:tentative="1">
      <w:start w:val="1"/>
      <w:numFmt w:val="lowerLetter"/>
      <w:lvlText w:val="%2."/>
      <w:lvlJc w:val="left"/>
      <w:pPr>
        <w:ind w:left="2211" w:hanging="360"/>
      </w:pPr>
    </w:lvl>
    <w:lvl w:ilvl="2" w:tplc="0419001B" w:tentative="1">
      <w:start w:val="1"/>
      <w:numFmt w:val="lowerRoman"/>
      <w:lvlText w:val="%3."/>
      <w:lvlJc w:val="right"/>
      <w:pPr>
        <w:ind w:left="2931" w:hanging="180"/>
      </w:pPr>
    </w:lvl>
    <w:lvl w:ilvl="3" w:tplc="0419000F" w:tentative="1">
      <w:start w:val="1"/>
      <w:numFmt w:val="decimal"/>
      <w:lvlText w:val="%4."/>
      <w:lvlJc w:val="left"/>
      <w:pPr>
        <w:ind w:left="3651" w:hanging="360"/>
      </w:pPr>
    </w:lvl>
    <w:lvl w:ilvl="4" w:tplc="04190019" w:tentative="1">
      <w:start w:val="1"/>
      <w:numFmt w:val="lowerLetter"/>
      <w:lvlText w:val="%5."/>
      <w:lvlJc w:val="left"/>
      <w:pPr>
        <w:ind w:left="4371" w:hanging="360"/>
      </w:pPr>
    </w:lvl>
    <w:lvl w:ilvl="5" w:tplc="0419001B" w:tentative="1">
      <w:start w:val="1"/>
      <w:numFmt w:val="lowerRoman"/>
      <w:lvlText w:val="%6."/>
      <w:lvlJc w:val="right"/>
      <w:pPr>
        <w:ind w:left="5091" w:hanging="180"/>
      </w:pPr>
    </w:lvl>
    <w:lvl w:ilvl="6" w:tplc="0419000F" w:tentative="1">
      <w:start w:val="1"/>
      <w:numFmt w:val="decimal"/>
      <w:lvlText w:val="%7."/>
      <w:lvlJc w:val="left"/>
      <w:pPr>
        <w:ind w:left="5811" w:hanging="360"/>
      </w:pPr>
    </w:lvl>
    <w:lvl w:ilvl="7" w:tplc="04190019" w:tentative="1">
      <w:start w:val="1"/>
      <w:numFmt w:val="lowerLetter"/>
      <w:lvlText w:val="%8."/>
      <w:lvlJc w:val="left"/>
      <w:pPr>
        <w:ind w:left="6531" w:hanging="360"/>
      </w:pPr>
    </w:lvl>
    <w:lvl w:ilvl="8" w:tplc="0419001B" w:tentative="1">
      <w:start w:val="1"/>
      <w:numFmt w:val="lowerRoman"/>
      <w:lvlText w:val="%9."/>
      <w:lvlJc w:val="right"/>
      <w:pPr>
        <w:ind w:left="7251" w:hanging="180"/>
      </w:pPr>
    </w:lvl>
  </w:abstractNum>
  <w:abstractNum w:abstractNumId="1">
    <w:nsid w:val="3B502F6A"/>
    <w:multiLevelType w:val="hybridMultilevel"/>
    <w:tmpl w:val="53463B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473507E2"/>
    <w:multiLevelType w:val="hybridMultilevel"/>
    <w:tmpl w:val="F4C4918A"/>
    <w:lvl w:ilvl="0" w:tplc="BD1E9D3E">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5FF2386"/>
    <w:multiLevelType w:val="hybridMultilevel"/>
    <w:tmpl w:val="EEC487C8"/>
    <w:lvl w:ilvl="0" w:tplc="BB8461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517ED"/>
    <w:rsid w:val="00000E0C"/>
    <w:rsid w:val="0000313A"/>
    <w:rsid w:val="00010D4A"/>
    <w:rsid w:val="00026578"/>
    <w:rsid w:val="00031AEB"/>
    <w:rsid w:val="000343F9"/>
    <w:rsid w:val="000461F3"/>
    <w:rsid w:val="0005664E"/>
    <w:rsid w:val="00062718"/>
    <w:rsid w:val="00075F8F"/>
    <w:rsid w:val="00080150"/>
    <w:rsid w:val="000832FC"/>
    <w:rsid w:val="000858CE"/>
    <w:rsid w:val="00086999"/>
    <w:rsid w:val="00087037"/>
    <w:rsid w:val="00096A57"/>
    <w:rsid w:val="000A073A"/>
    <w:rsid w:val="000B27C0"/>
    <w:rsid w:val="000C4642"/>
    <w:rsid w:val="000E776A"/>
    <w:rsid w:val="000F11C2"/>
    <w:rsid w:val="000F6127"/>
    <w:rsid w:val="00113623"/>
    <w:rsid w:val="0017636C"/>
    <w:rsid w:val="001C36C1"/>
    <w:rsid w:val="001D00F8"/>
    <w:rsid w:val="00201D8D"/>
    <w:rsid w:val="00230E17"/>
    <w:rsid w:val="002477E6"/>
    <w:rsid w:val="002517ED"/>
    <w:rsid w:val="002625AE"/>
    <w:rsid w:val="00262E19"/>
    <w:rsid w:val="002A11E4"/>
    <w:rsid w:val="002A25B5"/>
    <w:rsid w:val="002A4AFF"/>
    <w:rsid w:val="002A7822"/>
    <w:rsid w:val="002C032B"/>
    <w:rsid w:val="002C1B1A"/>
    <w:rsid w:val="002C6569"/>
    <w:rsid w:val="002D638F"/>
    <w:rsid w:val="002E54C2"/>
    <w:rsid w:val="002E7023"/>
    <w:rsid w:val="002F3FEF"/>
    <w:rsid w:val="00301824"/>
    <w:rsid w:val="00306550"/>
    <w:rsid w:val="00317D9B"/>
    <w:rsid w:val="00317FEC"/>
    <w:rsid w:val="00324A96"/>
    <w:rsid w:val="00356A2E"/>
    <w:rsid w:val="00366AD2"/>
    <w:rsid w:val="003849CD"/>
    <w:rsid w:val="003865CD"/>
    <w:rsid w:val="00396EFC"/>
    <w:rsid w:val="003B67BB"/>
    <w:rsid w:val="003D17EE"/>
    <w:rsid w:val="003E3A89"/>
    <w:rsid w:val="00414C76"/>
    <w:rsid w:val="00416FB0"/>
    <w:rsid w:val="0042107B"/>
    <w:rsid w:val="00460607"/>
    <w:rsid w:val="004713B9"/>
    <w:rsid w:val="00494913"/>
    <w:rsid w:val="004B6769"/>
    <w:rsid w:val="004C7A24"/>
    <w:rsid w:val="004E11D1"/>
    <w:rsid w:val="004E6166"/>
    <w:rsid w:val="004F7945"/>
    <w:rsid w:val="00517590"/>
    <w:rsid w:val="00533253"/>
    <w:rsid w:val="005906A2"/>
    <w:rsid w:val="005A3F1D"/>
    <w:rsid w:val="005E6828"/>
    <w:rsid w:val="005F225C"/>
    <w:rsid w:val="006178D0"/>
    <w:rsid w:val="006275A4"/>
    <w:rsid w:val="0063046E"/>
    <w:rsid w:val="00641F92"/>
    <w:rsid w:val="00651FEB"/>
    <w:rsid w:val="006531B8"/>
    <w:rsid w:val="00653AF0"/>
    <w:rsid w:val="00665B4E"/>
    <w:rsid w:val="006835B0"/>
    <w:rsid w:val="00685116"/>
    <w:rsid w:val="0068519E"/>
    <w:rsid w:val="006923CC"/>
    <w:rsid w:val="006B036E"/>
    <w:rsid w:val="006C4DD3"/>
    <w:rsid w:val="006F6562"/>
    <w:rsid w:val="007054AC"/>
    <w:rsid w:val="00731CD0"/>
    <w:rsid w:val="00744DBD"/>
    <w:rsid w:val="007854A9"/>
    <w:rsid w:val="007B5153"/>
    <w:rsid w:val="007E2DE0"/>
    <w:rsid w:val="007F5DB2"/>
    <w:rsid w:val="007F6C70"/>
    <w:rsid w:val="00811B9E"/>
    <w:rsid w:val="00825165"/>
    <w:rsid w:val="008346B7"/>
    <w:rsid w:val="00855C29"/>
    <w:rsid w:val="00856AA5"/>
    <w:rsid w:val="008716B9"/>
    <w:rsid w:val="0087273A"/>
    <w:rsid w:val="008762A7"/>
    <w:rsid w:val="008F437A"/>
    <w:rsid w:val="0090246D"/>
    <w:rsid w:val="009200E2"/>
    <w:rsid w:val="00952F0D"/>
    <w:rsid w:val="00955F7C"/>
    <w:rsid w:val="009779C8"/>
    <w:rsid w:val="0099129C"/>
    <w:rsid w:val="009A75C0"/>
    <w:rsid w:val="009B59F7"/>
    <w:rsid w:val="009D5C4F"/>
    <w:rsid w:val="009E0FB0"/>
    <w:rsid w:val="00A31D75"/>
    <w:rsid w:val="00A33C10"/>
    <w:rsid w:val="00A35FE4"/>
    <w:rsid w:val="00A448FB"/>
    <w:rsid w:val="00A65CFC"/>
    <w:rsid w:val="00A70152"/>
    <w:rsid w:val="00A72B22"/>
    <w:rsid w:val="00A7598E"/>
    <w:rsid w:val="00A95469"/>
    <w:rsid w:val="00A978DD"/>
    <w:rsid w:val="00AC7D33"/>
    <w:rsid w:val="00AE4BF8"/>
    <w:rsid w:val="00AE6515"/>
    <w:rsid w:val="00AF7757"/>
    <w:rsid w:val="00B12B71"/>
    <w:rsid w:val="00B269AE"/>
    <w:rsid w:val="00B3002F"/>
    <w:rsid w:val="00B6095B"/>
    <w:rsid w:val="00B62FD1"/>
    <w:rsid w:val="00B71DDE"/>
    <w:rsid w:val="00B758EB"/>
    <w:rsid w:val="00B95919"/>
    <w:rsid w:val="00BE0E0F"/>
    <w:rsid w:val="00BE5F8D"/>
    <w:rsid w:val="00BF3E47"/>
    <w:rsid w:val="00BF4EBD"/>
    <w:rsid w:val="00C14F69"/>
    <w:rsid w:val="00C4140A"/>
    <w:rsid w:val="00C50EE6"/>
    <w:rsid w:val="00C64133"/>
    <w:rsid w:val="00C6443D"/>
    <w:rsid w:val="00C65FF0"/>
    <w:rsid w:val="00C66935"/>
    <w:rsid w:val="00C815C4"/>
    <w:rsid w:val="00C8777E"/>
    <w:rsid w:val="00C97499"/>
    <w:rsid w:val="00C97C15"/>
    <w:rsid w:val="00CC0341"/>
    <w:rsid w:val="00D07B1D"/>
    <w:rsid w:val="00D16BE9"/>
    <w:rsid w:val="00D228BB"/>
    <w:rsid w:val="00D31192"/>
    <w:rsid w:val="00D47086"/>
    <w:rsid w:val="00D8165B"/>
    <w:rsid w:val="00DA15F9"/>
    <w:rsid w:val="00DB120A"/>
    <w:rsid w:val="00DD25D7"/>
    <w:rsid w:val="00DD7981"/>
    <w:rsid w:val="00DE26EE"/>
    <w:rsid w:val="00DE7B78"/>
    <w:rsid w:val="00DF00E8"/>
    <w:rsid w:val="00DF38F3"/>
    <w:rsid w:val="00E20421"/>
    <w:rsid w:val="00E23BEC"/>
    <w:rsid w:val="00E437DE"/>
    <w:rsid w:val="00E70619"/>
    <w:rsid w:val="00E82697"/>
    <w:rsid w:val="00EC238D"/>
    <w:rsid w:val="00EC446D"/>
    <w:rsid w:val="00EF646F"/>
    <w:rsid w:val="00F27F78"/>
    <w:rsid w:val="00F5449E"/>
    <w:rsid w:val="00F6026C"/>
    <w:rsid w:val="00F6186F"/>
    <w:rsid w:val="00F67F8F"/>
    <w:rsid w:val="00F71C05"/>
    <w:rsid w:val="00F73402"/>
    <w:rsid w:val="00F8408D"/>
    <w:rsid w:val="00F85880"/>
    <w:rsid w:val="00FB2921"/>
    <w:rsid w:val="00FF65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65B4E"/>
    <w:rPr>
      <w:sz w:val="24"/>
      <w:szCs w:val="24"/>
    </w:rPr>
  </w:style>
  <w:style w:type="paragraph" w:styleId="2">
    <w:name w:val="heading 2"/>
    <w:basedOn w:val="a"/>
    <w:link w:val="20"/>
    <w:uiPriority w:val="9"/>
    <w:qFormat/>
    <w:rsid w:val="006275A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65B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Обычный1"/>
    <w:rsid w:val="00A95469"/>
    <w:rPr>
      <w:snapToGrid w:val="0"/>
    </w:rPr>
  </w:style>
  <w:style w:type="paragraph" w:styleId="a4">
    <w:name w:val="header"/>
    <w:basedOn w:val="a"/>
    <w:rsid w:val="00317D9B"/>
    <w:pPr>
      <w:tabs>
        <w:tab w:val="center" w:pos="4677"/>
        <w:tab w:val="right" w:pos="9355"/>
      </w:tabs>
    </w:pPr>
  </w:style>
  <w:style w:type="character" w:styleId="a5">
    <w:name w:val="page number"/>
    <w:basedOn w:val="a0"/>
    <w:rsid w:val="00317D9B"/>
  </w:style>
  <w:style w:type="paragraph" w:styleId="a6">
    <w:name w:val="footer"/>
    <w:basedOn w:val="a"/>
    <w:rsid w:val="00317D9B"/>
    <w:pPr>
      <w:tabs>
        <w:tab w:val="center" w:pos="4677"/>
        <w:tab w:val="right" w:pos="9355"/>
      </w:tabs>
    </w:pPr>
  </w:style>
  <w:style w:type="paragraph" w:styleId="a7">
    <w:name w:val="List Paragraph"/>
    <w:basedOn w:val="a"/>
    <w:uiPriority w:val="34"/>
    <w:qFormat/>
    <w:rsid w:val="000343F9"/>
    <w:pPr>
      <w:ind w:left="720"/>
      <w:contextualSpacing/>
    </w:pPr>
  </w:style>
  <w:style w:type="paragraph" w:styleId="a8">
    <w:name w:val="Balloon Text"/>
    <w:basedOn w:val="a"/>
    <w:link w:val="a9"/>
    <w:rsid w:val="00DD25D7"/>
    <w:rPr>
      <w:rFonts w:ascii="Tahoma" w:hAnsi="Tahoma" w:cs="Tahoma"/>
      <w:sz w:val="16"/>
      <w:szCs w:val="16"/>
    </w:rPr>
  </w:style>
  <w:style w:type="character" w:customStyle="1" w:styleId="a9">
    <w:name w:val="Текст выноски Знак"/>
    <w:basedOn w:val="a0"/>
    <w:link w:val="a8"/>
    <w:rsid w:val="00DD25D7"/>
    <w:rPr>
      <w:rFonts w:ascii="Tahoma" w:hAnsi="Tahoma" w:cs="Tahoma"/>
      <w:sz w:val="16"/>
      <w:szCs w:val="16"/>
    </w:rPr>
  </w:style>
  <w:style w:type="character" w:customStyle="1" w:styleId="20">
    <w:name w:val="Заголовок 2 Знак"/>
    <w:basedOn w:val="a0"/>
    <w:link w:val="2"/>
    <w:uiPriority w:val="9"/>
    <w:rsid w:val="006275A4"/>
    <w:rPr>
      <w:b/>
      <w:bCs/>
      <w:sz w:val="36"/>
      <w:szCs w:val="36"/>
    </w:rPr>
  </w:style>
  <w:style w:type="character" w:styleId="aa">
    <w:name w:val="Hyperlink"/>
    <w:basedOn w:val="a0"/>
    <w:uiPriority w:val="99"/>
    <w:unhideWhenUsed/>
    <w:rsid w:val="006275A4"/>
    <w:rPr>
      <w:color w:val="0000FF"/>
      <w:u w:val="single"/>
    </w:rPr>
  </w:style>
  <w:style w:type="paragraph" w:styleId="ab">
    <w:name w:val="footnote text"/>
    <w:basedOn w:val="a"/>
    <w:link w:val="10"/>
    <w:rsid w:val="00031AEB"/>
    <w:rPr>
      <w:sz w:val="20"/>
      <w:szCs w:val="20"/>
    </w:rPr>
  </w:style>
  <w:style w:type="character" w:customStyle="1" w:styleId="ac">
    <w:name w:val="Текст сноски Знак"/>
    <w:basedOn w:val="a0"/>
    <w:rsid w:val="00031AEB"/>
  </w:style>
  <w:style w:type="character" w:customStyle="1" w:styleId="10">
    <w:name w:val="Текст сноски Знак1"/>
    <w:basedOn w:val="a0"/>
    <w:link w:val="ab"/>
    <w:rsid w:val="00031AEB"/>
  </w:style>
  <w:style w:type="character" w:styleId="ad">
    <w:name w:val="footnote reference"/>
    <w:uiPriority w:val="99"/>
    <w:unhideWhenUsed/>
    <w:rsid w:val="00031AEB"/>
    <w:rPr>
      <w:vertAlign w:val="superscript"/>
    </w:rPr>
  </w:style>
  <w:style w:type="paragraph" w:customStyle="1" w:styleId="ConsPlusTitle">
    <w:name w:val="ConsPlusTitle"/>
    <w:rsid w:val="00BF3E47"/>
    <w:pPr>
      <w:widowControl w:val="0"/>
      <w:suppressAutoHyphens/>
      <w:autoSpaceDE w:val="0"/>
    </w:pPr>
    <w:rPr>
      <w:rFonts w:ascii="Calibri" w:eastAsia="Calibri" w:hAnsi="Calibri" w:cs="Calibri"/>
      <w:b/>
      <w:bCs/>
      <w:sz w:val="22"/>
      <w:szCs w:val="22"/>
      <w:lang w:eastAsia="zh-CN"/>
    </w:rPr>
  </w:style>
  <w:style w:type="paragraph" w:customStyle="1" w:styleId="ConsPlusNormal">
    <w:name w:val="ConsPlusNormal"/>
    <w:link w:val="ConsPlusNormal1"/>
    <w:uiPriority w:val="99"/>
    <w:rsid w:val="00BF3E47"/>
    <w:pPr>
      <w:suppressAutoHyphens/>
      <w:autoSpaceDE w:val="0"/>
      <w:ind w:firstLine="720"/>
    </w:pPr>
    <w:rPr>
      <w:rFonts w:ascii="Arial" w:hAnsi="Arial" w:cs="Arial"/>
      <w:lang w:eastAsia="zh-CN"/>
    </w:rPr>
  </w:style>
  <w:style w:type="character" w:customStyle="1" w:styleId="ConsPlusNormal1">
    <w:name w:val="ConsPlusNormal1"/>
    <w:link w:val="ConsPlusNormal"/>
    <w:uiPriority w:val="99"/>
    <w:locked/>
    <w:rsid w:val="00653AF0"/>
    <w:rPr>
      <w:rFonts w:ascii="Arial" w:hAnsi="Arial" w:cs="Arial"/>
      <w:lang w:eastAsia="zh-CN"/>
    </w:rPr>
  </w:style>
  <w:style w:type="paragraph" w:customStyle="1" w:styleId="s4">
    <w:name w:val="s4"/>
    <w:basedOn w:val="a"/>
    <w:rsid w:val="00653AF0"/>
    <w:pPr>
      <w:spacing w:before="100" w:beforeAutospacing="1" w:after="100" w:afterAutospacing="1"/>
    </w:pPr>
    <w:rPr>
      <w:rFonts w:eastAsia="Calibri"/>
    </w:rPr>
  </w:style>
  <w:style w:type="paragraph" w:customStyle="1" w:styleId="s7">
    <w:name w:val="s7"/>
    <w:basedOn w:val="a"/>
    <w:rsid w:val="00653AF0"/>
    <w:pPr>
      <w:spacing w:before="100" w:beforeAutospacing="1" w:after="100" w:afterAutospacing="1"/>
    </w:pPr>
    <w:rPr>
      <w:rFonts w:eastAsia="Calibri"/>
    </w:rPr>
  </w:style>
  <w:style w:type="paragraph" w:customStyle="1" w:styleId="s59">
    <w:name w:val="s59"/>
    <w:basedOn w:val="a"/>
    <w:rsid w:val="00653AF0"/>
    <w:pPr>
      <w:spacing w:before="100" w:beforeAutospacing="1" w:after="100" w:afterAutospacing="1"/>
    </w:pPr>
    <w:rPr>
      <w:rFonts w:eastAsia="Calibri"/>
    </w:rPr>
  </w:style>
  <w:style w:type="paragraph" w:customStyle="1" w:styleId="s61">
    <w:name w:val="s61"/>
    <w:basedOn w:val="a"/>
    <w:rsid w:val="00653AF0"/>
    <w:pPr>
      <w:spacing w:before="100" w:beforeAutospacing="1" w:after="100" w:afterAutospacing="1"/>
    </w:pPr>
    <w:rPr>
      <w:rFonts w:eastAsia="Calibri"/>
    </w:rPr>
  </w:style>
  <w:style w:type="paragraph" w:customStyle="1" w:styleId="s62">
    <w:name w:val="s62"/>
    <w:basedOn w:val="a"/>
    <w:rsid w:val="00653AF0"/>
    <w:pPr>
      <w:spacing w:before="100" w:beforeAutospacing="1" w:after="100" w:afterAutospacing="1"/>
    </w:pPr>
    <w:rPr>
      <w:rFonts w:eastAsia="Calibri"/>
    </w:rPr>
  </w:style>
  <w:style w:type="character" w:customStyle="1" w:styleId="bumpedfont15">
    <w:name w:val="bumpedfont15"/>
    <w:basedOn w:val="a0"/>
    <w:rsid w:val="00653AF0"/>
  </w:style>
  <w:style w:type="character" w:customStyle="1" w:styleId="s11">
    <w:name w:val="s11"/>
    <w:basedOn w:val="a0"/>
    <w:rsid w:val="00653AF0"/>
  </w:style>
  <w:style w:type="character" w:customStyle="1" w:styleId="s58">
    <w:name w:val="s58"/>
    <w:basedOn w:val="a0"/>
    <w:rsid w:val="00653AF0"/>
  </w:style>
  <w:style w:type="character" w:customStyle="1" w:styleId="s67">
    <w:name w:val="s67"/>
    <w:basedOn w:val="a0"/>
    <w:rsid w:val="00653AF0"/>
  </w:style>
  <w:style w:type="character" w:customStyle="1" w:styleId="s68">
    <w:name w:val="s68"/>
    <w:basedOn w:val="a0"/>
    <w:rsid w:val="00653AF0"/>
  </w:style>
  <w:style w:type="paragraph" w:customStyle="1" w:styleId="s1">
    <w:name w:val="s_1"/>
    <w:basedOn w:val="a"/>
    <w:rsid w:val="0063046E"/>
    <w:pPr>
      <w:ind w:firstLine="720"/>
      <w:jc w:val="both"/>
    </w:pPr>
    <w:rPr>
      <w:rFonts w:ascii="Arial" w:hAnsi="Arial" w:cs="Arial"/>
      <w:sz w:val="26"/>
      <w:szCs w:val="26"/>
    </w:rPr>
  </w:style>
  <w:style w:type="paragraph" w:customStyle="1" w:styleId="11">
    <w:name w:val="Без интервала1"/>
    <w:rsid w:val="0063046E"/>
    <w:pPr>
      <w:suppressAutoHyphens/>
    </w:pPr>
    <w:rPr>
      <w:rFonts w:ascii="Calibri" w:hAnsi="Calibri" w:cs="Calibri"/>
      <w:sz w:val="22"/>
      <w:szCs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65B4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65B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Обычный1"/>
    <w:rsid w:val="00A95469"/>
    <w:rPr>
      <w:snapToGrid w:val="0"/>
    </w:rPr>
  </w:style>
  <w:style w:type="paragraph" w:styleId="a4">
    <w:name w:val="header"/>
    <w:basedOn w:val="a"/>
    <w:rsid w:val="00317D9B"/>
    <w:pPr>
      <w:tabs>
        <w:tab w:val="center" w:pos="4677"/>
        <w:tab w:val="right" w:pos="9355"/>
      </w:tabs>
    </w:pPr>
  </w:style>
  <w:style w:type="character" w:styleId="a5">
    <w:name w:val="page number"/>
    <w:basedOn w:val="a0"/>
    <w:rsid w:val="00317D9B"/>
  </w:style>
  <w:style w:type="paragraph" w:styleId="a6">
    <w:name w:val="footer"/>
    <w:basedOn w:val="a"/>
    <w:rsid w:val="00317D9B"/>
    <w:pPr>
      <w:tabs>
        <w:tab w:val="center" w:pos="4677"/>
        <w:tab w:val="right" w:pos="9355"/>
      </w:tabs>
    </w:pPr>
  </w:style>
  <w:style w:type="paragraph" w:styleId="a7">
    <w:name w:val="List Paragraph"/>
    <w:basedOn w:val="a"/>
    <w:uiPriority w:val="34"/>
    <w:qFormat/>
    <w:rsid w:val="000343F9"/>
    <w:pPr>
      <w:ind w:left="720"/>
      <w:contextualSpacing/>
    </w:pPr>
  </w:style>
  <w:style w:type="paragraph" w:styleId="a8">
    <w:name w:val="Balloon Text"/>
    <w:basedOn w:val="a"/>
    <w:link w:val="a9"/>
    <w:rsid w:val="00DD25D7"/>
    <w:rPr>
      <w:rFonts w:ascii="Tahoma" w:hAnsi="Tahoma" w:cs="Tahoma"/>
      <w:sz w:val="16"/>
      <w:szCs w:val="16"/>
    </w:rPr>
  </w:style>
  <w:style w:type="character" w:customStyle="1" w:styleId="a9">
    <w:name w:val="Текст выноски Знак"/>
    <w:basedOn w:val="a0"/>
    <w:link w:val="a8"/>
    <w:rsid w:val="00DD25D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2186366">
      <w:bodyDiv w:val="1"/>
      <w:marLeft w:val="0"/>
      <w:marRight w:val="0"/>
      <w:marTop w:val="0"/>
      <w:marBottom w:val="0"/>
      <w:divBdr>
        <w:top w:val="none" w:sz="0" w:space="0" w:color="auto"/>
        <w:left w:val="none" w:sz="0" w:space="0" w:color="auto"/>
        <w:bottom w:val="none" w:sz="0" w:space="0" w:color="auto"/>
        <w:right w:val="none" w:sz="0" w:space="0" w:color="auto"/>
      </w:divBdr>
    </w:div>
    <w:div w:id="1757818876">
      <w:bodyDiv w:val="1"/>
      <w:marLeft w:val="0"/>
      <w:marRight w:val="0"/>
      <w:marTop w:val="0"/>
      <w:marBottom w:val="0"/>
      <w:divBdr>
        <w:top w:val="none" w:sz="0" w:space="0" w:color="auto"/>
        <w:left w:val="none" w:sz="0" w:space="0" w:color="auto"/>
        <w:bottom w:val="none" w:sz="0" w:space="0" w:color="auto"/>
        <w:right w:val="none" w:sz="0" w:space="0" w:color="auto"/>
      </w:divBdr>
    </w:div>
    <w:div w:id="2146896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091;&#1089;&#1090;&#1100;-&#1080;&#1083;&#1080;&#1084;&#1089;&#1082;&#1086;&#1092;&#1080;&#1094;&#1080;&#1072;&#1083;&#1100;&#1085;&#1099;&#1081;.&#1088;&#1092;" TargetMode="External"/><Relationship Id="rId13" Type="http://schemas.openxmlformats.org/officeDocument/2006/relationships/hyperlink" Target="http://www.&#1091;&#1089;&#1090;&#1100;-&#1080;&#1083;&#1080;&#1084;&#1089;&#1082;&#1086;&#1092;&#1080;&#1094;&#1080;&#1072;&#1083;&#1100;&#1085;&#1099;&#1081;.&#1088;&#1092;"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login.consultant.ru/link/?req=doc&amp;base=LAW&amp;n=358750&amp;date=25.06.2021&amp;demo=1&amp;dst=100998&amp;fld=134"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amp;dst=100512&amp;fld=134"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8993537</TotalTime>
  <Pages>16</Pages>
  <Words>6755</Words>
  <Characters>38510</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Adm</Company>
  <LinksUpToDate>false</LinksUpToDate>
  <CharactersWithSpaces>45175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Скоблова Марина Сергеевна</dc:creator>
  <cp:lastModifiedBy>Бабак Анна Ивановна</cp:lastModifiedBy>
  <cp:revision>52</cp:revision>
  <cp:lastPrinted>2021-10-18T22:46:00Z</cp:lastPrinted>
  <dcterms:created xsi:type="dcterms:W3CDTF">2018-08-06T06:57:00Z</dcterms:created>
  <dcterms:modified xsi:type="dcterms:W3CDTF">2021-11-16T07:57:00Z</dcterms:modified>
</cp:coreProperties>
</file>