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5F" w:rsidRPr="00493A52" w:rsidRDefault="0024035F" w:rsidP="0024035F">
      <w:pPr>
        <w:jc w:val="right"/>
        <w:rPr>
          <w:b/>
          <w:i/>
          <w:u w:val="single"/>
        </w:rPr>
      </w:pPr>
      <w:r w:rsidRPr="00493A52">
        <w:rPr>
          <w:b/>
          <w:i/>
          <w:u w:val="single"/>
        </w:rPr>
        <w:t>проект</w:t>
      </w:r>
    </w:p>
    <w:tbl>
      <w:tblPr>
        <w:tblW w:w="0" w:type="auto"/>
        <w:tblLook w:val="01E0"/>
      </w:tblPr>
      <w:tblGrid>
        <w:gridCol w:w="467"/>
        <w:gridCol w:w="1434"/>
        <w:gridCol w:w="367"/>
        <w:gridCol w:w="1766"/>
        <w:gridCol w:w="5537"/>
      </w:tblGrid>
      <w:tr w:rsidR="0024035F" w:rsidRPr="00F67F8F" w:rsidTr="0055799E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24035F" w:rsidRPr="00F67F8F" w:rsidRDefault="0024035F" w:rsidP="0055799E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24035F" w:rsidRPr="00F67F8F" w:rsidRDefault="0024035F" w:rsidP="0055799E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24035F" w:rsidRPr="00F67F8F" w:rsidRDefault="0024035F" w:rsidP="0055799E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24035F" w:rsidRPr="00F67F8F" w:rsidTr="0055799E">
        <w:tc>
          <w:tcPr>
            <w:tcW w:w="9638" w:type="dxa"/>
            <w:gridSpan w:val="5"/>
            <w:shd w:val="clear" w:color="auto" w:fill="auto"/>
          </w:tcPr>
          <w:p w:rsidR="0024035F" w:rsidRPr="00F67F8F" w:rsidRDefault="0024035F" w:rsidP="0055799E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Pr="00F67F8F">
              <w:rPr>
                <w:b/>
                <w:caps/>
                <w:sz w:val="28"/>
                <w:szCs w:val="28"/>
              </w:rPr>
              <w:t>города Усть-Илимска</w:t>
            </w:r>
            <w:r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24035F" w:rsidRPr="00F67F8F" w:rsidRDefault="0024035F" w:rsidP="0055799E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24035F" w:rsidRPr="003B67BB" w:rsidTr="0055799E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24035F" w:rsidRPr="003B67BB" w:rsidRDefault="0024035F" w:rsidP="0055799E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035F" w:rsidRPr="003B67BB" w:rsidRDefault="0024035F" w:rsidP="0055799E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24035F" w:rsidRPr="003B67BB" w:rsidRDefault="0024035F" w:rsidP="0055799E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035F" w:rsidRPr="00F67F8F" w:rsidRDefault="0024035F" w:rsidP="0055799E">
            <w:pPr>
              <w:ind w:left="-99" w:right="-72"/>
              <w:rPr>
                <w:lang w:val="en-US"/>
              </w:rPr>
            </w:pPr>
          </w:p>
        </w:tc>
        <w:tc>
          <w:tcPr>
            <w:tcW w:w="5600" w:type="dxa"/>
            <w:shd w:val="clear" w:color="auto" w:fill="auto"/>
            <w:vAlign w:val="bottom"/>
          </w:tcPr>
          <w:p w:rsidR="0024035F" w:rsidRPr="003B67BB" w:rsidRDefault="0024035F" w:rsidP="0055799E">
            <w:pPr>
              <w:ind w:left="-99" w:right="-72"/>
              <w:jc w:val="center"/>
            </w:pPr>
          </w:p>
        </w:tc>
      </w:tr>
      <w:tr w:rsidR="0024035F" w:rsidRPr="003B67BB" w:rsidTr="0055799E">
        <w:trPr>
          <w:trHeight w:val="1411"/>
        </w:trPr>
        <w:tc>
          <w:tcPr>
            <w:tcW w:w="9638" w:type="dxa"/>
            <w:gridSpan w:val="5"/>
            <w:shd w:val="clear" w:color="auto" w:fill="auto"/>
          </w:tcPr>
          <w:p w:rsidR="0024035F" w:rsidRPr="00F67F8F" w:rsidRDefault="0024035F" w:rsidP="0055799E">
            <w:pPr>
              <w:spacing w:before="480" w:after="480" w:line="240" w:lineRule="exact"/>
              <w:ind w:right="4852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group id="Group 16" o:spid="_x0000_s1042" style="position:absolute;left:0;text-align:left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<v:group id="Group 12" o:spid="_x0000_s104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4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5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6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7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8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>
              <w:rPr>
                <w:sz w:val="28"/>
                <w:szCs w:val="28"/>
              </w:rPr>
              <w:t>О внесении изменений в решение Г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родской</w:t>
            </w:r>
            <w:proofErr w:type="spellEnd"/>
            <w:r>
              <w:rPr>
                <w:sz w:val="28"/>
                <w:szCs w:val="28"/>
              </w:rPr>
              <w:t xml:space="preserve"> Думы города Усть-Илимска </w:t>
            </w:r>
            <w:r w:rsidRPr="00BF728D">
              <w:rPr>
                <w:color w:val="000000"/>
                <w:sz w:val="28"/>
                <w:szCs w:val="28"/>
              </w:rPr>
              <w:t>от 27.11.2019г. № 5/23</w:t>
            </w:r>
          </w:p>
        </w:tc>
      </w:tr>
    </w:tbl>
    <w:p w:rsidR="0024035F" w:rsidRPr="00493A52" w:rsidRDefault="0024035F" w:rsidP="0024035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7F0011">
        <w:rPr>
          <w:color w:val="000000"/>
          <w:sz w:val="28"/>
          <w:szCs w:val="28"/>
        </w:rPr>
        <w:t xml:space="preserve">уководствуясь статьями 12, 15, </w:t>
      </w:r>
      <w:r>
        <w:rPr>
          <w:color w:val="000000"/>
          <w:sz w:val="28"/>
          <w:szCs w:val="28"/>
        </w:rPr>
        <w:t>394, 395</w:t>
      </w:r>
      <w:r w:rsidRPr="007F0011">
        <w:rPr>
          <w:color w:val="000000"/>
          <w:sz w:val="28"/>
          <w:szCs w:val="28"/>
        </w:rPr>
        <w:t xml:space="preserve"> Налогового кодекса Российской Федерации, статьей 16 Федерального</w:t>
      </w:r>
      <w:r w:rsidRPr="00493A52">
        <w:rPr>
          <w:color w:val="000000"/>
          <w:sz w:val="28"/>
          <w:szCs w:val="28"/>
        </w:rPr>
        <w:t xml:space="preserve"> закона от 06.10.2003г. № 131-ФЗ </w:t>
      </w:r>
      <w:r>
        <w:rPr>
          <w:color w:val="000000"/>
          <w:sz w:val="28"/>
          <w:szCs w:val="28"/>
        </w:rPr>
        <w:t>«</w:t>
      </w:r>
      <w:r w:rsidRPr="00493A52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color w:val="000000"/>
          <w:sz w:val="28"/>
          <w:szCs w:val="28"/>
        </w:rPr>
        <w:t>»</w:t>
      </w:r>
      <w:r w:rsidRPr="00493A52">
        <w:rPr>
          <w:color w:val="000000"/>
          <w:sz w:val="28"/>
          <w:szCs w:val="28"/>
        </w:rPr>
        <w:t>, статьями 23, 25, 34, 43, 51 Устава муниципального образования город Усть-И</w:t>
      </w:r>
      <w:r>
        <w:rPr>
          <w:color w:val="000000"/>
          <w:sz w:val="28"/>
          <w:szCs w:val="28"/>
        </w:rPr>
        <w:t xml:space="preserve">лимск, </w:t>
      </w:r>
      <w:r w:rsidRPr="00493A52">
        <w:rPr>
          <w:color w:val="000000"/>
          <w:sz w:val="28"/>
          <w:szCs w:val="28"/>
        </w:rPr>
        <w:t xml:space="preserve">Городская Дума, </w:t>
      </w:r>
      <w:r w:rsidRPr="0038183C">
        <w:rPr>
          <w:rFonts w:eastAsia="Calibri"/>
          <w:sz w:val="28"/>
          <w:szCs w:val="28"/>
          <w:lang w:eastAsia="en-US"/>
        </w:rPr>
        <w:t>–</w:t>
      </w:r>
    </w:p>
    <w:p w:rsidR="0024035F" w:rsidRPr="00493A52" w:rsidRDefault="0024035F" w:rsidP="0024035F">
      <w:pPr>
        <w:keepLine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493A52">
        <w:rPr>
          <w:b/>
          <w:sz w:val="28"/>
          <w:szCs w:val="28"/>
        </w:rPr>
        <w:t>РЕШИЛА:</w:t>
      </w:r>
    </w:p>
    <w:p w:rsidR="0024035F" w:rsidRDefault="0024035F" w:rsidP="0024035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BF728D">
        <w:rPr>
          <w:color w:val="000000"/>
          <w:sz w:val="28"/>
          <w:szCs w:val="28"/>
        </w:rPr>
        <w:t xml:space="preserve">Внести в решение </w:t>
      </w:r>
      <w:r>
        <w:rPr>
          <w:color w:val="000000"/>
          <w:sz w:val="28"/>
          <w:szCs w:val="28"/>
        </w:rPr>
        <w:t xml:space="preserve">Городской Думы города Усть-Илимска </w:t>
      </w:r>
      <w:r w:rsidRPr="00BF728D">
        <w:rPr>
          <w:color w:val="000000"/>
          <w:sz w:val="28"/>
          <w:szCs w:val="28"/>
        </w:rPr>
        <w:t>от 27.11.2019г. № 5/23 «О земельном налоге на территории муниципального образования город Усть-Илимск»</w:t>
      </w:r>
      <w:r>
        <w:rPr>
          <w:color w:val="000000"/>
          <w:sz w:val="28"/>
          <w:szCs w:val="28"/>
        </w:rPr>
        <w:t xml:space="preserve"> (далее – решение) следующие изменения:</w:t>
      </w:r>
    </w:p>
    <w:p w:rsidR="0024035F" w:rsidRPr="00842F46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42F46">
        <w:rPr>
          <w:color w:val="000000"/>
          <w:sz w:val="28"/>
          <w:szCs w:val="28"/>
        </w:rPr>
        <w:t>1) в пункте 2 решения:</w:t>
      </w:r>
    </w:p>
    <w:p w:rsidR="0024035F" w:rsidRPr="00842F46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42F46">
        <w:rPr>
          <w:color w:val="000000"/>
          <w:sz w:val="28"/>
          <w:szCs w:val="28"/>
        </w:rPr>
        <w:t>подпункты 1, 2, 3, 4 изложить в следующей редакции:</w:t>
      </w:r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«1) 0,1 процента в отношении земельных участков:</w:t>
      </w:r>
    </w:p>
    <w:p w:rsidR="0024035F" w:rsidRPr="0049086D" w:rsidRDefault="0024035F" w:rsidP="0024035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highlight w:val="magenta"/>
        </w:rPr>
      </w:pPr>
      <w:r w:rsidRPr="00B77C7B">
        <w:rPr>
          <w:color w:val="000000"/>
          <w:sz w:val="28"/>
          <w:szCs w:val="28"/>
        </w:rPr>
        <w:t>общего пользования, занятых площадями, улицами, проездами, набережными, скверами, бульварами, закрытыми водоемами, пляжами и другими объектами, которые могут включаться в состав различных территориальных зон и не подлежат приватизации</w:t>
      </w:r>
      <w:r>
        <w:rPr>
          <w:color w:val="000000"/>
          <w:sz w:val="28"/>
          <w:szCs w:val="28"/>
        </w:rPr>
        <w:t>;</w:t>
      </w:r>
    </w:p>
    <w:p w:rsidR="0024035F" w:rsidRPr="008800FB" w:rsidRDefault="0024035F" w:rsidP="0024035F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приобретенных (предоставленных) для гаражных, лодочных кооперативов, кооперативов, осуществляющих деятельность по содержанию охотничьих собак, размещению приютов для бездомных животных;</w:t>
      </w:r>
    </w:p>
    <w:p w:rsidR="0024035F" w:rsidRPr="008800FB" w:rsidRDefault="0024035F" w:rsidP="0024035F">
      <w:pPr>
        <w:tabs>
          <w:tab w:val="left" w:pos="-1701"/>
        </w:tabs>
        <w:ind w:firstLine="709"/>
        <w:jc w:val="both"/>
        <w:rPr>
          <w:i/>
          <w:sz w:val="28"/>
          <w:szCs w:val="28"/>
        </w:rPr>
      </w:pPr>
      <w:r w:rsidRPr="00B77C7B">
        <w:rPr>
          <w:color w:val="000000"/>
          <w:sz w:val="28"/>
          <w:szCs w:val="28"/>
        </w:rPr>
        <w:t>2) 0,2 процента в отношении земельных участков</w:t>
      </w:r>
      <w:r>
        <w:rPr>
          <w:color w:val="000000"/>
          <w:sz w:val="28"/>
          <w:szCs w:val="28"/>
        </w:rPr>
        <w:t>:</w:t>
      </w:r>
    </w:p>
    <w:p w:rsidR="0024035F" w:rsidRDefault="0024035F" w:rsidP="0024035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</w:t>
      </w:r>
      <w:proofErr w:type="gramStart"/>
      <w:r>
        <w:rPr>
          <w:color w:val="000000"/>
          <w:sz w:val="28"/>
          <w:szCs w:val="28"/>
        </w:rPr>
        <w:t>используемых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предпринимательской деятельности, </w:t>
      </w:r>
      <w:r w:rsidRPr="00B77C7B">
        <w:rPr>
          <w:color w:val="000000"/>
          <w:sz w:val="28"/>
          <w:szCs w:val="28"/>
        </w:rPr>
        <w:t xml:space="preserve">приобретенных </w:t>
      </w:r>
    </w:p>
    <w:p w:rsidR="0024035F" w:rsidRDefault="0024035F" w:rsidP="0024035F">
      <w:pPr>
        <w:ind w:firstLine="709"/>
        <w:jc w:val="both"/>
        <w:rPr>
          <w:sz w:val="28"/>
          <w:szCs w:val="28"/>
        </w:rPr>
      </w:pPr>
      <w:r w:rsidRPr="00B77C7B">
        <w:rPr>
          <w:color w:val="000000"/>
          <w:sz w:val="28"/>
          <w:szCs w:val="28"/>
        </w:rPr>
        <w:t xml:space="preserve">(предоставленных) для </w:t>
      </w:r>
      <w:r>
        <w:rPr>
          <w:sz w:val="28"/>
          <w:szCs w:val="28"/>
        </w:rPr>
        <w:t xml:space="preserve">ведения </w:t>
      </w:r>
      <w:r w:rsidRPr="00B77C7B">
        <w:rPr>
          <w:color w:val="000000"/>
          <w:sz w:val="28"/>
          <w:szCs w:val="28"/>
        </w:rPr>
        <w:t>личного подсобного хозяйства,</w:t>
      </w:r>
      <w:r>
        <w:rPr>
          <w:color w:val="000000"/>
          <w:sz w:val="28"/>
          <w:szCs w:val="28"/>
        </w:rPr>
        <w:t xml:space="preserve"> садоводства или огородничества, а также земельных участков общего назначения,  </w:t>
      </w:r>
      <w:r>
        <w:rPr>
          <w:sz w:val="28"/>
          <w:szCs w:val="28"/>
        </w:rPr>
        <w:t xml:space="preserve">предусмотренных Федеральным законом от 29 июля 2017 года № 217-ФЗ «О ведении гражданами садоводства и огородничества для </w:t>
      </w:r>
      <w:r>
        <w:rPr>
          <w:sz w:val="28"/>
          <w:szCs w:val="28"/>
        </w:rPr>
        <w:lastRenderedPageBreak/>
        <w:t xml:space="preserve">собственных нужд и о внесении изменений в отдельные законодательные акты Российской Федерации»; </w:t>
      </w:r>
    </w:p>
    <w:p w:rsidR="0024035F" w:rsidRPr="008800FB" w:rsidRDefault="0024035F" w:rsidP="0024035F">
      <w:pPr>
        <w:tabs>
          <w:tab w:val="left" w:pos="-1701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3) 0,3 процента – в отношении земельных участков:</w:t>
      </w:r>
    </w:p>
    <w:p w:rsidR="0024035F" w:rsidRDefault="0024035F" w:rsidP="0024035F">
      <w:pPr>
        <w:tabs>
          <w:tab w:val="left" w:pos="-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24035F" w:rsidRDefault="0024035F" w:rsidP="0024035F">
      <w:pPr>
        <w:tabs>
          <w:tab w:val="left" w:pos="-1701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0,7 процента – в отношении земельных участков, приобретенных (предоставленных) для рекультивации, восстановления, улучшения окружающей природной среды, очистки водной акватории и берегов </w:t>
      </w:r>
      <w:proofErr w:type="spellStart"/>
      <w:r>
        <w:rPr>
          <w:color w:val="000000"/>
          <w:sz w:val="28"/>
          <w:szCs w:val="28"/>
        </w:rPr>
        <w:t>Усть-Илимского</w:t>
      </w:r>
      <w:proofErr w:type="spellEnd"/>
      <w:r>
        <w:rPr>
          <w:color w:val="000000"/>
          <w:sz w:val="28"/>
          <w:szCs w:val="28"/>
        </w:rPr>
        <w:t xml:space="preserve"> водохранилища</w:t>
      </w:r>
      <w:proofErr w:type="gramStart"/>
      <w:r>
        <w:rPr>
          <w:color w:val="000000"/>
          <w:sz w:val="28"/>
          <w:szCs w:val="28"/>
        </w:rPr>
        <w:t>;»</w:t>
      </w:r>
      <w:proofErr w:type="gramEnd"/>
      <w:r>
        <w:rPr>
          <w:color w:val="000000"/>
          <w:sz w:val="28"/>
          <w:szCs w:val="28"/>
        </w:rPr>
        <w:t>;</w:t>
      </w:r>
    </w:p>
    <w:p w:rsidR="0024035F" w:rsidRPr="00592C66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42F46">
        <w:rPr>
          <w:color w:val="000000"/>
          <w:sz w:val="28"/>
          <w:szCs w:val="28"/>
        </w:rPr>
        <w:t xml:space="preserve"> дополнить подпунктами 5, 6 следующего содержания:</w:t>
      </w:r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«5) 1 процент – в отношении земельных участков, </w:t>
      </w:r>
      <w:r>
        <w:rPr>
          <w:sz w:val="28"/>
          <w:szCs w:val="28"/>
        </w:rPr>
        <w:t>приобретенных (предоставленных) для размещения (строительства) физкультурных, спортивных сооружений, дрессировочных площадок;</w:t>
      </w:r>
      <w:proofErr w:type="gramEnd"/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1,5 процента – в отношении:</w:t>
      </w:r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земельных участков, фактически используемых не в соответствии с видом их разрешенного использования;</w:t>
      </w:r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33"/>
          <w:szCs w:val="33"/>
        </w:rPr>
      </w:pPr>
      <w:r>
        <w:rPr>
          <w:color w:val="000000"/>
          <w:sz w:val="28"/>
          <w:szCs w:val="28"/>
        </w:rPr>
        <w:t>прочих земельных участков</w:t>
      </w:r>
      <w:proofErr w:type="gramStart"/>
      <w:r>
        <w:rPr>
          <w:color w:val="000000"/>
          <w:sz w:val="33"/>
          <w:szCs w:val="33"/>
        </w:rPr>
        <w:t>.»;</w:t>
      </w:r>
      <w:proofErr w:type="gramEnd"/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подпункт 3 пункта 3 решения изложить в следующей редакции:</w:t>
      </w:r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E02D9">
        <w:rPr>
          <w:color w:val="000000"/>
          <w:sz w:val="28"/>
          <w:szCs w:val="28"/>
        </w:rPr>
        <w:t>«3) организации и физические лица, являющиеся индивидуальными предпринимателями, в отношении земельных участков, занятых</w:t>
      </w:r>
      <w:r>
        <w:rPr>
          <w:color w:val="000000"/>
          <w:sz w:val="28"/>
          <w:szCs w:val="28"/>
        </w:rPr>
        <w:t xml:space="preserve"> </w:t>
      </w:r>
      <w:r w:rsidRPr="00842F46">
        <w:rPr>
          <w:color w:val="000000"/>
          <w:sz w:val="28"/>
          <w:szCs w:val="28"/>
        </w:rPr>
        <w:t>автомобильными дорогами общего пользования местного значения</w:t>
      </w:r>
      <w:proofErr w:type="gramStart"/>
      <w:r>
        <w:rPr>
          <w:color w:val="000000"/>
          <w:sz w:val="28"/>
          <w:szCs w:val="28"/>
        </w:rPr>
        <w:t>;»</w:t>
      </w:r>
      <w:proofErr w:type="gramEnd"/>
      <w:r>
        <w:rPr>
          <w:color w:val="000000"/>
          <w:sz w:val="28"/>
          <w:szCs w:val="28"/>
        </w:rPr>
        <w:t>.</w:t>
      </w:r>
    </w:p>
    <w:p w:rsidR="0024035F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32358">
        <w:rPr>
          <w:color w:val="000000"/>
          <w:sz w:val="28"/>
          <w:szCs w:val="28"/>
        </w:rPr>
        <w:t>2. Настоящее решение вступает в силу с 1 января 2022 года, но не ранее чем через месяц со дня его официального опубликования.</w:t>
      </w:r>
    </w:p>
    <w:p w:rsidR="0024035F" w:rsidRPr="006B4279" w:rsidRDefault="0024035F" w:rsidP="0024035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93A52">
        <w:rPr>
          <w:color w:val="000000"/>
          <w:sz w:val="28"/>
          <w:szCs w:val="28"/>
        </w:rPr>
        <w:t>.</w:t>
      </w:r>
      <w:r w:rsidRPr="00DC7C56">
        <w:t xml:space="preserve"> </w:t>
      </w:r>
      <w:r w:rsidRPr="00DC7C56">
        <w:rPr>
          <w:sz w:val="28"/>
          <w:szCs w:val="28"/>
        </w:rPr>
        <w:t xml:space="preserve">Опубликовать настоящее </w:t>
      </w:r>
      <w:r w:rsidRPr="00DC7C56">
        <w:rPr>
          <w:iCs/>
          <w:sz w:val="28"/>
          <w:szCs w:val="28"/>
        </w:rPr>
        <w:t>решение</w:t>
      </w:r>
      <w:r w:rsidRPr="00DC7C56">
        <w:rPr>
          <w:i/>
          <w:iCs/>
          <w:sz w:val="28"/>
          <w:szCs w:val="28"/>
        </w:rPr>
        <w:t xml:space="preserve"> </w:t>
      </w:r>
      <w:r w:rsidRPr="00DC7C56">
        <w:rPr>
          <w:sz w:val="28"/>
          <w:szCs w:val="28"/>
        </w:rPr>
        <w:t>в газете «Усть-Илимск официальный», разместить в сетевом издании «UST-ILIMSK» (</w:t>
      </w:r>
      <w:hyperlink r:id="rId4" w:history="1">
        <w:r w:rsidRPr="00DC7C56">
          <w:rPr>
            <w:rStyle w:val="a3"/>
            <w:sz w:val="28"/>
            <w:szCs w:val="28"/>
          </w:rPr>
          <w:t>www.усть-илимскофициальный.рф</w:t>
        </w:r>
      </w:hyperlink>
      <w:r w:rsidRPr="00DC7C56">
        <w:rPr>
          <w:sz w:val="28"/>
          <w:szCs w:val="28"/>
        </w:rPr>
        <w:t>)</w:t>
      </w:r>
      <w:r>
        <w:t xml:space="preserve">, </w:t>
      </w:r>
      <w:r w:rsidRPr="006B4279">
        <w:rPr>
          <w:sz w:val="28"/>
          <w:szCs w:val="28"/>
        </w:rPr>
        <w:t>н</w:t>
      </w:r>
      <w:r>
        <w:rPr>
          <w:sz w:val="28"/>
          <w:szCs w:val="28"/>
        </w:rPr>
        <w:t>а официальных сайтах Городской Д</w:t>
      </w:r>
      <w:r w:rsidRPr="006B4279">
        <w:rPr>
          <w:sz w:val="28"/>
          <w:szCs w:val="28"/>
        </w:rPr>
        <w:t>умы города Усть-Илимска, Администрации города Усть-Илимска</w:t>
      </w:r>
      <w:r>
        <w:rPr>
          <w:sz w:val="28"/>
          <w:szCs w:val="28"/>
        </w:rPr>
        <w:t>.</w:t>
      </w:r>
    </w:p>
    <w:p w:rsidR="0024035F" w:rsidRPr="00493A52" w:rsidRDefault="0024035F" w:rsidP="0024035F">
      <w:pPr>
        <w:autoSpaceDE w:val="0"/>
        <w:autoSpaceDN w:val="0"/>
        <w:adjustRightInd w:val="0"/>
        <w:ind w:firstLine="300"/>
        <w:jc w:val="both"/>
        <w:rPr>
          <w:b/>
          <w:color w:val="000000"/>
          <w:sz w:val="28"/>
          <w:szCs w:val="28"/>
        </w:rPr>
      </w:pPr>
    </w:p>
    <w:p w:rsidR="0024035F" w:rsidRDefault="0024035F" w:rsidP="0024035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493A52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493A52">
        <w:rPr>
          <w:b/>
          <w:iCs/>
          <w:color w:val="000000"/>
          <w:sz w:val="28"/>
          <w:szCs w:val="28"/>
        </w:rPr>
        <w:t xml:space="preserve">А.П. </w:t>
      </w:r>
      <w:proofErr w:type="spellStart"/>
      <w:r w:rsidRPr="00493A52">
        <w:rPr>
          <w:b/>
          <w:iCs/>
          <w:color w:val="000000"/>
          <w:sz w:val="28"/>
          <w:szCs w:val="28"/>
        </w:rPr>
        <w:t>Чихирьков</w:t>
      </w:r>
      <w:proofErr w:type="spellEnd"/>
    </w:p>
    <w:p w:rsidR="0024035F" w:rsidRDefault="0024035F" w:rsidP="0024035F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24035F" w:rsidRPr="00493A52" w:rsidRDefault="0024035F" w:rsidP="0024035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93A52">
        <w:rPr>
          <w:b/>
          <w:iCs/>
          <w:color w:val="000000"/>
          <w:sz w:val="28"/>
          <w:szCs w:val="28"/>
        </w:rPr>
        <w:t>Мэр города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493A52">
        <w:rPr>
          <w:b/>
          <w:iCs/>
          <w:color w:val="000000"/>
          <w:sz w:val="28"/>
          <w:szCs w:val="28"/>
        </w:rPr>
        <w:t>А.И. Щекина</w:t>
      </w:r>
    </w:p>
    <w:p w:rsidR="0024035F" w:rsidRPr="00493A52" w:rsidRDefault="0024035F" w:rsidP="0024035F">
      <w:pPr>
        <w:ind w:firstLine="709"/>
        <w:jc w:val="both"/>
        <w:rPr>
          <w:b/>
          <w:sz w:val="28"/>
          <w:szCs w:val="28"/>
        </w:rPr>
      </w:pPr>
    </w:p>
    <w:p w:rsidR="0024035F" w:rsidRDefault="0024035F" w:rsidP="0024035F">
      <w:pPr>
        <w:jc w:val="center"/>
      </w:pPr>
    </w:p>
    <w:p w:rsidR="0024035F" w:rsidRPr="0024035F" w:rsidRDefault="0024035F" w:rsidP="0024035F">
      <w:pPr>
        <w:jc w:val="center"/>
        <w:rPr>
          <w:b/>
          <w:bCs/>
          <w:sz w:val="22"/>
          <w:szCs w:val="22"/>
        </w:rPr>
      </w:pPr>
      <w:r w:rsidRPr="0024035F">
        <w:rPr>
          <w:b/>
          <w:bCs/>
          <w:sz w:val="22"/>
          <w:szCs w:val="22"/>
        </w:rPr>
        <w:lastRenderedPageBreak/>
        <w:t xml:space="preserve">Пояснительная записка </w:t>
      </w:r>
    </w:p>
    <w:p w:rsidR="0024035F" w:rsidRPr="0024035F" w:rsidRDefault="0024035F" w:rsidP="0024035F">
      <w:pPr>
        <w:jc w:val="center"/>
        <w:rPr>
          <w:b/>
          <w:bCs/>
          <w:sz w:val="22"/>
          <w:szCs w:val="22"/>
        </w:rPr>
      </w:pPr>
      <w:r w:rsidRPr="0024035F">
        <w:rPr>
          <w:b/>
          <w:bCs/>
          <w:sz w:val="22"/>
          <w:szCs w:val="22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24035F" w:rsidRPr="0024035F" w:rsidRDefault="0024035F" w:rsidP="0024035F">
      <w:pPr>
        <w:jc w:val="center"/>
        <w:rPr>
          <w:b/>
          <w:bCs/>
          <w:sz w:val="22"/>
          <w:szCs w:val="22"/>
        </w:rPr>
      </w:pPr>
    </w:p>
    <w:p w:rsidR="0024035F" w:rsidRPr="0024035F" w:rsidRDefault="0024035F" w:rsidP="0024035F">
      <w:pPr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 xml:space="preserve">Тип проекта правового акта: </w:t>
      </w:r>
      <w:r w:rsidRPr="0024035F">
        <w:rPr>
          <w:sz w:val="22"/>
          <w:szCs w:val="22"/>
        </w:rPr>
        <w:t>решение Городской Думы города Усть-Илимска.</w:t>
      </w:r>
    </w:p>
    <w:p w:rsidR="0024035F" w:rsidRPr="0024035F" w:rsidRDefault="0024035F" w:rsidP="0024035F">
      <w:pPr>
        <w:jc w:val="both"/>
        <w:rPr>
          <w:sz w:val="22"/>
          <w:szCs w:val="22"/>
        </w:rPr>
      </w:pPr>
    </w:p>
    <w:p w:rsidR="0024035F" w:rsidRPr="0024035F" w:rsidRDefault="0024035F" w:rsidP="0024035F">
      <w:pPr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>Наименование проекта правового акта:</w:t>
      </w:r>
      <w:r w:rsidRPr="0024035F">
        <w:rPr>
          <w:sz w:val="22"/>
          <w:szCs w:val="22"/>
        </w:rPr>
        <w:t xml:space="preserve"> «О внесении изменений в решение Городской Думы города Усть-Илимска </w:t>
      </w:r>
      <w:r w:rsidRPr="0024035F">
        <w:rPr>
          <w:color w:val="000000"/>
          <w:sz w:val="22"/>
          <w:szCs w:val="22"/>
        </w:rPr>
        <w:t>от 27.11.2019г. № 5/23</w:t>
      </w:r>
      <w:r w:rsidRPr="0024035F">
        <w:rPr>
          <w:sz w:val="22"/>
          <w:szCs w:val="22"/>
        </w:rPr>
        <w:t>».</w:t>
      </w:r>
    </w:p>
    <w:p w:rsidR="0024035F" w:rsidRPr="0024035F" w:rsidRDefault="0024035F" w:rsidP="0024035F">
      <w:pPr>
        <w:jc w:val="both"/>
        <w:rPr>
          <w:sz w:val="22"/>
          <w:szCs w:val="22"/>
        </w:rPr>
      </w:pPr>
    </w:p>
    <w:p w:rsidR="0024035F" w:rsidRPr="0024035F" w:rsidRDefault="0024035F" w:rsidP="0024035F">
      <w:pPr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 xml:space="preserve">Субъект правотворческой инициативы: </w:t>
      </w:r>
      <w:r w:rsidRPr="0024035F">
        <w:rPr>
          <w:sz w:val="22"/>
          <w:szCs w:val="22"/>
        </w:rPr>
        <w:t>Администрация города Усть-Илимска.</w:t>
      </w:r>
    </w:p>
    <w:p w:rsidR="0024035F" w:rsidRPr="0024035F" w:rsidRDefault="0024035F" w:rsidP="0024035F">
      <w:pPr>
        <w:jc w:val="both"/>
        <w:rPr>
          <w:sz w:val="22"/>
          <w:szCs w:val="22"/>
        </w:rPr>
      </w:pPr>
    </w:p>
    <w:p w:rsidR="0024035F" w:rsidRPr="0024035F" w:rsidRDefault="0024035F" w:rsidP="0024035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24035F">
        <w:rPr>
          <w:b/>
          <w:bCs/>
          <w:sz w:val="22"/>
          <w:szCs w:val="22"/>
          <w:u w:val="single"/>
        </w:rPr>
        <w:t>Правовое обоснование принятия проекта правового акта:</w:t>
      </w:r>
    </w:p>
    <w:p w:rsidR="0024035F" w:rsidRPr="0024035F" w:rsidRDefault="0024035F" w:rsidP="0024035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4035F">
        <w:rPr>
          <w:sz w:val="22"/>
          <w:szCs w:val="22"/>
        </w:rPr>
        <w:t>глава 31 Налогового кодекса Российской Федерации;</w:t>
      </w:r>
    </w:p>
    <w:p w:rsidR="0024035F" w:rsidRPr="0024035F" w:rsidRDefault="0024035F" w:rsidP="0024035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4035F">
        <w:rPr>
          <w:sz w:val="22"/>
          <w:szCs w:val="22"/>
        </w:rP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24035F" w:rsidRPr="0024035F" w:rsidRDefault="0024035F" w:rsidP="0024035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4035F">
        <w:rPr>
          <w:sz w:val="22"/>
          <w:szCs w:val="22"/>
        </w:rPr>
        <w:t xml:space="preserve">Устав </w:t>
      </w:r>
      <w:proofErr w:type="gramStart"/>
      <w:r w:rsidRPr="0024035F">
        <w:rPr>
          <w:sz w:val="22"/>
          <w:szCs w:val="22"/>
        </w:rPr>
        <w:t>муниципального</w:t>
      </w:r>
      <w:proofErr w:type="gramEnd"/>
      <w:r w:rsidRPr="0024035F">
        <w:rPr>
          <w:sz w:val="22"/>
          <w:szCs w:val="22"/>
        </w:rPr>
        <w:t xml:space="preserve"> образования город Усть-Илимск.</w:t>
      </w:r>
    </w:p>
    <w:p w:rsidR="0024035F" w:rsidRPr="0024035F" w:rsidRDefault="0024035F" w:rsidP="0024035F">
      <w:pPr>
        <w:ind w:firstLine="567"/>
        <w:jc w:val="both"/>
        <w:rPr>
          <w:sz w:val="22"/>
          <w:szCs w:val="22"/>
        </w:rPr>
      </w:pPr>
      <w:r w:rsidRPr="0024035F">
        <w:rPr>
          <w:sz w:val="22"/>
          <w:szCs w:val="22"/>
        </w:rPr>
        <w:t xml:space="preserve">Предлагаемым к рассмотрению муниципальным правовым актом с 1 января 2022 года устанавливаются налоговые ставки в отношении земельных участков на территории муниципального образования город Усть-Илимск в соответствии с частью 1 статьи 394 Налогового кодекса Российской Федерации. </w:t>
      </w:r>
    </w:p>
    <w:p w:rsidR="0024035F" w:rsidRPr="0024035F" w:rsidRDefault="0024035F" w:rsidP="0024035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</w:p>
    <w:p w:rsidR="0024035F" w:rsidRPr="0024035F" w:rsidRDefault="0024035F" w:rsidP="0024035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24035F">
        <w:rPr>
          <w:b/>
          <w:bCs/>
          <w:sz w:val="22"/>
          <w:szCs w:val="22"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24035F" w:rsidRPr="0024035F" w:rsidRDefault="0024035F" w:rsidP="0024035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24035F">
        <w:rPr>
          <w:sz w:val="22"/>
          <w:szCs w:val="22"/>
        </w:rPr>
        <w:t xml:space="preserve">проект муниципального правового акта разработан в соответствии со </w:t>
      </w:r>
      <w:r w:rsidRPr="0024035F">
        <w:rPr>
          <w:color w:val="000000"/>
          <w:sz w:val="22"/>
          <w:szCs w:val="22"/>
        </w:rPr>
        <w:t xml:space="preserve">статьями 12, 15, 387 </w:t>
      </w:r>
      <w:r w:rsidRPr="0024035F">
        <w:rPr>
          <w:rFonts w:eastAsia="Calibri"/>
          <w:sz w:val="22"/>
          <w:szCs w:val="22"/>
          <w:lang w:eastAsia="en-US"/>
        </w:rPr>
        <w:t xml:space="preserve">– </w:t>
      </w:r>
      <w:r w:rsidRPr="0024035F">
        <w:rPr>
          <w:color w:val="000000"/>
          <w:sz w:val="22"/>
          <w:szCs w:val="22"/>
        </w:rPr>
        <w:t>398 Налогового кодекса Российской Федерации, статьей 16 Федерального закона от 06.10.2003г. № 131-ФЗ «Об общих принципах организации местного самоуправления в Российской Федерации», статьями 8, 23, 25, 34, 43, 51 Устава муниципального образования город Усть-Илимск.</w:t>
      </w:r>
    </w:p>
    <w:p w:rsidR="0024035F" w:rsidRPr="0024035F" w:rsidRDefault="0024035F" w:rsidP="0024035F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</w:p>
    <w:p w:rsidR="0024035F" w:rsidRPr="0024035F" w:rsidRDefault="0024035F" w:rsidP="0024035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24035F" w:rsidRPr="0024035F" w:rsidRDefault="0024035F" w:rsidP="0024035F">
      <w:pPr>
        <w:ind w:firstLine="708"/>
        <w:jc w:val="both"/>
        <w:rPr>
          <w:sz w:val="22"/>
          <w:szCs w:val="22"/>
        </w:rPr>
      </w:pPr>
      <w:r w:rsidRPr="0024035F">
        <w:rPr>
          <w:sz w:val="22"/>
          <w:szCs w:val="22"/>
        </w:rPr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24035F" w:rsidRPr="0024035F" w:rsidRDefault="0024035F" w:rsidP="0024035F">
      <w:pPr>
        <w:rPr>
          <w:sz w:val="22"/>
          <w:szCs w:val="22"/>
        </w:rPr>
      </w:pPr>
      <w:r w:rsidRPr="0024035F">
        <w:rPr>
          <w:sz w:val="22"/>
          <w:szCs w:val="22"/>
        </w:rPr>
        <w:tab/>
        <w:t xml:space="preserve">Источником официального опубликования проекта является газета «Усть-Илимск официальный» и </w:t>
      </w:r>
      <w:proofErr w:type="gramStart"/>
      <w:r w:rsidRPr="0024035F">
        <w:rPr>
          <w:sz w:val="22"/>
          <w:szCs w:val="22"/>
        </w:rPr>
        <w:t>сетевое</w:t>
      </w:r>
      <w:proofErr w:type="gramEnd"/>
      <w:r w:rsidRPr="0024035F">
        <w:rPr>
          <w:sz w:val="22"/>
          <w:szCs w:val="22"/>
        </w:rPr>
        <w:t xml:space="preserve"> издании «UST-ILIMSK» (</w:t>
      </w:r>
      <w:hyperlink r:id="rId5" w:history="1">
        <w:r w:rsidRPr="0024035F">
          <w:rPr>
            <w:rStyle w:val="a3"/>
            <w:sz w:val="22"/>
            <w:szCs w:val="22"/>
          </w:rPr>
          <w:t>www.усть-илимскофициальный.рф</w:t>
        </w:r>
      </w:hyperlink>
      <w:r w:rsidRPr="0024035F">
        <w:rPr>
          <w:sz w:val="22"/>
          <w:szCs w:val="22"/>
        </w:rPr>
        <w:t>).</w:t>
      </w:r>
    </w:p>
    <w:p w:rsidR="0024035F" w:rsidRPr="0024035F" w:rsidRDefault="0024035F" w:rsidP="0024035F">
      <w:pPr>
        <w:rPr>
          <w:sz w:val="22"/>
          <w:szCs w:val="22"/>
        </w:rPr>
      </w:pPr>
    </w:p>
    <w:p w:rsidR="0024035F" w:rsidRPr="0024035F" w:rsidRDefault="0024035F" w:rsidP="0024035F">
      <w:pPr>
        <w:jc w:val="both"/>
        <w:rPr>
          <w:sz w:val="22"/>
          <w:szCs w:val="22"/>
        </w:rPr>
      </w:pPr>
      <w:r w:rsidRPr="0024035F">
        <w:rPr>
          <w:sz w:val="22"/>
          <w:szCs w:val="22"/>
        </w:rPr>
        <w:tab/>
      </w:r>
      <w:r w:rsidRPr="0024035F">
        <w:rPr>
          <w:b/>
          <w:sz w:val="22"/>
          <w:szCs w:val="22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24035F">
        <w:rPr>
          <w:b/>
          <w:sz w:val="22"/>
          <w:szCs w:val="22"/>
        </w:rPr>
        <w:t xml:space="preserve">  </w:t>
      </w:r>
      <w:r w:rsidRPr="0024035F">
        <w:rPr>
          <w:sz w:val="22"/>
          <w:szCs w:val="22"/>
        </w:rPr>
        <w:t>принятие данного правового акта требует внесения изменений в нормативные правовые акты.</w:t>
      </w:r>
    </w:p>
    <w:p w:rsidR="0024035F" w:rsidRPr="0024035F" w:rsidRDefault="0024035F" w:rsidP="0024035F">
      <w:pPr>
        <w:jc w:val="both"/>
        <w:rPr>
          <w:sz w:val="22"/>
          <w:szCs w:val="22"/>
        </w:rPr>
      </w:pPr>
    </w:p>
    <w:p w:rsidR="0024035F" w:rsidRPr="0024035F" w:rsidRDefault="0024035F" w:rsidP="0024035F">
      <w:pPr>
        <w:ind w:firstLine="708"/>
        <w:jc w:val="both"/>
        <w:rPr>
          <w:sz w:val="22"/>
          <w:szCs w:val="22"/>
        </w:rPr>
      </w:pPr>
      <w:r w:rsidRPr="0024035F">
        <w:rPr>
          <w:b/>
          <w:bCs/>
          <w:sz w:val="22"/>
          <w:szCs w:val="22"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24035F" w:rsidRPr="0024035F" w:rsidRDefault="0024035F" w:rsidP="0024035F">
      <w:pPr>
        <w:ind w:firstLine="708"/>
        <w:jc w:val="both"/>
        <w:rPr>
          <w:sz w:val="22"/>
          <w:szCs w:val="22"/>
        </w:rPr>
      </w:pPr>
      <w:r w:rsidRPr="0024035F">
        <w:rPr>
          <w:sz w:val="22"/>
          <w:szCs w:val="22"/>
        </w:rPr>
        <w:t>принятие данного муниципального правового акта не требует дополнительных расходов из бюджета города.</w:t>
      </w:r>
    </w:p>
    <w:p w:rsidR="0024035F" w:rsidRPr="0024035F" w:rsidRDefault="0024035F" w:rsidP="0024035F">
      <w:pPr>
        <w:jc w:val="both"/>
        <w:rPr>
          <w:sz w:val="22"/>
          <w:szCs w:val="22"/>
        </w:rPr>
      </w:pPr>
    </w:p>
    <w:p w:rsidR="0024035F" w:rsidRPr="0024035F" w:rsidRDefault="0024035F" w:rsidP="0024035F">
      <w:pPr>
        <w:jc w:val="both"/>
        <w:rPr>
          <w:b/>
          <w:bCs/>
          <w:sz w:val="22"/>
          <w:szCs w:val="22"/>
        </w:rPr>
      </w:pPr>
      <w:r w:rsidRPr="0024035F">
        <w:rPr>
          <w:b/>
          <w:bCs/>
          <w:sz w:val="22"/>
          <w:szCs w:val="22"/>
        </w:rPr>
        <w:t>И.о. председателя Комитета финансов</w:t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</w:r>
    </w:p>
    <w:p w:rsidR="0024035F" w:rsidRPr="0024035F" w:rsidRDefault="0024035F" w:rsidP="0024035F">
      <w:pPr>
        <w:jc w:val="both"/>
        <w:rPr>
          <w:b/>
          <w:bCs/>
          <w:sz w:val="22"/>
          <w:szCs w:val="22"/>
        </w:rPr>
      </w:pPr>
      <w:r w:rsidRPr="0024035F">
        <w:rPr>
          <w:b/>
          <w:bCs/>
          <w:sz w:val="22"/>
          <w:szCs w:val="22"/>
        </w:rPr>
        <w:t>Администрации города Усть-Илимска</w:t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</w:r>
      <w:r w:rsidRPr="0024035F">
        <w:rPr>
          <w:b/>
          <w:bCs/>
          <w:sz w:val="22"/>
          <w:szCs w:val="22"/>
        </w:rPr>
        <w:tab/>
        <w:t xml:space="preserve">           </w:t>
      </w:r>
      <w:r>
        <w:rPr>
          <w:b/>
          <w:bCs/>
          <w:sz w:val="22"/>
          <w:szCs w:val="22"/>
        </w:rPr>
        <w:t>Ю.Р. Прохорова</w:t>
      </w:r>
    </w:p>
    <w:p w:rsidR="002A37DF" w:rsidRPr="0024035F" w:rsidRDefault="002A37DF">
      <w:pPr>
        <w:rPr>
          <w:sz w:val="22"/>
          <w:szCs w:val="22"/>
        </w:rPr>
      </w:pPr>
    </w:p>
    <w:sectPr w:rsidR="002A37DF" w:rsidRPr="0024035F" w:rsidSect="002A3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24035F"/>
    <w:rsid w:val="000F7C67"/>
    <w:rsid w:val="0024035F"/>
    <w:rsid w:val="002A3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35F"/>
    <w:rPr>
      <w:color w:val="99006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1005</Words>
  <Characters>5734</Characters>
  <Application>Microsoft Office Word</Application>
  <DocSecurity>0</DocSecurity>
  <Lines>47</Lines>
  <Paragraphs>13</Paragraphs>
  <ScaleCrop>false</ScaleCrop>
  <Company/>
  <LinksUpToDate>false</LinksUpToDate>
  <CharactersWithSpaces>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Елена Александровна</dc:creator>
  <cp:lastModifiedBy>Дмитриева Елена Александровна</cp:lastModifiedBy>
  <cp:revision>1</cp:revision>
  <dcterms:created xsi:type="dcterms:W3CDTF">2021-10-13T09:03:00Z</dcterms:created>
  <dcterms:modified xsi:type="dcterms:W3CDTF">2021-10-13T09:07:00Z</dcterms:modified>
</cp:coreProperties>
</file>