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67"/>
        <w:gridCol w:w="1434"/>
        <w:gridCol w:w="367"/>
        <w:gridCol w:w="1788"/>
        <w:gridCol w:w="5798"/>
      </w:tblGrid>
      <w:tr w:rsidR="00665B4E" w:rsidRPr="005F6A84" w:rsidTr="005F6A84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5F6A84" w:rsidRDefault="00665B4E" w:rsidP="009C3DBE">
            <w:pPr>
              <w:jc w:val="center"/>
              <w:rPr>
                <w:caps/>
              </w:rPr>
            </w:pPr>
            <w:r w:rsidRPr="005F6A84">
              <w:rPr>
                <w:caps/>
              </w:rPr>
              <w:t>Российская Федерация</w:t>
            </w:r>
            <w:r w:rsidR="00F6173B">
              <w:rPr>
                <w:caps/>
              </w:rPr>
              <w:t xml:space="preserve">                      ПРОЕКТ</w:t>
            </w:r>
          </w:p>
          <w:p w:rsidR="00665B4E" w:rsidRPr="005F6A84" w:rsidRDefault="00665B4E" w:rsidP="005F6A84">
            <w:pPr>
              <w:jc w:val="center"/>
              <w:rPr>
                <w:caps/>
              </w:rPr>
            </w:pPr>
            <w:r w:rsidRPr="005F6A84">
              <w:rPr>
                <w:caps/>
              </w:rPr>
              <w:t>Иркутская область</w:t>
            </w:r>
            <w:r w:rsidR="00E20421" w:rsidRPr="005F6A84">
              <w:rPr>
                <w:caps/>
              </w:rPr>
              <w:br/>
            </w:r>
            <w:r w:rsidR="00E20421" w:rsidRPr="005F6A84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5F6A84" w:rsidRDefault="004E1195" w:rsidP="005F6A84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665B4E" w:rsidRPr="005F6A84" w:rsidTr="005F6A84">
        <w:tc>
          <w:tcPr>
            <w:tcW w:w="9854" w:type="dxa"/>
            <w:gridSpan w:val="5"/>
            <w:shd w:val="clear" w:color="auto" w:fill="auto"/>
          </w:tcPr>
          <w:p w:rsidR="00665B4E" w:rsidRPr="005F6A84" w:rsidRDefault="009A75C0" w:rsidP="005F6A84">
            <w:pPr>
              <w:jc w:val="center"/>
              <w:rPr>
                <w:b/>
                <w:caps/>
                <w:sz w:val="28"/>
                <w:szCs w:val="28"/>
              </w:rPr>
            </w:pPr>
            <w:proofErr w:type="gramStart"/>
            <w:r w:rsidRPr="005F6A84">
              <w:rPr>
                <w:b/>
                <w:caps/>
                <w:sz w:val="28"/>
                <w:szCs w:val="28"/>
              </w:rPr>
              <w:t>городская</w:t>
            </w:r>
            <w:proofErr w:type="gramEnd"/>
            <w:r w:rsidRPr="005F6A84">
              <w:rPr>
                <w:b/>
                <w:caps/>
                <w:sz w:val="28"/>
                <w:szCs w:val="28"/>
              </w:rPr>
              <w:t xml:space="preserve"> дума</w:t>
            </w:r>
            <w:r w:rsidR="00A95469" w:rsidRPr="005F6A84">
              <w:rPr>
                <w:b/>
                <w:caps/>
                <w:sz w:val="28"/>
                <w:szCs w:val="28"/>
              </w:rPr>
              <w:t>город</w:t>
            </w:r>
            <w:r w:rsidR="00F8408D" w:rsidRPr="005F6A84">
              <w:rPr>
                <w:b/>
                <w:caps/>
                <w:sz w:val="28"/>
                <w:szCs w:val="28"/>
              </w:rPr>
              <w:t>а</w:t>
            </w:r>
            <w:r w:rsidR="00A95469" w:rsidRPr="005F6A84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5F6A84">
              <w:rPr>
                <w:b/>
                <w:caps/>
                <w:sz w:val="28"/>
                <w:szCs w:val="28"/>
              </w:rPr>
              <w:t>а</w:t>
            </w:r>
            <w:r w:rsidR="00A54B4C">
              <w:rPr>
                <w:b/>
                <w:caps/>
                <w:sz w:val="28"/>
                <w:szCs w:val="28"/>
              </w:rPr>
              <w:t xml:space="preserve"> СЕДЬМ</w:t>
            </w:r>
            <w:r w:rsidR="00404CE2">
              <w:rPr>
                <w:b/>
                <w:caps/>
                <w:sz w:val="28"/>
                <w:szCs w:val="28"/>
              </w:rPr>
              <w:t>о</w:t>
            </w:r>
            <w:r w:rsidR="00A54B4C">
              <w:rPr>
                <w:b/>
                <w:caps/>
                <w:sz w:val="28"/>
                <w:szCs w:val="28"/>
              </w:rPr>
              <w:t>ГО СОЗЫВА</w:t>
            </w:r>
          </w:p>
          <w:p w:rsidR="00A95469" w:rsidRPr="005F6A84" w:rsidRDefault="009A75C0" w:rsidP="005F6A84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5F6A84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5F6A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5F6A84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5F6A84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5F6A84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5F6A84" w:rsidRDefault="00AE6515" w:rsidP="005F6A84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5F6A84">
            <w:pPr>
              <w:ind w:left="-99" w:right="-72"/>
              <w:jc w:val="center"/>
            </w:pPr>
          </w:p>
        </w:tc>
      </w:tr>
      <w:tr w:rsidR="003B67BB" w:rsidRPr="003B67BB" w:rsidTr="005F61A1">
        <w:trPr>
          <w:trHeight w:val="1289"/>
        </w:trPr>
        <w:tc>
          <w:tcPr>
            <w:tcW w:w="9854" w:type="dxa"/>
            <w:gridSpan w:val="5"/>
            <w:shd w:val="clear" w:color="auto" w:fill="auto"/>
          </w:tcPr>
          <w:p w:rsidR="00F6173B" w:rsidRDefault="00F6173B" w:rsidP="005F61A1">
            <w:pPr>
              <w:keepLines/>
              <w:widowControl w:val="0"/>
              <w:autoSpaceDE w:val="0"/>
              <w:autoSpaceDN w:val="0"/>
              <w:adjustRightInd w:val="0"/>
              <w:ind w:firstLine="300"/>
              <w:rPr>
                <w:bCs/>
                <w:color w:val="000000"/>
              </w:rPr>
            </w:pPr>
          </w:p>
          <w:p w:rsidR="00F6173B" w:rsidRDefault="00F6173B" w:rsidP="005F61A1">
            <w:pPr>
              <w:keepLines/>
              <w:widowControl w:val="0"/>
              <w:autoSpaceDE w:val="0"/>
              <w:autoSpaceDN w:val="0"/>
              <w:adjustRightInd w:val="0"/>
              <w:ind w:firstLine="300"/>
              <w:rPr>
                <w:bCs/>
                <w:color w:val="000000"/>
              </w:rPr>
            </w:pPr>
          </w:p>
          <w:p w:rsidR="005F61A1" w:rsidRDefault="005F61A1" w:rsidP="00A10C67">
            <w:pPr>
              <w:keepLines/>
              <w:widowControl w:val="0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61A1">
              <w:rPr>
                <w:bCs/>
                <w:color w:val="000000"/>
              </w:rPr>
              <w:t>О внесении изменени</w:t>
            </w:r>
            <w:r w:rsidR="00B81D2E">
              <w:rPr>
                <w:bCs/>
                <w:color w:val="000000"/>
              </w:rPr>
              <w:t>й</w:t>
            </w:r>
            <w:r w:rsidRPr="005F61A1">
              <w:rPr>
                <w:bCs/>
                <w:color w:val="000000"/>
              </w:rPr>
              <w:t xml:space="preserve"> в Правила землепользования </w:t>
            </w:r>
          </w:p>
          <w:p w:rsidR="005F61A1" w:rsidRDefault="005F61A1" w:rsidP="00A10C67">
            <w:pPr>
              <w:keepLines/>
              <w:widowControl w:val="0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61A1">
              <w:rPr>
                <w:bCs/>
                <w:color w:val="000000"/>
              </w:rPr>
              <w:t xml:space="preserve">и </w:t>
            </w:r>
            <w:proofErr w:type="gramStart"/>
            <w:r w:rsidRPr="005F61A1">
              <w:rPr>
                <w:bCs/>
                <w:color w:val="000000"/>
              </w:rPr>
              <w:t>застройки города</w:t>
            </w:r>
            <w:proofErr w:type="gramEnd"/>
            <w:r w:rsidRPr="005F61A1">
              <w:rPr>
                <w:bCs/>
                <w:color w:val="000000"/>
              </w:rPr>
              <w:t xml:space="preserve"> Усть-Илимска, утвержденные </w:t>
            </w:r>
          </w:p>
          <w:p w:rsidR="005F61A1" w:rsidRDefault="005F61A1" w:rsidP="00A10C67">
            <w:pPr>
              <w:keepLines/>
              <w:widowControl w:val="0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61A1">
              <w:rPr>
                <w:bCs/>
                <w:color w:val="000000"/>
              </w:rPr>
              <w:t xml:space="preserve">решением Городской Думы города Усть-Илимска </w:t>
            </w:r>
          </w:p>
          <w:p w:rsidR="00F6173B" w:rsidRDefault="005F61A1" w:rsidP="00A10C67">
            <w:pPr>
              <w:keepLines/>
              <w:widowControl w:val="0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61A1">
              <w:rPr>
                <w:bCs/>
                <w:color w:val="000000"/>
              </w:rPr>
              <w:t>от 25.06.2008г. № 78/456</w:t>
            </w:r>
          </w:p>
          <w:p w:rsidR="00B269AE" w:rsidRPr="005F61A1" w:rsidRDefault="004E1195" w:rsidP="005F61A1">
            <w:pPr>
              <w:keepLines/>
              <w:widowControl w:val="0"/>
              <w:autoSpaceDE w:val="0"/>
              <w:autoSpaceDN w:val="0"/>
              <w:adjustRightInd w:val="0"/>
              <w:ind w:firstLine="300"/>
              <w:rPr>
                <w:bCs/>
                <w:color w:val="000000"/>
              </w:rPr>
            </w:pPr>
            <w:r w:rsidRPr="004E1195">
              <w:rPr>
                <w:noProof/>
                <w:sz w:val="28"/>
                <w:szCs w:val="28"/>
              </w:rPr>
              <w:pict>
                <v:group id="Group 16" o:spid="_x0000_s1042" style="position:absolute;left:0;text-align:left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<v:group id="Group 12" o:spid="_x0000_s1046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<v:line id="Line 6" o:spid="_x0000_s1048" style="position:absolute;visibility:visibl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<v:line id="Line 7" o:spid="_x0000_s1047" style="position:absolute;visibility:visibl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</v:group>
                  <v:group id="Group 15" o:spid="_x0000_s1043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line id="Line 8" o:spid="_x0000_s1045" style="position:absolute;visibility:visibl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<v:line id="Line 9" o:spid="_x0000_s1044" style="position:absolute;visibility:visibl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</v:group>
                  <w10:wrap anchorx="page" anchory="page"/>
                  <w10:anchorlock/>
                </v:group>
              </w:pict>
            </w:r>
          </w:p>
        </w:tc>
      </w:tr>
    </w:tbl>
    <w:p w:rsidR="005F61A1" w:rsidRPr="00576733" w:rsidRDefault="00B81D2E" w:rsidP="005F61A1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proofErr w:type="gramStart"/>
      <w:r w:rsidRPr="00B81D2E">
        <w:rPr>
          <w:color w:val="000000"/>
        </w:rPr>
        <w:t xml:space="preserve">В целях усовершенствования порядка регулирования землепользования и застройки в городе Усть-Илимске, принимая во внимание заключение комиссии по подготовке проекта правил землепользования и застройки на территории города Усть-Илимска от </w:t>
      </w:r>
      <w:r w:rsidR="00A10C67">
        <w:rPr>
          <w:color w:val="000000"/>
        </w:rPr>
        <w:t>27.05.2021г. №14</w:t>
      </w:r>
      <w:r w:rsidRPr="00B81D2E">
        <w:rPr>
          <w:color w:val="000000"/>
        </w:rPr>
        <w:t xml:space="preserve">, руководствуясь статьями </w:t>
      </w:r>
      <w:r w:rsidR="00A10C67">
        <w:rPr>
          <w:color w:val="000000"/>
        </w:rPr>
        <w:t xml:space="preserve">8, </w:t>
      </w:r>
      <w:r>
        <w:rPr>
          <w:color w:val="000000"/>
        </w:rPr>
        <w:t>31, 32, 33</w:t>
      </w:r>
      <w:r w:rsidRPr="00B81D2E">
        <w:rPr>
          <w:color w:val="000000"/>
        </w:rPr>
        <w:t xml:space="preserve"> Градостроительного кодекса Российской Федерации, Федеральным законом от 06.10.2003г. №131-ФЗ «Об общих принципах организации местного самоуправления в Российской Федерации», статьями 23, 25, 34</w:t>
      </w:r>
      <w:proofErr w:type="gramEnd"/>
      <w:r w:rsidRPr="00B81D2E">
        <w:rPr>
          <w:color w:val="000000"/>
        </w:rPr>
        <w:t xml:space="preserve">, 43 Устава муниципального образования город Усть-Илимск, Городская Дума, – </w:t>
      </w:r>
    </w:p>
    <w:p w:rsidR="005F61A1" w:rsidRPr="00110DA9" w:rsidRDefault="005F61A1" w:rsidP="00110DA9">
      <w:pPr>
        <w:keepLines/>
        <w:autoSpaceDE w:val="0"/>
        <w:autoSpaceDN w:val="0"/>
        <w:adjustRightInd w:val="0"/>
        <w:ind w:firstLine="300"/>
        <w:rPr>
          <w:b/>
        </w:rPr>
      </w:pPr>
      <w:r w:rsidRPr="00110DA9">
        <w:rPr>
          <w:b/>
        </w:rPr>
        <w:t>РЕШИЛА:</w:t>
      </w:r>
    </w:p>
    <w:p w:rsidR="009C3DBE" w:rsidRDefault="005F61A1" w:rsidP="009C3DBE">
      <w:pPr>
        <w:autoSpaceDE w:val="0"/>
        <w:autoSpaceDN w:val="0"/>
        <w:adjustRightInd w:val="0"/>
        <w:ind w:firstLine="301"/>
        <w:jc w:val="both"/>
        <w:rPr>
          <w:color w:val="000000"/>
        </w:rPr>
      </w:pPr>
      <w:r w:rsidRPr="00576733">
        <w:rPr>
          <w:color w:val="000000"/>
        </w:rPr>
        <w:t xml:space="preserve">1. Внести в Правила землепользования и </w:t>
      </w:r>
      <w:proofErr w:type="gramStart"/>
      <w:r w:rsidRPr="00576733">
        <w:rPr>
          <w:color w:val="000000"/>
        </w:rPr>
        <w:t>застройки города</w:t>
      </w:r>
      <w:proofErr w:type="gramEnd"/>
      <w:r w:rsidRPr="00576733">
        <w:rPr>
          <w:color w:val="000000"/>
        </w:rPr>
        <w:t xml:space="preserve"> Усть-Илимска, утвержденные решением Городской Думы города Усть-Илимска от 25.06.2008г. № 78/456</w:t>
      </w:r>
      <w:r w:rsidR="00ED50FD">
        <w:rPr>
          <w:color w:val="000000"/>
        </w:rPr>
        <w:t>,</w:t>
      </w:r>
      <w:r w:rsidRPr="00576733">
        <w:rPr>
          <w:color w:val="000000"/>
        </w:rPr>
        <w:t xml:space="preserve"> следующ</w:t>
      </w:r>
      <w:r w:rsidR="00B81D2E">
        <w:rPr>
          <w:color w:val="000000"/>
        </w:rPr>
        <w:t>ие изменения</w:t>
      </w:r>
      <w:r w:rsidRPr="00576733">
        <w:rPr>
          <w:color w:val="000000"/>
        </w:rPr>
        <w:t>:</w:t>
      </w:r>
    </w:p>
    <w:p w:rsidR="00341665" w:rsidRDefault="006B085A" w:rsidP="006B085A">
      <w:pPr>
        <w:autoSpaceDE w:val="0"/>
        <w:autoSpaceDN w:val="0"/>
        <w:adjustRightInd w:val="0"/>
        <w:ind w:firstLine="301"/>
        <w:jc w:val="both"/>
        <w:rPr>
          <w:color w:val="000000"/>
        </w:rPr>
      </w:pPr>
      <w:r w:rsidRPr="006B085A">
        <w:rPr>
          <w:color w:val="000000"/>
        </w:rPr>
        <w:t>строку 1</w:t>
      </w:r>
      <w:r w:rsidR="00341665" w:rsidRPr="00341665">
        <w:rPr>
          <w:color w:val="000000"/>
        </w:rPr>
        <w:t>основны</w:t>
      </w:r>
      <w:r w:rsidR="00DF6D26">
        <w:rPr>
          <w:color w:val="000000"/>
        </w:rPr>
        <w:t>х</w:t>
      </w:r>
      <w:r w:rsidR="00341665" w:rsidRPr="00341665">
        <w:rPr>
          <w:color w:val="000000"/>
        </w:rPr>
        <w:t xml:space="preserve"> вид</w:t>
      </w:r>
      <w:r>
        <w:rPr>
          <w:color w:val="000000"/>
        </w:rPr>
        <w:t>ов</w:t>
      </w:r>
      <w:r w:rsidR="00341665" w:rsidRPr="00341665">
        <w:rPr>
          <w:color w:val="000000"/>
        </w:rPr>
        <w:t xml:space="preserve"> и параметр</w:t>
      </w:r>
      <w:r>
        <w:rPr>
          <w:color w:val="000000"/>
        </w:rPr>
        <w:t>ов</w:t>
      </w:r>
      <w:r w:rsidR="00341665" w:rsidRPr="00341665">
        <w:rPr>
          <w:color w:val="000000"/>
        </w:rPr>
        <w:t xml:space="preserve"> разрешенного использования земельных участков и объектов капитального строительства зоны объектов здравоохранения и социального обеспечения (ОДЗ-3)</w:t>
      </w:r>
      <w:r w:rsidR="009C3DBE">
        <w:rPr>
          <w:color w:val="000000"/>
        </w:rPr>
        <w:t xml:space="preserve"> статьи 52</w:t>
      </w:r>
      <w:r w:rsidR="00341665" w:rsidRPr="00341665">
        <w:rPr>
          <w:color w:val="000000"/>
        </w:rPr>
        <w:t>изложить в следующей редакции:</w:t>
      </w:r>
    </w:p>
    <w:p w:rsidR="006B085A" w:rsidRDefault="006B085A" w:rsidP="006B085A">
      <w:pPr>
        <w:autoSpaceDE w:val="0"/>
        <w:autoSpaceDN w:val="0"/>
        <w:adjustRightInd w:val="0"/>
        <w:ind w:firstLine="301"/>
        <w:jc w:val="both"/>
        <w:rPr>
          <w:color w:val="000000"/>
        </w:rPr>
      </w:pPr>
      <w:r>
        <w:rPr>
          <w:color w:val="000000"/>
        </w:rPr>
        <w:t xml:space="preserve">«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1701"/>
        <w:gridCol w:w="1843"/>
        <w:gridCol w:w="2268"/>
        <w:gridCol w:w="1984"/>
      </w:tblGrid>
      <w:tr w:rsidR="006B085A" w:rsidRPr="009F1D7A" w:rsidTr="00DC20D4">
        <w:trPr>
          <w:trHeight w:val="584"/>
        </w:trPr>
        <w:tc>
          <w:tcPr>
            <w:tcW w:w="1843" w:type="dxa"/>
            <w:vMerge w:val="restart"/>
          </w:tcPr>
          <w:p w:rsidR="006B085A" w:rsidRPr="009F1D7A" w:rsidRDefault="006B085A" w:rsidP="00DC20D4">
            <w:pPr>
              <w:rPr>
                <w:sz w:val="20"/>
                <w:szCs w:val="20"/>
                <w:lang w:eastAsia="en-US"/>
              </w:rPr>
            </w:pPr>
            <w:r w:rsidRPr="009F1D7A">
              <w:rPr>
                <w:sz w:val="20"/>
                <w:szCs w:val="20"/>
              </w:rPr>
              <w:t>Здравоохранение 3.4.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6B085A" w:rsidRPr="009F1D7A" w:rsidRDefault="006B085A" w:rsidP="00DC20D4">
            <w:pPr>
              <w:rPr>
                <w:sz w:val="20"/>
                <w:szCs w:val="20"/>
                <w:lang w:eastAsia="en-US"/>
              </w:rPr>
            </w:pPr>
            <w:r w:rsidRPr="009F1D7A">
              <w:rPr>
                <w:sz w:val="20"/>
                <w:szCs w:val="20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7" w:history="1">
              <w:r w:rsidRPr="009F1D7A">
                <w:rPr>
                  <w:sz w:val="20"/>
                  <w:szCs w:val="20"/>
                </w:rPr>
                <w:t>кодами 3.4.1</w:t>
              </w:r>
            </w:hyperlink>
            <w:r w:rsidRPr="009F1D7A">
              <w:rPr>
                <w:sz w:val="20"/>
                <w:szCs w:val="20"/>
              </w:rPr>
              <w:t xml:space="preserve"> - </w:t>
            </w:r>
            <w:hyperlink r:id="rId8" w:history="1">
              <w:r w:rsidRPr="009F1D7A">
                <w:rPr>
                  <w:sz w:val="20"/>
                  <w:szCs w:val="20"/>
                </w:rPr>
                <w:t>3.4.2</w:t>
              </w:r>
            </w:hyperlink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085A" w:rsidRPr="009F1D7A" w:rsidRDefault="006B085A" w:rsidP="00DC20D4">
            <w:pPr>
              <w:rPr>
                <w:sz w:val="20"/>
                <w:szCs w:val="20"/>
                <w:lang w:eastAsia="en-US"/>
              </w:rPr>
            </w:pPr>
            <w:r w:rsidRPr="009F1D7A">
              <w:rPr>
                <w:sz w:val="20"/>
                <w:szCs w:val="20"/>
                <w:lang w:eastAsia="en-US"/>
              </w:rPr>
              <w:t>Объекты стационарного лечения</w:t>
            </w:r>
          </w:p>
        </w:tc>
        <w:tc>
          <w:tcPr>
            <w:tcW w:w="2268" w:type="dxa"/>
            <w:vMerge w:val="restart"/>
          </w:tcPr>
          <w:p w:rsidR="006B085A" w:rsidRPr="009F1D7A" w:rsidRDefault="006B085A" w:rsidP="00DC20D4">
            <w:pPr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>Минимальный размер земельного участка – 0,1 га.</w:t>
            </w:r>
          </w:p>
          <w:p w:rsidR="006B085A" w:rsidRPr="009F1D7A" w:rsidRDefault="006B085A" w:rsidP="00DC20D4">
            <w:pPr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>Максимальный размер земельного участка – 12,0 га.</w:t>
            </w:r>
          </w:p>
          <w:p w:rsidR="006B085A" w:rsidRPr="009F1D7A" w:rsidRDefault="006B085A" w:rsidP="00DC20D4">
            <w:pPr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предельное количество этажей или предельная высота зданий, строений, сооружений, максимальный процент застройки земельного участка не устанавливаются. </w:t>
            </w:r>
          </w:p>
          <w:p w:rsidR="006B085A" w:rsidRPr="009F1D7A" w:rsidRDefault="006B085A" w:rsidP="00DC20D4">
            <w:pPr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 xml:space="preserve">При новом строительстве следует определять площадь земельного участка </w:t>
            </w:r>
            <w:r w:rsidRPr="009F1D7A">
              <w:rPr>
                <w:sz w:val="20"/>
                <w:szCs w:val="20"/>
              </w:rPr>
              <w:lastRenderedPageBreak/>
              <w:t>стационара в зависимости от коечной емкости:</w:t>
            </w:r>
          </w:p>
          <w:p w:rsidR="006B085A" w:rsidRPr="009F1D7A" w:rsidRDefault="006B085A" w:rsidP="00DC20D4">
            <w:pPr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>50 коек – 300 кв</w:t>
            </w:r>
            <w:proofErr w:type="gramStart"/>
            <w:r w:rsidRPr="009F1D7A">
              <w:rPr>
                <w:sz w:val="20"/>
                <w:szCs w:val="20"/>
              </w:rPr>
              <w:t>.м</w:t>
            </w:r>
            <w:proofErr w:type="gramEnd"/>
            <w:r w:rsidRPr="009F1D7A">
              <w:rPr>
                <w:sz w:val="20"/>
                <w:szCs w:val="20"/>
              </w:rPr>
              <w:t xml:space="preserve"> на 1 койку,</w:t>
            </w:r>
          </w:p>
          <w:p w:rsidR="006B085A" w:rsidRPr="009F1D7A" w:rsidRDefault="006B085A" w:rsidP="00DC20D4">
            <w:pPr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>150 коек – 200 кв</w:t>
            </w:r>
            <w:proofErr w:type="gramStart"/>
            <w:r w:rsidRPr="009F1D7A">
              <w:rPr>
                <w:sz w:val="20"/>
                <w:szCs w:val="20"/>
              </w:rPr>
              <w:t>.м</w:t>
            </w:r>
            <w:proofErr w:type="gramEnd"/>
            <w:r w:rsidRPr="009F1D7A">
              <w:rPr>
                <w:sz w:val="20"/>
                <w:szCs w:val="20"/>
              </w:rPr>
              <w:t xml:space="preserve"> на 1 койку,</w:t>
            </w:r>
          </w:p>
          <w:p w:rsidR="006B085A" w:rsidRPr="009F1D7A" w:rsidRDefault="006B085A" w:rsidP="00DC20D4">
            <w:pPr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>300-400 коек – 150 кв</w:t>
            </w:r>
            <w:proofErr w:type="gramStart"/>
            <w:r w:rsidRPr="009F1D7A">
              <w:rPr>
                <w:sz w:val="20"/>
                <w:szCs w:val="20"/>
              </w:rPr>
              <w:t>.м</w:t>
            </w:r>
            <w:proofErr w:type="gramEnd"/>
            <w:r w:rsidRPr="009F1D7A">
              <w:rPr>
                <w:sz w:val="20"/>
                <w:szCs w:val="20"/>
              </w:rPr>
              <w:t xml:space="preserve"> на 1 койку,</w:t>
            </w:r>
          </w:p>
          <w:p w:rsidR="006B085A" w:rsidRPr="009F1D7A" w:rsidRDefault="006B085A" w:rsidP="00DC20D4">
            <w:pPr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>500-600 коек – 100 кв</w:t>
            </w:r>
            <w:proofErr w:type="gramStart"/>
            <w:r w:rsidRPr="009F1D7A">
              <w:rPr>
                <w:sz w:val="20"/>
                <w:szCs w:val="20"/>
              </w:rPr>
              <w:t>.м</w:t>
            </w:r>
            <w:proofErr w:type="gramEnd"/>
            <w:r w:rsidRPr="009F1D7A">
              <w:rPr>
                <w:sz w:val="20"/>
                <w:szCs w:val="20"/>
              </w:rPr>
              <w:t xml:space="preserve"> на 1 койку,</w:t>
            </w:r>
          </w:p>
          <w:p w:rsidR="006B085A" w:rsidRPr="009F1D7A" w:rsidRDefault="006B085A" w:rsidP="00DC20D4">
            <w:pPr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>800 коек – 80 кв</w:t>
            </w:r>
            <w:proofErr w:type="gramStart"/>
            <w:r w:rsidRPr="009F1D7A">
              <w:rPr>
                <w:sz w:val="20"/>
                <w:szCs w:val="20"/>
              </w:rPr>
              <w:t>.м</w:t>
            </w:r>
            <w:proofErr w:type="gramEnd"/>
            <w:r w:rsidRPr="009F1D7A">
              <w:rPr>
                <w:sz w:val="20"/>
                <w:szCs w:val="20"/>
              </w:rPr>
              <w:t xml:space="preserve"> на 1 койку,</w:t>
            </w:r>
          </w:p>
          <w:p w:rsidR="006B085A" w:rsidRPr="009F1D7A" w:rsidRDefault="006B085A" w:rsidP="00DC20D4">
            <w:pPr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>1000 коек – 60 кв</w:t>
            </w:r>
            <w:proofErr w:type="gramStart"/>
            <w:r w:rsidRPr="009F1D7A">
              <w:rPr>
                <w:sz w:val="20"/>
                <w:szCs w:val="20"/>
              </w:rPr>
              <w:t>.м</w:t>
            </w:r>
            <w:proofErr w:type="gramEnd"/>
            <w:r w:rsidRPr="009F1D7A">
              <w:rPr>
                <w:sz w:val="20"/>
                <w:szCs w:val="20"/>
              </w:rPr>
              <w:t xml:space="preserve"> на 1 койку.</w:t>
            </w:r>
          </w:p>
        </w:tc>
        <w:tc>
          <w:tcPr>
            <w:tcW w:w="1984" w:type="dxa"/>
            <w:vMerge w:val="restart"/>
          </w:tcPr>
          <w:p w:rsidR="006B085A" w:rsidRPr="009F1D7A" w:rsidRDefault="006B085A" w:rsidP="00DC20D4">
            <w:pPr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lastRenderedPageBreak/>
              <w:t>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территорий, приведенных в статьях 46-51 настоящих Правил, в соответствии с техническими регламентами. В границах земельного участка должны предусматриваться места для стоянки автомобилей.</w:t>
            </w:r>
          </w:p>
          <w:p w:rsidR="006B085A" w:rsidRPr="009F1D7A" w:rsidRDefault="006B085A" w:rsidP="00DC20D4">
            <w:pPr>
              <w:rPr>
                <w:sz w:val="20"/>
                <w:szCs w:val="20"/>
              </w:rPr>
            </w:pPr>
          </w:p>
          <w:p w:rsidR="006B085A" w:rsidRPr="009F1D7A" w:rsidRDefault="006B085A" w:rsidP="00DC20D4">
            <w:pPr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 xml:space="preserve">Запрещается </w:t>
            </w:r>
            <w:r w:rsidRPr="009F1D7A">
              <w:rPr>
                <w:sz w:val="20"/>
                <w:szCs w:val="20"/>
              </w:rPr>
              <w:lastRenderedPageBreak/>
              <w:t>устройство глухих (непрозрачных) ограждений, за исключением случаев, предусмотренных специальными нормативными требованиями.</w:t>
            </w:r>
          </w:p>
          <w:p w:rsidR="006B085A" w:rsidRPr="009F1D7A" w:rsidRDefault="006B085A" w:rsidP="00DC20D4">
            <w:pPr>
              <w:rPr>
                <w:sz w:val="20"/>
                <w:szCs w:val="20"/>
              </w:rPr>
            </w:pPr>
          </w:p>
          <w:p w:rsidR="006B085A" w:rsidRPr="009F1D7A" w:rsidRDefault="006B085A" w:rsidP="00DC20D4">
            <w:pPr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>Допускается  использование  незастроенных территорий для временного складирования снежных масс в период уборки территорий города от снега</w:t>
            </w:r>
          </w:p>
          <w:p w:rsidR="006B085A" w:rsidRPr="009F1D7A" w:rsidRDefault="006B085A" w:rsidP="00DC20D4">
            <w:pPr>
              <w:rPr>
                <w:sz w:val="20"/>
                <w:szCs w:val="20"/>
              </w:rPr>
            </w:pPr>
          </w:p>
        </w:tc>
      </w:tr>
      <w:tr w:rsidR="006B085A" w:rsidRPr="009F1D7A" w:rsidTr="00DC20D4">
        <w:trPr>
          <w:trHeight w:val="1610"/>
        </w:trPr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B085A" w:rsidRPr="009F1D7A" w:rsidRDefault="006B085A" w:rsidP="00DC20D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B085A" w:rsidRPr="009F1D7A" w:rsidRDefault="006B085A" w:rsidP="00DC20D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5A" w:rsidRDefault="006B085A" w:rsidP="00DC20D4">
            <w:pPr>
              <w:rPr>
                <w:sz w:val="20"/>
                <w:szCs w:val="20"/>
                <w:lang w:eastAsia="en-US"/>
              </w:rPr>
            </w:pPr>
            <w:r w:rsidRPr="009F1D7A">
              <w:rPr>
                <w:sz w:val="20"/>
                <w:szCs w:val="20"/>
                <w:lang w:eastAsia="en-US"/>
              </w:rPr>
              <w:t>Объекты здравоохранения специального назначения</w:t>
            </w:r>
          </w:p>
          <w:p w:rsidR="006B085A" w:rsidRPr="009F1D7A" w:rsidRDefault="006B085A" w:rsidP="00DC20D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B085A" w:rsidRPr="009F1D7A" w:rsidRDefault="006B085A" w:rsidP="00DC20D4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6B085A" w:rsidRPr="009F1D7A" w:rsidRDefault="006B085A" w:rsidP="00DC20D4">
            <w:pPr>
              <w:rPr>
                <w:sz w:val="20"/>
                <w:szCs w:val="20"/>
              </w:rPr>
            </w:pPr>
          </w:p>
        </w:tc>
      </w:tr>
      <w:tr w:rsidR="006B085A" w:rsidRPr="009F1D7A" w:rsidTr="00DC20D4">
        <w:trPr>
          <w:trHeight w:val="4147"/>
        </w:trPr>
        <w:tc>
          <w:tcPr>
            <w:tcW w:w="1843" w:type="dxa"/>
            <w:vMerge/>
          </w:tcPr>
          <w:p w:rsidR="006B085A" w:rsidRPr="009F1D7A" w:rsidRDefault="006B085A" w:rsidP="00DC20D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B085A" w:rsidRPr="009F1D7A" w:rsidRDefault="006B085A" w:rsidP="00DC20D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B085A" w:rsidRPr="00A10C67" w:rsidRDefault="006B085A" w:rsidP="00DC20D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A10C67">
              <w:rPr>
                <w:color w:val="000000" w:themeColor="text1"/>
                <w:sz w:val="20"/>
                <w:szCs w:val="20"/>
              </w:rPr>
              <w:t>Размещение площадок санитарной авиации</w:t>
            </w:r>
          </w:p>
          <w:p w:rsidR="006B085A" w:rsidRPr="00A10C67" w:rsidRDefault="006B085A" w:rsidP="00DC20D4">
            <w:pPr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6B085A" w:rsidRPr="00A10C67" w:rsidRDefault="006B085A" w:rsidP="00DC20D4">
            <w:pPr>
              <w:rPr>
                <w:color w:val="000000" w:themeColor="text1"/>
                <w:sz w:val="20"/>
                <w:szCs w:val="20"/>
              </w:rPr>
            </w:pPr>
            <w:r w:rsidRPr="00A10C67">
              <w:rPr>
                <w:color w:val="000000" w:themeColor="text1"/>
                <w:sz w:val="20"/>
                <w:szCs w:val="20"/>
              </w:rPr>
              <w:t xml:space="preserve">Предельные размеры земельного участка, минимальные отступы от границ земельных участков в целях определения мест допустимого размещения зданий, строений, сооружений; предельное количество этажей или предельная высота зданий, строений, сооружений; максимальный процент застройки в границах земельного участка не устанавливаются. </w:t>
            </w:r>
          </w:p>
        </w:tc>
        <w:tc>
          <w:tcPr>
            <w:tcW w:w="1984" w:type="dxa"/>
            <w:vMerge/>
          </w:tcPr>
          <w:p w:rsidR="006B085A" w:rsidRPr="009F1D7A" w:rsidRDefault="006B085A" w:rsidP="00DC20D4">
            <w:pPr>
              <w:rPr>
                <w:sz w:val="20"/>
                <w:szCs w:val="20"/>
              </w:rPr>
            </w:pPr>
          </w:p>
        </w:tc>
      </w:tr>
      <w:tr w:rsidR="006B085A" w:rsidRPr="009F1D7A" w:rsidTr="00DC20D4">
        <w:tc>
          <w:tcPr>
            <w:tcW w:w="1843" w:type="dxa"/>
            <w:vMerge/>
          </w:tcPr>
          <w:p w:rsidR="006B085A" w:rsidRPr="009F1D7A" w:rsidRDefault="006B085A" w:rsidP="00DC20D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B085A" w:rsidRPr="009F1D7A" w:rsidRDefault="006B085A" w:rsidP="00DC20D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6B085A" w:rsidRPr="009F1D7A" w:rsidRDefault="006B085A" w:rsidP="00DC20D4">
            <w:pPr>
              <w:rPr>
                <w:sz w:val="20"/>
                <w:szCs w:val="20"/>
                <w:lang w:eastAsia="en-US"/>
              </w:rPr>
            </w:pPr>
            <w:r w:rsidRPr="009F1D7A">
              <w:rPr>
                <w:sz w:val="20"/>
                <w:szCs w:val="20"/>
                <w:lang w:eastAsia="en-US"/>
              </w:rPr>
              <w:t xml:space="preserve">Амбулаторно-поликлинические учреждения </w:t>
            </w:r>
          </w:p>
        </w:tc>
        <w:tc>
          <w:tcPr>
            <w:tcW w:w="2268" w:type="dxa"/>
            <w:vMerge w:val="restart"/>
          </w:tcPr>
          <w:p w:rsidR="006B085A" w:rsidRPr="009F1D7A" w:rsidRDefault="006B085A" w:rsidP="00DC20D4">
            <w:pPr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>Минимальный размер земельного участка – 0,01 га.</w:t>
            </w:r>
          </w:p>
          <w:p w:rsidR="006B085A" w:rsidRPr="009F1D7A" w:rsidRDefault="006B085A" w:rsidP="00DC20D4">
            <w:pPr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 xml:space="preserve">При новом строительстве размер земельного участка для поликлинических учреждений 0,1 га на 100 посещений в смену, но не менее 0,5 га на 1 объект. Для </w:t>
            </w:r>
            <w:r w:rsidRPr="009F1D7A">
              <w:rPr>
                <w:sz w:val="20"/>
                <w:szCs w:val="20"/>
                <w:lang w:eastAsia="en-US"/>
              </w:rPr>
              <w:t>объектов оказания первой медицинской помощи минимальный размер земельного участка – 0,3 га.</w:t>
            </w:r>
          </w:p>
          <w:p w:rsidR="006B085A" w:rsidRPr="009F1D7A" w:rsidRDefault="006B085A" w:rsidP="00DC20D4">
            <w:pPr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  - 3 м.</w:t>
            </w:r>
          </w:p>
          <w:p w:rsidR="006B085A" w:rsidRPr="009F1D7A" w:rsidRDefault="006B085A" w:rsidP="00DC20D4">
            <w:pPr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>Максимальный размер земельного участка – 1,0 га.</w:t>
            </w:r>
          </w:p>
          <w:p w:rsidR="006B085A" w:rsidRPr="009F1D7A" w:rsidRDefault="006B085A" w:rsidP="00DC20D4">
            <w:pPr>
              <w:rPr>
                <w:sz w:val="20"/>
                <w:szCs w:val="20"/>
                <w:lang w:eastAsia="ar-SA"/>
              </w:rPr>
            </w:pPr>
            <w:r w:rsidRPr="009F1D7A">
              <w:rPr>
                <w:sz w:val="20"/>
                <w:szCs w:val="20"/>
                <w:lang w:eastAsia="ar-SA"/>
              </w:rPr>
              <w:t xml:space="preserve">Предельное количество этажей или предельная высота зданий, строений, сооружений; максимальный процент застройки в границах </w:t>
            </w:r>
            <w:r w:rsidRPr="009F1D7A">
              <w:rPr>
                <w:sz w:val="20"/>
                <w:szCs w:val="20"/>
                <w:lang w:eastAsia="ar-SA"/>
              </w:rPr>
              <w:lastRenderedPageBreak/>
              <w:t xml:space="preserve">земельного участка </w:t>
            </w:r>
          </w:p>
          <w:p w:rsidR="006B085A" w:rsidRPr="009F1D7A" w:rsidRDefault="006B085A" w:rsidP="00DC20D4">
            <w:pPr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>не устанавливаются.</w:t>
            </w:r>
          </w:p>
        </w:tc>
        <w:tc>
          <w:tcPr>
            <w:tcW w:w="1984" w:type="dxa"/>
            <w:vMerge/>
          </w:tcPr>
          <w:p w:rsidR="006B085A" w:rsidRPr="009F1D7A" w:rsidRDefault="006B085A" w:rsidP="00DC20D4">
            <w:pPr>
              <w:rPr>
                <w:sz w:val="20"/>
                <w:szCs w:val="20"/>
              </w:rPr>
            </w:pPr>
          </w:p>
        </w:tc>
      </w:tr>
      <w:tr w:rsidR="006B085A" w:rsidRPr="009F1D7A" w:rsidTr="00DC20D4">
        <w:tc>
          <w:tcPr>
            <w:tcW w:w="1843" w:type="dxa"/>
            <w:vMerge/>
          </w:tcPr>
          <w:p w:rsidR="006B085A" w:rsidRPr="009F1D7A" w:rsidRDefault="006B085A" w:rsidP="00DC20D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B085A" w:rsidRPr="009F1D7A" w:rsidRDefault="006B085A" w:rsidP="00DC20D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6B085A" w:rsidRPr="009F1D7A" w:rsidRDefault="006B085A" w:rsidP="00DC20D4">
            <w:pPr>
              <w:rPr>
                <w:sz w:val="20"/>
                <w:szCs w:val="20"/>
                <w:lang w:eastAsia="en-US"/>
              </w:rPr>
            </w:pPr>
            <w:r w:rsidRPr="009F1D7A">
              <w:rPr>
                <w:sz w:val="20"/>
                <w:szCs w:val="20"/>
                <w:lang w:eastAsia="en-US"/>
              </w:rPr>
              <w:t>Объекты по оказанию фармацевтической помощи гражданам</w:t>
            </w:r>
          </w:p>
        </w:tc>
        <w:tc>
          <w:tcPr>
            <w:tcW w:w="2268" w:type="dxa"/>
            <w:vMerge/>
          </w:tcPr>
          <w:p w:rsidR="006B085A" w:rsidRPr="009F1D7A" w:rsidRDefault="006B085A" w:rsidP="00DC20D4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6B085A" w:rsidRPr="009F1D7A" w:rsidRDefault="006B085A" w:rsidP="00DC20D4">
            <w:pPr>
              <w:rPr>
                <w:sz w:val="20"/>
                <w:szCs w:val="20"/>
              </w:rPr>
            </w:pPr>
          </w:p>
        </w:tc>
      </w:tr>
      <w:tr w:rsidR="006B085A" w:rsidRPr="009F1D7A" w:rsidTr="00DC20D4">
        <w:trPr>
          <w:trHeight w:val="230"/>
        </w:trPr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B085A" w:rsidRPr="009F1D7A" w:rsidRDefault="006B085A" w:rsidP="00DC20D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B085A" w:rsidRPr="009F1D7A" w:rsidRDefault="006B085A" w:rsidP="00DC20D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6B085A" w:rsidRPr="009F1D7A" w:rsidRDefault="006B085A" w:rsidP="00DC20D4">
            <w:pPr>
              <w:rPr>
                <w:sz w:val="20"/>
                <w:szCs w:val="20"/>
                <w:lang w:eastAsia="en-US"/>
              </w:rPr>
            </w:pPr>
            <w:r w:rsidRPr="009F1D7A">
              <w:rPr>
                <w:sz w:val="20"/>
                <w:szCs w:val="20"/>
                <w:lang w:eastAsia="en-US"/>
              </w:rPr>
              <w:t>Объекты оказания первой медицинской помощи</w:t>
            </w:r>
          </w:p>
          <w:p w:rsidR="006B085A" w:rsidRPr="009F1D7A" w:rsidRDefault="006B085A" w:rsidP="00DC20D4">
            <w:pPr>
              <w:rPr>
                <w:sz w:val="20"/>
                <w:szCs w:val="20"/>
                <w:lang w:eastAsia="en-US"/>
              </w:rPr>
            </w:pPr>
          </w:p>
          <w:p w:rsidR="006B085A" w:rsidRPr="009F1D7A" w:rsidRDefault="006B085A" w:rsidP="00DC20D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6B085A" w:rsidRPr="009F1D7A" w:rsidRDefault="006B085A" w:rsidP="00DC20D4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6B085A" w:rsidRPr="009F1D7A" w:rsidRDefault="006B085A" w:rsidP="00DC20D4">
            <w:pPr>
              <w:rPr>
                <w:sz w:val="20"/>
                <w:szCs w:val="20"/>
              </w:rPr>
            </w:pPr>
          </w:p>
        </w:tc>
      </w:tr>
    </w:tbl>
    <w:p w:rsidR="00341665" w:rsidRDefault="006B085A" w:rsidP="006B085A">
      <w:pPr>
        <w:autoSpaceDE w:val="0"/>
        <w:autoSpaceDN w:val="0"/>
        <w:adjustRightInd w:val="0"/>
        <w:ind w:firstLine="301"/>
        <w:jc w:val="both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                                          »;</w:t>
      </w:r>
    </w:p>
    <w:p w:rsidR="005F61A1" w:rsidRPr="00576733" w:rsidRDefault="005F61A1" w:rsidP="00B81D2E">
      <w:pPr>
        <w:autoSpaceDE w:val="0"/>
        <w:autoSpaceDN w:val="0"/>
        <w:adjustRightInd w:val="0"/>
        <w:ind w:firstLine="301"/>
        <w:jc w:val="both"/>
        <w:rPr>
          <w:color w:val="000000"/>
        </w:rPr>
      </w:pPr>
      <w:r w:rsidRPr="00576733">
        <w:rPr>
          <w:color w:val="000000"/>
        </w:rPr>
        <w:t xml:space="preserve">дополнить основные виды и параметры разрешенного использования земельных участков и объектов капитального строительства зоны объектов городского транспорта (ПЗ-7) </w:t>
      </w:r>
      <w:r w:rsidR="009C3DBE">
        <w:rPr>
          <w:color w:val="000000"/>
        </w:rPr>
        <w:t xml:space="preserve">статьи 52 </w:t>
      </w:r>
      <w:r w:rsidRPr="00576733">
        <w:rPr>
          <w:color w:val="000000"/>
        </w:rPr>
        <w:t xml:space="preserve">строкой </w:t>
      </w:r>
      <w:r w:rsidR="00361AB8" w:rsidRPr="00576733">
        <w:rPr>
          <w:color w:val="000000"/>
        </w:rPr>
        <w:t>11</w:t>
      </w:r>
      <w:r w:rsidRPr="00576733">
        <w:rPr>
          <w:color w:val="000000"/>
        </w:rPr>
        <w:t xml:space="preserve"> следующего содержания:</w:t>
      </w:r>
    </w:p>
    <w:p w:rsidR="00ED50FD" w:rsidRDefault="00ED50FD" w:rsidP="00ED50FD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«</w:t>
      </w:r>
    </w:p>
    <w:tbl>
      <w:tblPr>
        <w:tblStyle w:val="a3"/>
        <w:tblW w:w="0" w:type="auto"/>
        <w:jc w:val="center"/>
        <w:tblLook w:val="04A0"/>
      </w:tblPr>
      <w:tblGrid>
        <w:gridCol w:w="1809"/>
        <w:gridCol w:w="1726"/>
        <w:gridCol w:w="1818"/>
        <w:gridCol w:w="2256"/>
        <w:gridCol w:w="1971"/>
      </w:tblGrid>
      <w:tr w:rsidR="00ED50FD" w:rsidTr="00404CE2">
        <w:trPr>
          <w:jc w:val="center"/>
        </w:trPr>
        <w:tc>
          <w:tcPr>
            <w:tcW w:w="1809" w:type="dxa"/>
          </w:tcPr>
          <w:p w:rsidR="00ED50FD" w:rsidRPr="002B7BF2" w:rsidRDefault="00ED50FD" w:rsidP="00632F9C">
            <w:pPr>
              <w:widowControl w:val="0"/>
              <w:tabs>
                <w:tab w:val="left" w:pos="142"/>
              </w:tabs>
              <w:autoSpaceDE w:val="0"/>
              <w:rPr>
                <w:sz w:val="20"/>
                <w:szCs w:val="20"/>
              </w:rPr>
            </w:pPr>
            <w:r w:rsidRPr="002B7BF2">
              <w:rPr>
                <w:sz w:val="20"/>
                <w:szCs w:val="20"/>
              </w:rPr>
              <w:t xml:space="preserve">Причалы для </w:t>
            </w:r>
            <w:proofErr w:type="gramStart"/>
            <w:r w:rsidRPr="002B7BF2">
              <w:rPr>
                <w:sz w:val="20"/>
                <w:szCs w:val="20"/>
              </w:rPr>
              <w:t>маломерных</w:t>
            </w:r>
            <w:proofErr w:type="gramEnd"/>
            <w:r w:rsidRPr="002B7BF2">
              <w:rPr>
                <w:sz w:val="20"/>
                <w:szCs w:val="20"/>
              </w:rPr>
              <w:t xml:space="preserve"> судов5.4</w:t>
            </w:r>
          </w:p>
        </w:tc>
        <w:tc>
          <w:tcPr>
            <w:tcW w:w="1726" w:type="dxa"/>
          </w:tcPr>
          <w:p w:rsidR="00ED50FD" w:rsidRPr="00422BF5" w:rsidRDefault="00ED50FD" w:rsidP="00632F9C">
            <w:pPr>
              <w:widowControl w:val="0"/>
              <w:tabs>
                <w:tab w:val="left" w:pos="142"/>
              </w:tabs>
              <w:autoSpaceDE w:val="0"/>
              <w:rPr>
                <w:sz w:val="20"/>
                <w:szCs w:val="20"/>
              </w:rPr>
            </w:pPr>
            <w:r w:rsidRPr="00317F71">
              <w:rPr>
                <w:sz w:val="20"/>
                <w:szCs w:val="20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818" w:type="dxa"/>
          </w:tcPr>
          <w:p w:rsidR="00ED50FD" w:rsidRPr="00317F71" w:rsidRDefault="00ED50FD" w:rsidP="00632F9C">
            <w:pPr>
              <w:widowControl w:val="0"/>
              <w:tabs>
                <w:tab w:val="left" w:pos="142"/>
              </w:tabs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Сооружения</w:t>
            </w:r>
            <w:r w:rsidRPr="00317F71">
              <w:rPr>
                <w:sz w:val="20"/>
                <w:szCs w:val="20"/>
              </w:rPr>
              <w:t xml:space="preserve">, предназначенных для причаливания, хранения и обслуживания яхт, катеров, лодок и других маломерных судов </w:t>
            </w:r>
          </w:p>
        </w:tc>
        <w:tc>
          <w:tcPr>
            <w:tcW w:w="2256" w:type="dxa"/>
          </w:tcPr>
          <w:p w:rsidR="00ED50FD" w:rsidRPr="009F1D7A" w:rsidRDefault="00404CE2" w:rsidP="00404CE2">
            <w:pPr>
              <w:widowControl w:val="0"/>
              <w:tabs>
                <w:tab w:val="left" w:pos="142"/>
              </w:tabs>
              <w:autoSpaceDE w:val="0"/>
              <w:jc w:val="both"/>
              <w:rPr>
                <w:sz w:val="20"/>
                <w:szCs w:val="20"/>
              </w:rPr>
            </w:pPr>
            <w:r w:rsidRPr="00404CE2">
              <w:rPr>
                <w:sz w:val="20"/>
                <w:szCs w:val="20"/>
              </w:rPr>
              <w:t>Предельные размеры земельного участка, минимальные отступы от границ земельных участков в целях определения мест допустимого размещения зданий, строений, сооружений; предельное количество этажей или предельная высота зданий, строений, сооружений; максимальный процент застройки в границах земельного участка не устанавливаются. Параметры объектов капитального строительства определяются в соответствии с требованиями технических регламентов, строительных норм и правил</w:t>
            </w:r>
          </w:p>
        </w:tc>
        <w:tc>
          <w:tcPr>
            <w:tcW w:w="1971" w:type="dxa"/>
          </w:tcPr>
          <w:p w:rsidR="00ED50FD" w:rsidRPr="009F1D7A" w:rsidRDefault="00ED50FD" w:rsidP="00404C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F1D7A">
              <w:rPr>
                <w:sz w:val="20"/>
                <w:szCs w:val="20"/>
              </w:rPr>
              <w:t>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территорий, приведенных в статьях 46-51 настоящих Правил, в соответствии с техническими регламентами</w:t>
            </w:r>
          </w:p>
        </w:tc>
      </w:tr>
    </w:tbl>
    <w:p w:rsidR="00576733" w:rsidRDefault="00247D6E" w:rsidP="00404CE2">
      <w:pPr>
        <w:autoSpaceDE w:val="0"/>
        <w:autoSpaceDN w:val="0"/>
        <w:adjustRightInd w:val="0"/>
        <w:jc w:val="right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»;</w:t>
      </w:r>
    </w:p>
    <w:p w:rsidR="005B3DBC" w:rsidRDefault="008F4C7B" w:rsidP="009C3DBE">
      <w:pPr>
        <w:pStyle w:val="a7"/>
        <w:tabs>
          <w:tab w:val="left" w:pos="284"/>
        </w:tabs>
        <w:jc w:val="both"/>
        <w:rPr>
          <w:b w:val="0"/>
        </w:rPr>
      </w:pPr>
      <w:r>
        <w:rPr>
          <w:b w:val="0"/>
        </w:rPr>
        <w:tab/>
      </w:r>
      <w:r w:rsidR="005B3DBC" w:rsidRPr="005B3DBC">
        <w:rPr>
          <w:b w:val="0"/>
        </w:rPr>
        <w:t>граф</w:t>
      </w:r>
      <w:r w:rsidR="005B3DBC">
        <w:rPr>
          <w:b w:val="0"/>
        </w:rPr>
        <w:t>у</w:t>
      </w:r>
      <w:r w:rsidR="005B3DBC" w:rsidRPr="005B3DBC">
        <w:rPr>
          <w:b w:val="0"/>
        </w:rPr>
        <w:t xml:space="preserve"> 2 строки 1 основных видов и параметров разрешенного использования земельных участков и объектов капитального </w:t>
      </w:r>
      <w:proofErr w:type="gramStart"/>
      <w:r w:rsidR="005B3DBC" w:rsidRPr="005B3DBC">
        <w:rPr>
          <w:b w:val="0"/>
        </w:rPr>
        <w:t>строительства зоны объектов размещения отходов</w:t>
      </w:r>
      <w:proofErr w:type="gramEnd"/>
      <w:r w:rsidR="005B3DBC" w:rsidRPr="005B3DBC">
        <w:rPr>
          <w:b w:val="0"/>
        </w:rPr>
        <w:t xml:space="preserve"> потребления  (СНЗ-2) </w:t>
      </w:r>
      <w:r w:rsidR="009C3DBE">
        <w:rPr>
          <w:b w:val="0"/>
        </w:rPr>
        <w:t xml:space="preserve">статьи 52 </w:t>
      </w:r>
      <w:r w:rsidR="005B3DBC" w:rsidRPr="005B3DBC">
        <w:rPr>
          <w:b w:val="0"/>
        </w:rPr>
        <w:t>излож</w:t>
      </w:r>
      <w:r w:rsidR="005B3DBC">
        <w:rPr>
          <w:b w:val="0"/>
        </w:rPr>
        <w:t>ить</w:t>
      </w:r>
      <w:r w:rsidR="005B3DBC" w:rsidRPr="005B3DBC">
        <w:rPr>
          <w:b w:val="0"/>
        </w:rPr>
        <w:t xml:space="preserve"> в </w:t>
      </w:r>
      <w:r w:rsidR="005B3DBC">
        <w:rPr>
          <w:b w:val="0"/>
        </w:rPr>
        <w:t>следующей</w:t>
      </w:r>
      <w:r w:rsidR="005B3DBC" w:rsidRPr="005B3DBC">
        <w:rPr>
          <w:b w:val="0"/>
        </w:rPr>
        <w:t xml:space="preserve"> редакции</w:t>
      </w:r>
      <w:r w:rsidR="005B3DBC">
        <w:rPr>
          <w:b w:val="0"/>
        </w:rPr>
        <w:t>:</w:t>
      </w:r>
    </w:p>
    <w:p w:rsidR="00632F9C" w:rsidRDefault="005B3DBC" w:rsidP="005B3DBC">
      <w:pPr>
        <w:pStyle w:val="a7"/>
        <w:ind w:firstLine="709"/>
        <w:jc w:val="both"/>
        <w:rPr>
          <w:b w:val="0"/>
        </w:rPr>
      </w:pPr>
      <w:proofErr w:type="gramStart"/>
      <w:r>
        <w:rPr>
          <w:b w:val="0"/>
        </w:rPr>
        <w:t>«</w:t>
      </w:r>
      <w:r w:rsidRPr="005B3DBC">
        <w:rPr>
          <w:b w:val="0"/>
        </w:rPr>
        <w:t>Размещение, хранение, захоронение</w:t>
      </w:r>
      <w:r>
        <w:rPr>
          <w:b w:val="0"/>
          <w:vertAlign w:val="superscript"/>
        </w:rPr>
        <w:t>*</w:t>
      </w:r>
      <w:r>
        <w:rPr>
          <w:b w:val="0"/>
        </w:rPr>
        <w:t xml:space="preserve">, </w:t>
      </w:r>
      <w:r w:rsidRPr="005B3DBC">
        <w:rPr>
          <w:b w:val="0"/>
        </w:rPr>
        <w:t>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</w:r>
      <w:r>
        <w:rPr>
          <w:b w:val="0"/>
        </w:rPr>
        <w:t>.</w:t>
      </w:r>
      <w:proofErr w:type="gramEnd"/>
    </w:p>
    <w:p w:rsidR="005B3DBC" w:rsidRPr="00C12577" w:rsidRDefault="005B3DBC" w:rsidP="005B3DBC">
      <w:pPr>
        <w:pStyle w:val="a7"/>
        <w:ind w:firstLine="709"/>
        <w:jc w:val="both"/>
        <w:rPr>
          <w:b w:val="0"/>
        </w:rPr>
      </w:pPr>
      <w:r>
        <w:rPr>
          <w:b w:val="0"/>
        </w:rPr>
        <w:t>*</w:t>
      </w:r>
      <w:r w:rsidRPr="005B3DBC">
        <w:rPr>
          <w:b w:val="0"/>
        </w:rPr>
        <w:t xml:space="preserve"> - для земельных участков, расположенных за границами населенного пункта</w:t>
      </w:r>
      <w:proofErr w:type="gramStart"/>
      <w:r>
        <w:rPr>
          <w:b w:val="0"/>
        </w:rPr>
        <w:t>.».</w:t>
      </w:r>
      <w:proofErr w:type="gramEnd"/>
    </w:p>
    <w:p w:rsidR="00110DA9" w:rsidRPr="005B3DBC" w:rsidRDefault="00D23729" w:rsidP="005B3DBC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576733">
        <w:rPr>
          <w:color w:val="000000"/>
        </w:rPr>
        <w:t>2. Опубликовать настоящее решение в газете «Усть-Илимск официальный» и разместить на официальных сайтах Городской Думы города Усть-Илимска, Администрации города Усть-Илимска.</w:t>
      </w:r>
    </w:p>
    <w:p w:rsidR="00110DA9" w:rsidRDefault="00110DA9" w:rsidP="00B45273">
      <w:pPr>
        <w:autoSpaceDE w:val="0"/>
        <w:autoSpaceDN w:val="0"/>
        <w:adjustRightInd w:val="0"/>
        <w:rPr>
          <w:b/>
          <w:iCs/>
          <w:color w:val="000000"/>
        </w:rPr>
      </w:pPr>
    </w:p>
    <w:p w:rsidR="00B45273" w:rsidRPr="00110DA9" w:rsidRDefault="00B45273" w:rsidP="00B45273">
      <w:pPr>
        <w:autoSpaceDE w:val="0"/>
        <w:autoSpaceDN w:val="0"/>
        <w:adjustRightInd w:val="0"/>
        <w:rPr>
          <w:b/>
          <w:color w:val="000000"/>
        </w:rPr>
      </w:pPr>
      <w:r w:rsidRPr="00110DA9">
        <w:rPr>
          <w:b/>
          <w:iCs/>
          <w:color w:val="000000"/>
        </w:rPr>
        <w:t xml:space="preserve">Председатель Городской </w:t>
      </w:r>
      <w:proofErr w:type="spellStart"/>
      <w:r w:rsidRPr="00110DA9">
        <w:rPr>
          <w:b/>
          <w:iCs/>
          <w:color w:val="000000"/>
        </w:rPr>
        <w:t>Думы</w:t>
      </w:r>
      <w:r w:rsidR="00110DA9">
        <w:rPr>
          <w:b/>
          <w:iCs/>
          <w:color w:val="000000"/>
        </w:rPr>
        <w:t>А.П</w:t>
      </w:r>
      <w:proofErr w:type="spellEnd"/>
      <w:r w:rsidR="00110DA9">
        <w:rPr>
          <w:b/>
          <w:iCs/>
          <w:color w:val="000000"/>
        </w:rPr>
        <w:t xml:space="preserve">. </w:t>
      </w:r>
      <w:proofErr w:type="spellStart"/>
      <w:r w:rsidRPr="00110DA9">
        <w:rPr>
          <w:b/>
          <w:iCs/>
          <w:color w:val="000000"/>
        </w:rPr>
        <w:t>Чихирьков</w:t>
      </w:r>
      <w:proofErr w:type="spellEnd"/>
    </w:p>
    <w:p w:rsidR="00110DA9" w:rsidRDefault="00110DA9" w:rsidP="00B45273">
      <w:pPr>
        <w:autoSpaceDE w:val="0"/>
        <w:autoSpaceDN w:val="0"/>
        <w:adjustRightInd w:val="0"/>
        <w:rPr>
          <w:b/>
          <w:iCs/>
          <w:color w:val="000000"/>
        </w:rPr>
      </w:pPr>
    </w:p>
    <w:p w:rsidR="00110DA9" w:rsidRDefault="00110DA9" w:rsidP="00B45273">
      <w:pPr>
        <w:autoSpaceDE w:val="0"/>
        <w:autoSpaceDN w:val="0"/>
        <w:adjustRightInd w:val="0"/>
        <w:rPr>
          <w:b/>
          <w:iCs/>
          <w:color w:val="000000"/>
        </w:rPr>
      </w:pPr>
    </w:p>
    <w:p w:rsidR="00B45273" w:rsidRPr="00110DA9" w:rsidRDefault="00B45273" w:rsidP="00B45273">
      <w:pPr>
        <w:autoSpaceDE w:val="0"/>
        <w:autoSpaceDN w:val="0"/>
        <w:adjustRightInd w:val="0"/>
        <w:rPr>
          <w:b/>
          <w:color w:val="000000"/>
        </w:rPr>
      </w:pPr>
      <w:r w:rsidRPr="00110DA9">
        <w:rPr>
          <w:b/>
          <w:iCs/>
          <w:color w:val="000000"/>
        </w:rPr>
        <w:t>Мэр города</w:t>
      </w:r>
    </w:p>
    <w:p w:rsidR="00B45273" w:rsidRPr="00110DA9" w:rsidRDefault="00B45273" w:rsidP="00B45273">
      <w:pPr>
        <w:autoSpaceDE w:val="0"/>
        <w:autoSpaceDN w:val="0"/>
        <w:adjustRightInd w:val="0"/>
        <w:ind w:firstLine="300"/>
        <w:jc w:val="right"/>
        <w:rPr>
          <w:b/>
          <w:color w:val="000000"/>
        </w:rPr>
      </w:pPr>
      <w:r w:rsidRPr="00110DA9">
        <w:rPr>
          <w:b/>
          <w:iCs/>
          <w:color w:val="000000"/>
        </w:rPr>
        <w:t>А.И. Щекина</w:t>
      </w: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233D68" w:rsidRPr="0085675B" w:rsidRDefault="00233D68" w:rsidP="00233D68">
      <w:pPr>
        <w:jc w:val="center"/>
        <w:rPr>
          <w:b/>
          <w:sz w:val="28"/>
          <w:szCs w:val="28"/>
        </w:rPr>
      </w:pPr>
      <w:r w:rsidRPr="0085675B">
        <w:rPr>
          <w:b/>
          <w:sz w:val="28"/>
          <w:szCs w:val="28"/>
        </w:rPr>
        <w:t xml:space="preserve">Пояснительная записка </w:t>
      </w:r>
    </w:p>
    <w:p w:rsidR="00233D68" w:rsidRPr="0085675B" w:rsidRDefault="00233D68" w:rsidP="00233D68">
      <w:pPr>
        <w:ind w:firstLine="540"/>
        <w:jc w:val="center"/>
        <w:rPr>
          <w:b/>
          <w:sz w:val="28"/>
          <w:szCs w:val="28"/>
        </w:rPr>
      </w:pPr>
      <w:r w:rsidRPr="0085675B">
        <w:rPr>
          <w:b/>
          <w:sz w:val="28"/>
          <w:szCs w:val="28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233D68" w:rsidRPr="0085675B" w:rsidRDefault="00233D68" w:rsidP="00233D68">
      <w:pPr>
        <w:ind w:firstLine="540"/>
        <w:jc w:val="center"/>
        <w:rPr>
          <w:b/>
          <w:sz w:val="28"/>
          <w:szCs w:val="28"/>
        </w:rPr>
      </w:pPr>
    </w:p>
    <w:p w:rsidR="00233D68" w:rsidRPr="0085675B" w:rsidRDefault="00233D68" w:rsidP="00233D68">
      <w:pPr>
        <w:jc w:val="both"/>
        <w:rPr>
          <w:sz w:val="28"/>
          <w:szCs w:val="28"/>
        </w:rPr>
      </w:pPr>
      <w:r w:rsidRPr="0085675B">
        <w:rPr>
          <w:b/>
          <w:sz w:val="28"/>
          <w:szCs w:val="28"/>
          <w:u w:val="single"/>
        </w:rPr>
        <w:t>Тип проекта правового акта</w:t>
      </w:r>
      <w:r w:rsidRPr="0085675B">
        <w:rPr>
          <w:b/>
          <w:sz w:val="28"/>
          <w:szCs w:val="28"/>
        </w:rPr>
        <w:t>:</w:t>
      </w:r>
      <w:r w:rsidRPr="0085675B">
        <w:rPr>
          <w:sz w:val="28"/>
          <w:szCs w:val="28"/>
        </w:rPr>
        <w:t xml:space="preserve"> решение Городской Думы города Усть-Илимска</w:t>
      </w:r>
    </w:p>
    <w:p w:rsidR="00233D68" w:rsidRDefault="00233D68" w:rsidP="00233D68">
      <w:pPr>
        <w:jc w:val="both"/>
        <w:rPr>
          <w:sz w:val="28"/>
          <w:szCs w:val="28"/>
        </w:rPr>
      </w:pPr>
      <w:r w:rsidRPr="0085675B">
        <w:rPr>
          <w:b/>
          <w:sz w:val="28"/>
          <w:szCs w:val="28"/>
          <w:u w:val="single"/>
        </w:rPr>
        <w:t>Наименование проекта правового акта:</w:t>
      </w:r>
      <w:r w:rsidRPr="0085675B">
        <w:rPr>
          <w:sz w:val="28"/>
          <w:szCs w:val="28"/>
        </w:rPr>
        <w:t xml:space="preserve"> «О внесении изменения в </w:t>
      </w:r>
      <w:r>
        <w:rPr>
          <w:sz w:val="28"/>
          <w:szCs w:val="28"/>
        </w:rPr>
        <w:t xml:space="preserve">Генеральный план  города Усть-Илимска Иркутской области, утвержденный </w:t>
      </w:r>
      <w:r w:rsidRPr="0085675B">
        <w:rPr>
          <w:sz w:val="28"/>
          <w:szCs w:val="28"/>
        </w:rPr>
        <w:t>решение</w:t>
      </w:r>
      <w:r>
        <w:rPr>
          <w:sz w:val="28"/>
          <w:szCs w:val="28"/>
        </w:rPr>
        <w:t>м</w:t>
      </w:r>
      <w:r w:rsidRPr="0085675B">
        <w:rPr>
          <w:sz w:val="28"/>
          <w:szCs w:val="28"/>
        </w:rPr>
        <w:t xml:space="preserve"> Городской Думы города Усть-Илимска от </w:t>
      </w:r>
      <w:r>
        <w:rPr>
          <w:sz w:val="28"/>
          <w:szCs w:val="28"/>
        </w:rPr>
        <w:t>26</w:t>
      </w:r>
      <w:r w:rsidRPr="0085675B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85675B">
        <w:rPr>
          <w:sz w:val="28"/>
          <w:szCs w:val="28"/>
        </w:rPr>
        <w:t>.200</w:t>
      </w:r>
      <w:r>
        <w:rPr>
          <w:sz w:val="28"/>
          <w:szCs w:val="28"/>
        </w:rPr>
        <w:t>5</w:t>
      </w:r>
      <w:r w:rsidRPr="0085675B">
        <w:rPr>
          <w:sz w:val="28"/>
          <w:szCs w:val="28"/>
        </w:rPr>
        <w:t xml:space="preserve">г. № </w:t>
      </w:r>
      <w:r>
        <w:rPr>
          <w:sz w:val="28"/>
          <w:szCs w:val="28"/>
        </w:rPr>
        <w:t>21</w:t>
      </w:r>
      <w:r w:rsidRPr="0085675B">
        <w:rPr>
          <w:sz w:val="28"/>
          <w:szCs w:val="28"/>
        </w:rPr>
        <w:t>/</w:t>
      </w:r>
      <w:r>
        <w:rPr>
          <w:sz w:val="28"/>
          <w:szCs w:val="28"/>
        </w:rPr>
        <w:t>90»</w:t>
      </w:r>
    </w:p>
    <w:p w:rsidR="00233D68" w:rsidRPr="0085675B" w:rsidRDefault="00233D68" w:rsidP="00233D68">
      <w:pPr>
        <w:jc w:val="both"/>
        <w:rPr>
          <w:sz w:val="28"/>
          <w:szCs w:val="28"/>
        </w:rPr>
      </w:pPr>
      <w:r w:rsidRPr="0085675B">
        <w:rPr>
          <w:b/>
          <w:sz w:val="28"/>
          <w:szCs w:val="28"/>
          <w:u w:val="single"/>
        </w:rPr>
        <w:t>Субъект правотворческой инициативы</w:t>
      </w:r>
      <w:r w:rsidRPr="0085675B">
        <w:rPr>
          <w:b/>
          <w:sz w:val="28"/>
          <w:szCs w:val="28"/>
        </w:rPr>
        <w:t>:</w:t>
      </w:r>
      <w:r w:rsidRPr="0085675B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 недвижимости Администрации города Усть-Илимска</w:t>
      </w:r>
    </w:p>
    <w:p w:rsidR="00233D68" w:rsidRDefault="00233D68" w:rsidP="00233D6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675B">
        <w:rPr>
          <w:rFonts w:eastAsia="Lucida Sans Unicode"/>
          <w:b/>
          <w:color w:val="000000"/>
          <w:sz w:val="28"/>
          <w:szCs w:val="28"/>
          <w:u w:val="single"/>
          <w:lang w:eastAsia="en-US" w:bidi="en-US"/>
        </w:rPr>
        <w:t>Правовое обоснование принятия проекта правового акта</w:t>
      </w:r>
      <w:r w:rsidRPr="0085675B">
        <w:rPr>
          <w:rFonts w:eastAsia="Lucida Sans Unicode"/>
          <w:b/>
          <w:color w:val="000000"/>
          <w:sz w:val="28"/>
          <w:szCs w:val="28"/>
          <w:lang w:eastAsia="en-US" w:bidi="en-US"/>
        </w:rPr>
        <w:t xml:space="preserve">: </w:t>
      </w:r>
      <w:r w:rsidRPr="0085675B">
        <w:rPr>
          <w:sz w:val="28"/>
          <w:szCs w:val="28"/>
        </w:rPr>
        <w:t xml:space="preserve">Федеральный закон от 06.10.2003г. №131-ФЗ (ред. от 01.05.2019г., с </w:t>
      </w:r>
      <w:proofErr w:type="spellStart"/>
      <w:r w:rsidRPr="0085675B">
        <w:rPr>
          <w:sz w:val="28"/>
          <w:szCs w:val="28"/>
        </w:rPr>
        <w:t>изм</w:t>
      </w:r>
      <w:proofErr w:type="spellEnd"/>
      <w:r w:rsidRPr="0085675B">
        <w:rPr>
          <w:sz w:val="28"/>
          <w:szCs w:val="28"/>
        </w:rPr>
        <w:t xml:space="preserve">. от 03.07.2019г.) </w:t>
      </w:r>
      <w:r>
        <w:rPr>
          <w:sz w:val="28"/>
          <w:szCs w:val="28"/>
        </w:rPr>
        <w:t>«</w:t>
      </w:r>
      <w:r w:rsidRPr="0085675B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</w:p>
    <w:p w:rsidR="00233D68" w:rsidRPr="0085675B" w:rsidRDefault="00233D68" w:rsidP="00233D68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85675B">
        <w:rPr>
          <w:b/>
          <w:sz w:val="28"/>
          <w:szCs w:val="28"/>
          <w:u w:val="single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85675B">
        <w:rPr>
          <w:sz w:val="28"/>
          <w:szCs w:val="28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233D68" w:rsidRPr="0085675B" w:rsidRDefault="00233D68" w:rsidP="00233D68">
      <w:pPr>
        <w:ind w:firstLine="540"/>
        <w:jc w:val="both"/>
        <w:rPr>
          <w:sz w:val="28"/>
          <w:szCs w:val="28"/>
        </w:rPr>
      </w:pPr>
      <w:r w:rsidRPr="0085675B">
        <w:rPr>
          <w:sz w:val="28"/>
          <w:szCs w:val="28"/>
        </w:rPr>
        <w:tab/>
        <w:t>Источником официального опубликования проекта является газета «Усть-Илимск официальный» и официальный сайт Администрации города Усть-Илимска.</w:t>
      </w:r>
    </w:p>
    <w:p w:rsidR="00233D68" w:rsidRPr="0085675B" w:rsidRDefault="00233D68" w:rsidP="00233D68">
      <w:pPr>
        <w:jc w:val="both"/>
        <w:rPr>
          <w:sz w:val="28"/>
          <w:szCs w:val="28"/>
        </w:rPr>
      </w:pPr>
      <w:r w:rsidRPr="0085675B">
        <w:rPr>
          <w:b/>
          <w:sz w:val="28"/>
          <w:szCs w:val="28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85675B">
        <w:rPr>
          <w:sz w:val="28"/>
          <w:szCs w:val="28"/>
        </w:rPr>
        <w:t xml:space="preserve"> принятие данного правого акта не требует внесения изменений в нормативные правовые акты</w:t>
      </w:r>
      <w:r>
        <w:rPr>
          <w:sz w:val="28"/>
          <w:szCs w:val="28"/>
        </w:rPr>
        <w:t>.</w:t>
      </w:r>
    </w:p>
    <w:p w:rsidR="00233D68" w:rsidRDefault="00233D68" w:rsidP="00233D68">
      <w:pPr>
        <w:jc w:val="both"/>
        <w:rPr>
          <w:sz w:val="28"/>
          <w:szCs w:val="28"/>
        </w:rPr>
      </w:pPr>
      <w:r w:rsidRPr="0085675B">
        <w:rPr>
          <w:b/>
          <w:sz w:val="28"/>
          <w:szCs w:val="28"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85675B">
        <w:rPr>
          <w:sz w:val="28"/>
          <w:szCs w:val="28"/>
        </w:rPr>
        <w:t xml:space="preserve"> принятие данного муниципального правового акта не повлечет за собой дополнительные расходы из бюджета города.</w:t>
      </w:r>
    </w:p>
    <w:p w:rsidR="00233D68" w:rsidRDefault="00233D68" w:rsidP="00233D68">
      <w:pPr>
        <w:jc w:val="both"/>
        <w:rPr>
          <w:sz w:val="28"/>
          <w:szCs w:val="28"/>
        </w:rPr>
      </w:pPr>
    </w:p>
    <w:p w:rsidR="00233D68" w:rsidRPr="0085675B" w:rsidRDefault="00233D68" w:rsidP="00233D68">
      <w:pPr>
        <w:ind w:firstLine="540"/>
        <w:jc w:val="both"/>
        <w:rPr>
          <w:b/>
          <w:sz w:val="28"/>
          <w:szCs w:val="28"/>
        </w:rPr>
      </w:pPr>
    </w:p>
    <w:p w:rsidR="00233D68" w:rsidRPr="0085675B" w:rsidRDefault="00233D68" w:rsidP="00233D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85675B">
        <w:rPr>
          <w:b/>
          <w:sz w:val="28"/>
          <w:szCs w:val="28"/>
        </w:rPr>
        <w:t xml:space="preserve">ачальник Департамента недвижимости </w:t>
      </w:r>
    </w:p>
    <w:p w:rsidR="00233D68" w:rsidRPr="0085675B" w:rsidRDefault="00233D68" w:rsidP="00233D68">
      <w:pPr>
        <w:jc w:val="both"/>
        <w:rPr>
          <w:b/>
          <w:sz w:val="28"/>
          <w:szCs w:val="28"/>
        </w:rPr>
      </w:pPr>
      <w:r w:rsidRPr="0085675B">
        <w:rPr>
          <w:b/>
          <w:sz w:val="28"/>
          <w:szCs w:val="28"/>
        </w:rPr>
        <w:t>Администрации города Усть-Или</w:t>
      </w:r>
      <w:r>
        <w:rPr>
          <w:b/>
          <w:sz w:val="28"/>
          <w:szCs w:val="28"/>
        </w:rPr>
        <w:t>мска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 w:rsidRPr="0085675B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О.В. </w:t>
      </w:r>
      <w:proofErr w:type="spellStart"/>
      <w:r>
        <w:rPr>
          <w:b/>
          <w:sz w:val="28"/>
          <w:szCs w:val="28"/>
        </w:rPr>
        <w:t>Бараускайте</w:t>
      </w:r>
      <w:proofErr w:type="spellEnd"/>
    </w:p>
    <w:p w:rsidR="00110DA9" w:rsidRDefault="00110DA9" w:rsidP="001F018A">
      <w:pPr>
        <w:jc w:val="center"/>
        <w:rPr>
          <w:b/>
          <w:sz w:val="28"/>
          <w:szCs w:val="28"/>
        </w:rPr>
      </w:pPr>
    </w:p>
    <w:p w:rsidR="00110DA9" w:rsidRDefault="00110DA9" w:rsidP="001F018A">
      <w:pPr>
        <w:jc w:val="center"/>
        <w:rPr>
          <w:b/>
          <w:sz w:val="28"/>
          <w:szCs w:val="28"/>
        </w:rPr>
      </w:pPr>
    </w:p>
    <w:sectPr w:rsidR="00110DA9" w:rsidSect="0066066E">
      <w:headerReference w:type="even" r:id="rId9"/>
      <w:headerReference w:type="default" r:id="rId10"/>
      <w:pgSz w:w="11906" w:h="16838" w:code="9"/>
      <w:pgMar w:top="709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753" w:rsidRDefault="00A66753">
      <w:r>
        <w:separator/>
      </w:r>
    </w:p>
  </w:endnote>
  <w:endnote w:type="continuationSeparator" w:id="1">
    <w:p w:rsidR="00A66753" w:rsidRDefault="00A66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753" w:rsidRDefault="00A66753">
      <w:r>
        <w:separator/>
      </w:r>
    </w:p>
  </w:footnote>
  <w:footnote w:type="continuationSeparator" w:id="1">
    <w:p w:rsidR="00A66753" w:rsidRDefault="00A667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A3A" w:rsidRDefault="004E1195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61A3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1A3A" w:rsidRDefault="00761A3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A3A" w:rsidRDefault="004E1195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61A3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3D68">
      <w:rPr>
        <w:rStyle w:val="a5"/>
        <w:noProof/>
      </w:rPr>
      <w:t>4</w:t>
    </w:r>
    <w:r>
      <w:rPr>
        <w:rStyle w:val="a5"/>
      </w:rPr>
      <w:fldChar w:fldCharType="end"/>
    </w:r>
  </w:p>
  <w:p w:rsidR="00761A3A" w:rsidRDefault="00761A3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173B"/>
    <w:rsid w:val="0000313A"/>
    <w:rsid w:val="00005267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0659C"/>
    <w:rsid w:val="00110DA9"/>
    <w:rsid w:val="00113623"/>
    <w:rsid w:val="0013022A"/>
    <w:rsid w:val="001B1C99"/>
    <w:rsid w:val="001D00F8"/>
    <w:rsid w:val="001E6998"/>
    <w:rsid w:val="001F018A"/>
    <w:rsid w:val="00214959"/>
    <w:rsid w:val="00225560"/>
    <w:rsid w:val="00230E17"/>
    <w:rsid w:val="00233D68"/>
    <w:rsid w:val="00247D6E"/>
    <w:rsid w:val="002A11E4"/>
    <w:rsid w:val="002A25B5"/>
    <w:rsid w:val="002C1B1A"/>
    <w:rsid w:val="002D638F"/>
    <w:rsid w:val="002E54C2"/>
    <w:rsid w:val="002F0BF7"/>
    <w:rsid w:val="00301824"/>
    <w:rsid w:val="00317D9B"/>
    <w:rsid w:val="00341665"/>
    <w:rsid w:val="00361AB8"/>
    <w:rsid w:val="00366AD2"/>
    <w:rsid w:val="00380DBE"/>
    <w:rsid w:val="003B67BB"/>
    <w:rsid w:val="003B7178"/>
    <w:rsid w:val="003E3A89"/>
    <w:rsid w:val="00403007"/>
    <w:rsid w:val="00404CE2"/>
    <w:rsid w:val="004360D9"/>
    <w:rsid w:val="00470207"/>
    <w:rsid w:val="004713B9"/>
    <w:rsid w:val="004B63CA"/>
    <w:rsid w:val="004B6769"/>
    <w:rsid w:val="004C7A24"/>
    <w:rsid w:val="004E1195"/>
    <w:rsid w:val="004E11D1"/>
    <w:rsid w:val="004E459A"/>
    <w:rsid w:val="004F7945"/>
    <w:rsid w:val="00517590"/>
    <w:rsid w:val="005633B7"/>
    <w:rsid w:val="00576733"/>
    <w:rsid w:val="005906A2"/>
    <w:rsid w:val="005A3F1D"/>
    <w:rsid w:val="005A4228"/>
    <w:rsid w:val="005B3DBC"/>
    <w:rsid w:val="005B5F7A"/>
    <w:rsid w:val="005E6828"/>
    <w:rsid w:val="005F61A1"/>
    <w:rsid w:val="005F6A84"/>
    <w:rsid w:val="00632F9C"/>
    <w:rsid w:val="006531B8"/>
    <w:rsid w:val="00654E37"/>
    <w:rsid w:val="0066066E"/>
    <w:rsid w:val="00665B4E"/>
    <w:rsid w:val="006835B0"/>
    <w:rsid w:val="00684328"/>
    <w:rsid w:val="00685116"/>
    <w:rsid w:val="0068519E"/>
    <w:rsid w:val="006923CC"/>
    <w:rsid w:val="00697324"/>
    <w:rsid w:val="006B085A"/>
    <w:rsid w:val="006E7DBA"/>
    <w:rsid w:val="006F6562"/>
    <w:rsid w:val="00744DBD"/>
    <w:rsid w:val="0075635F"/>
    <w:rsid w:val="00761A3A"/>
    <w:rsid w:val="007854A9"/>
    <w:rsid w:val="007F3B32"/>
    <w:rsid w:val="00851316"/>
    <w:rsid w:val="00866FF4"/>
    <w:rsid w:val="0087273A"/>
    <w:rsid w:val="00877375"/>
    <w:rsid w:val="008E7E6F"/>
    <w:rsid w:val="008F4C7B"/>
    <w:rsid w:val="00901F17"/>
    <w:rsid w:val="00921328"/>
    <w:rsid w:val="00947CC9"/>
    <w:rsid w:val="009501B7"/>
    <w:rsid w:val="009704C2"/>
    <w:rsid w:val="009A75C0"/>
    <w:rsid w:val="009B23D3"/>
    <w:rsid w:val="009C3DBE"/>
    <w:rsid w:val="009C4E45"/>
    <w:rsid w:val="00A10C67"/>
    <w:rsid w:val="00A3189B"/>
    <w:rsid w:val="00A34899"/>
    <w:rsid w:val="00A406BB"/>
    <w:rsid w:val="00A54B4C"/>
    <w:rsid w:val="00A66753"/>
    <w:rsid w:val="00A95469"/>
    <w:rsid w:val="00AC174D"/>
    <w:rsid w:val="00AC7D33"/>
    <w:rsid w:val="00AE4BF8"/>
    <w:rsid w:val="00AE6515"/>
    <w:rsid w:val="00AF7757"/>
    <w:rsid w:val="00B269AE"/>
    <w:rsid w:val="00B45273"/>
    <w:rsid w:val="00B62FD1"/>
    <w:rsid w:val="00B758EB"/>
    <w:rsid w:val="00B81D2E"/>
    <w:rsid w:val="00BF4EBD"/>
    <w:rsid w:val="00C1491B"/>
    <w:rsid w:val="00C50EE6"/>
    <w:rsid w:val="00C65FF0"/>
    <w:rsid w:val="00C66935"/>
    <w:rsid w:val="00D07B1D"/>
    <w:rsid w:val="00D23729"/>
    <w:rsid w:val="00D8165B"/>
    <w:rsid w:val="00DB120A"/>
    <w:rsid w:val="00DC20D4"/>
    <w:rsid w:val="00DD7981"/>
    <w:rsid w:val="00DE56D7"/>
    <w:rsid w:val="00DF6D26"/>
    <w:rsid w:val="00E16660"/>
    <w:rsid w:val="00E16D6D"/>
    <w:rsid w:val="00E20421"/>
    <w:rsid w:val="00E23BEC"/>
    <w:rsid w:val="00E254E9"/>
    <w:rsid w:val="00E437DE"/>
    <w:rsid w:val="00E70619"/>
    <w:rsid w:val="00E72CBE"/>
    <w:rsid w:val="00EC238D"/>
    <w:rsid w:val="00ED50FD"/>
    <w:rsid w:val="00EE0A2D"/>
    <w:rsid w:val="00EE7431"/>
    <w:rsid w:val="00EF646F"/>
    <w:rsid w:val="00F160FA"/>
    <w:rsid w:val="00F27F78"/>
    <w:rsid w:val="00F44A74"/>
    <w:rsid w:val="00F56B2C"/>
    <w:rsid w:val="00F6026C"/>
    <w:rsid w:val="00F6173B"/>
    <w:rsid w:val="00F6186F"/>
    <w:rsid w:val="00F8408D"/>
    <w:rsid w:val="00FB2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5A4228"/>
    <w:pPr>
      <w:keepNext/>
      <w:overflowPunct w:val="0"/>
      <w:autoSpaceDE w:val="0"/>
      <w:autoSpaceDN w:val="0"/>
      <w:adjustRightInd w:val="0"/>
      <w:spacing w:line="360" w:lineRule="auto"/>
      <w:ind w:firstLine="720"/>
      <w:jc w:val="both"/>
      <w:outlineLvl w:val="7"/>
    </w:pPr>
    <w:rPr>
      <w:rFonts w:eastAsiaTheme="minorEastAsia"/>
      <w:b/>
      <w:i/>
      <w:iCs/>
      <w:sz w:val="20"/>
      <w:lang w:val="zh-CN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F160F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80">
    <w:name w:val="Заголовок 8 Знак"/>
    <w:basedOn w:val="a0"/>
    <w:link w:val="8"/>
    <w:qFormat/>
    <w:rsid w:val="005A4228"/>
    <w:rPr>
      <w:rFonts w:eastAsiaTheme="minorEastAsia"/>
      <w:b/>
      <w:i/>
      <w:iCs/>
      <w:szCs w:val="24"/>
      <w:lang w:val="zh-CN" w:eastAsia="zh-CN"/>
    </w:rPr>
  </w:style>
  <w:style w:type="paragraph" w:customStyle="1" w:styleId="ConsPlusNormal">
    <w:name w:val="ConsPlusNormal"/>
    <w:link w:val="ConsPlusNormal0"/>
    <w:qFormat/>
    <w:rsid w:val="007F3B32"/>
    <w:pPr>
      <w:widowControl w:val="0"/>
      <w:suppressAutoHyphens/>
      <w:autoSpaceDE w:val="0"/>
      <w:ind w:firstLine="720"/>
    </w:pPr>
    <w:rPr>
      <w:rFonts w:ascii="Arial" w:eastAsia="Arial" w:hAnsi="Arial" w:cs="Arial"/>
      <w:kern w:val="2"/>
      <w:lang w:eastAsia="ar-SA"/>
    </w:rPr>
  </w:style>
  <w:style w:type="character" w:customStyle="1" w:styleId="ConsPlusNormal0">
    <w:name w:val="ConsPlusNormal Знак"/>
    <w:link w:val="ConsPlusNormal"/>
    <w:qFormat/>
    <w:locked/>
    <w:rsid w:val="007F3B32"/>
    <w:rPr>
      <w:rFonts w:ascii="Arial" w:eastAsia="Arial" w:hAnsi="Arial" w:cs="Arial"/>
      <w:kern w:val="2"/>
      <w:lang w:eastAsia="ar-SA"/>
    </w:rPr>
  </w:style>
  <w:style w:type="paragraph" w:customStyle="1" w:styleId="10">
    <w:name w:val="Без интервала1"/>
    <w:link w:val="NoSpacingChar"/>
    <w:uiPriority w:val="99"/>
    <w:rsid w:val="007F3B32"/>
    <w:pPr>
      <w:overflowPunct w:val="0"/>
      <w:autoSpaceDE w:val="0"/>
      <w:autoSpaceDN w:val="0"/>
      <w:adjustRightInd w:val="0"/>
      <w:spacing w:after="200" w:line="276" w:lineRule="auto"/>
      <w:ind w:firstLine="720"/>
      <w:jc w:val="both"/>
    </w:pPr>
    <w:rPr>
      <w:rFonts w:eastAsiaTheme="minorEastAsia"/>
      <w:sz w:val="22"/>
      <w:szCs w:val="22"/>
    </w:rPr>
  </w:style>
  <w:style w:type="character" w:customStyle="1" w:styleId="NoSpacingChar">
    <w:name w:val="No Spacing Char"/>
    <w:link w:val="10"/>
    <w:uiPriority w:val="99"/>
    <w:locked/>
    <w:rsid w:val="007F3B32"/>
    <w:rPr>
      <w:rFonts w:eastAsiaTheme="minorEastAsia"/>
      <w:sz w:val="22"/>
      <w:szCs w:val="22"/>
    </w:rPr>
  </w:style>
  <w:style w:type="paragraph" w:styleId="a7">
    <w:name w:val="Title"/>
    <w:basedOn w:val="a"/>
    <w:link w:val="a8"/>
    <w:qFormat/>
    <w:rsid w:val="00632F9C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rsid w:val="00632F9C"/>
    <w:rPr>
      <w:b/>
      <w:bCs/>
      <w:sz w:val="24"/>
      <w:szCs w:val="24"/>
    </w:rPr>
  </w:style>
  <w:style w:type="paragraph" w:styleId="a9">
    <w:name w:val="List Paragraph"/>
    <w:basedOn w:val="a"/>
    <w:uiPriority w:val="34"/>
    <w:qFormat/>
    <w:rsid w:val="00DC20D4"/>
    <w:pPr>
      <w:ind w:left="720"/>
      <w:contextualSpacing/>
    </w:pPr>
  </w:style>
  <w:style w:type="paragraph" w:customStyle="1" w:styleId="2">
    <w:name w:val="Обычный2"/>
    <w:rsid w:val="00DE56D7"/>
    <w:rPr>
      <w:snapToGrid w:val="0"/>
    </w:rPr>
  </w:style>
  <w:style w:type="paragraph" w:styleId="aa">
    <w:name w:val="Balloon Text"/>
    <w:basedOn w:val="a"/>
    <w:link w:val="ab"/>
    <w:rsid w:val="009C3DB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9C3D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F160F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6409623B4649464252291A0DF4AE1BEC3041826EE2D64BFD8BD03734C60A9A0C02CF31W5HEJ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F6409623B4649464252291A0DF4AE1BEC3041826EE2D64BFD8BD03734C60A9A0C02CF31W5H1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B88F0-2D7B-4CB1-BD8B-F2DF340C3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</Template>
  <TotalTime>36</TotalTime>
  <Pages>4</Pages>
  <Words>963</Words>
  <Characters>7762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8708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Жукова Ольга И.</dc:creator>
  <cp:lastModifiedBy>Жукова Ольга И.</cp:lastModifiedBy>
  <cp:revision>6</cp:revision>
  <cp:lastPrinted>2021-06-15T02:39:00Z</cp:lastPrinted>
  <dcterms:created xsi:type="dcterms:W3CDTF">2021-05-28T03:47:00Z</dcterms:created>
  <dcterms:modified xsi:type="dcterms:W3CDTF">2021-06-15T06:06:00Z</dcterms:modified>
</cp:coreProperties>
</file>