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FA5AD0" w:rsidRPr="00F67F8F" w:rsidTr="0060691D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FA5AD0" w:rsidRPr="0081723E" w:rsidRDefault="00DD7FCA" w:rsidP="00DD7FCA">
            <w:pPr>
              <w:tabs>
                <w:tab w:val="left" w:pos="7655"/>
              </w:tabs>
              <w:jc w:val="right"/>
              <w:rPr>
                <w:b/>
                <w:caps/>
              </w:rPr>
            </w:pPr>
            <w:r>
              <w:rPr>
                <w:caps/>
              </w:rPr>
              <w:t xml:space="preserve">        </w:t>
            </w:r>
            <w:r w:rsidR="00FA5AD0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    </w:t>
            </w:r>
            <w:r w:rsidR="00FA5AD0" w:rsidRPr="000E77A4">
              <w:rPr>
                <w:b/>
                <w:i/>
              </w:rPr>
              <w:t>ПРОЕКТ</w:t>
            </w:r>
          </w:p>
          <w:p w:rsidR="00FA5AD0" w:rsidRPr="0081723E" w:rsidRDefault="00FA5AD0" w:rsidP="0060691D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FA5AD0" w:rsidRPr="00F67F8F" w:rsidRDefault="00432D0B" w:rsidP="0060691D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FA5AD0" w:rsidRPr="00F67F8F" w:rsidTr="0060691D">
        <w:tc>
          <w:tcPr>
            <w:tcW w:w="9923" w:type="dxa"/>
            <w:gridSpan w:val="5"/>
            <w:shd w:val="clear" w:color="auto" w:fill="auto"/>
          </w:tcPr>
          <w:p w:rsidR="00FA5AD0" w:rsidRPr="001252C7" w:rsidRDefault="00FA5AD0" w:rsidP="0060691D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FA5AD0" w:rsidRPr="00F67F8F" w:rsidRDefault="00FA5AD0" w:rsidP="0060691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FA5AD0" w:rsidRPr="003B67BB" w:rsidTr="0060691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FA5AD0" w:rsidRPr="003B67BB" w:rsidRDefault="00FA5AD0" w:rsidP="0060691D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AD0" w:rsidRPr="003B67BB" w:rsidRDefault="00FA5AD0" w:rsidP="0060691D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FA5AD0" w:rsidRPr="003B67BB" w:rsidRDefault="00FA5AD0" w:rsidP="0060691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AD0" w:rsidRPr="00737EDD" w:rsidRDefault="00FA5AD0" w:rsidP="0060691D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FA5AD0" w:rsidRPr="00FF3585" w:rsidRDefault="00FA5AD0" w:rsidP="0060691D">
            <w:pPr>
              <w:ind w:left="-99" w:right="-72"/>
              <w:jc w:val="center"/>
              <w:rPr>
                <w:b/>
              </w:rPr>
            </w:pPr>
          </w:p>
        </w:tc>
      </w:tr>
      <w:tr w:rsidR="00FA5AD0" w:rsidRPr="00EC087A" w:rsidTr="0060691D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FA5AD0" w:rsidRPr="00EC087A" w:rsidRDefault="00FA5AD0" w:rsidP="0060691D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 w:rsidRPr="0089550F">
              <w:rPr>
                <w:szCs w:val="28"/>
              </w:rPr>
              <w:t xml:space="preserve">О внесении изменений в решение </w:t>
            </w:r>
            <w:proofErr w:type="spellStart"/>
            <w:proofErr w:type="gramStart"/>
            <w:r w:rsidRPr="0089550F">
              <w:rPr>
                <w:szCs w:val="28"/>
              </w:rPr>
              <w:t>Го-родской</w:t>
            </w:r>
            <w:proofErr w:type="spellEnd"/>
            <w:proofErr w:type="gramEnd"/>
            <w:r w:rsidRPr="0089550F">
              <w:rPr>
                <w:szCs w:val="28"/>
              </w:rPr>
              <w:t xml:space="preserve"> Думы города Усть-Илимска от 22.12.2021г. № 32/</w:t>
            </w:r>
            <w:r w:rsidR="00432D0B">
              <w:rPr>
                <w:noProof/>
                <w:szCs w:val="28"/>
              </w:rPr>
              <w:pict>
                <v:group id="Group 16" o:spid="_x0000_s1042" style="position:absolute;left:0;text-align:left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Pr="0089550F">
              <w:rPr>
                <w:szCs w:val="28"/>
              </w:rPr>
              <w:t>219</w:t>
            </w:r>
          </w:p>
        </w:tc>
      </w:tr>
    </w:tbl>
    <w:p w:rsidR="00FA5AD0" w:rsidRPr="0089550F" w:rsidRDefault="00FA5AD0" w:rsidP="00FA5AD0">
      <w:pPr>
        <w:pStyle w:val="2"/>
        <w:ind w:left="0" w:firstLine="708"/>
        <w:jc w:val="both"/>
      </w:pPr>
      <w:r w:rsidRPr="0089550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39/241, статьями 23, 25, 34, 43, 51, 52, 53, 58 Устава муниципального образования город Усть-Илимск, Городская Дума, –</w:t>
      </w:r>
    </w:p>
    <w:p w:rsidR="00FA5AD0" w:rsidRPr="0089550F" w:rsidRDefault="00FA5AD0" w:rsidP="00FA5AD0">
      <w:pPr>
        <w:ind w:firstLine="708"/>
        <w:jc w:val="both"/>
        <w:rPr>
          <w:b/>
          <w:bCs/>
        </w:rPr>
      </w:pPr>
      <w:r w:rsidRPr="0089550F">
        <w:rPr>
          <w:b/>
          <w:bCs/>
        </w:rPr>
        <w:t>РЕШИЛА:</w:t>
      </w:r>
    </w:p>
    <w:p w:rsidR="00FA5AD0" w:rsidRPr="0089550F" w:rsidRDefault="00FA5AD0" w:rsidP="00FA5AD0">
      <w:pPr>
        <w:ind w:firstLine="708"/>
        <w:jc w:val="both"/>
      </w:pPr>
      <w:r w:rsidRPr="0089550F">
        <w:t>1. Внести в решение Городской Думы города Усть-Илимска от 22.12.2021г.  № 32/219 «О бюджете города на 2022 год и плановый период 2023 и 2024 годов» (далее – решение) следующие изменения:</w:t>
      </w:r>
    </w:p>
    <w:p w:rsidR="00FA5AD0" w:rsidRPr="0089550F" w:rsidRDefault="00FA5AD0" w:rsidP="00FA5AD0">
      <w:pPr>
        <w:ind w:firstLine="708"/>
        <w:jc w:val="both"/>
      </w:pPr>
      <w:r w:rsidRPr="0089550F">
        <w:t>1) пункты 1, 2 решения изложить в следующей редакции:</w:t>
      </w:r>
    </w:p>
    <w:p w:rsidR="00FA5AD0" w:rsidRPr="0089550F" w:rsidRDefault="00FA5AD0" w:rsidP="00FA5AD0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t>«1</w:t>
      </w:r>
      <w:r w:rsidRPr="0089550F">
        <w:rPr>
          <w:color w:val="000000"/>
        </w:rPr>
        <w:t>. Утвердить основные характеристики бюджета города на 2022 год:</w:t>
      </w:r>
    </w:p>
    <w:p w:rsidR="00FA5AD0" w:rsidRPr="0089550F" w:rsidRDefault="00FA5AD0" w:rsidP="00FA5AD0">
      <w:pPr>
        <w:ind w:firstLine="709"/>
        <w:jc w:val="both"/>
        <w:rPr>
          <w:color w:val="000000"/>
        </w:rPr>
      </w:pPr>
      <w:proofErr w:type="gramStart"/>
      <w:r w:rsidRPr="0089550F">
        <w:rPr>
          <w:color w:val="000000"/>
        </w:rPr>
        <w:t>прогнозируемый общий объем доходов в сумме 3</w:t>
      </w:r>
      <w:r w:rsidR="007A1B1D" w:rsidRPr="0089550F">
        <w:rPr>
          <w:color w:val="000000"/>
        </w:rPr>
        <w:t> 435 328 758</w:t>
      </w:r>
      <w:r w:rsidRPr="0089550F">
        <w:rPr>
          <w:color w:val="000000"/>
        </w:rPr>
        <w:t xml:space="preserve"> рублей 02 копейки, в том числе: налоговые и ненало</w:t>
      </w:r>
      <w:r w:rsidR="0095498D" w:rsidRPr="0089550F">
        <w:rPr>
          <w:color w:val="000000"/>
        </w:rPr>
        <w:t>говые доходы в сумме 9</w:t>
      </w:r>
      <w:r w:rsidR="007A1B1D" w:rsidRPr="0089550F">
        <w:rPr>
          <w:color w:val="000000"/>
        </w:rPr>
        <w:t>5</w:t>
      </w:r>
      <w:r w:rsidR="0095498D" w:rsidRPr="0089550F">
        <w:rPr>
          <w:color w:val="000000"/>
        </w:rPr>
        <w:t>2 </w:t>
      </w:r>
      <w:r w:rsidR="009301BB" w:rsidRPr="0089550F">
        <w:rPr>
          <w:color w:val="000000"/>
        </w:rPr>
        <w:t>824</w:t>
      </w:r>
      <w:r w:rsidR="0095498D" w:rsidRPr="0089550F">
        <w:rPr>
          <w:color w:val="000000"/>
        </w:rPr>
        <w:t xml:space="preserve"> 953 </w:t>
      </w:r>
      <w:r w:rsidRPr="0089550F">
        <w:rPr>
          <w:color w:val="000000"/>
        </w:rPr>
        <w:t xml:space="preserve">рубля, безвозмездные поступления в сумме </w:t>
      </w:r>
      <w:r w:rsidR="007A1B1D" w:rsidRPr="0089550F">
        <w:rPr>
          <w:color w:val="000000"/>
        </w:rPr>
        <w:t>2 482 503 805</w:t>
      </w:r>
      <w:r w:rsidRPr="0089550F">
        <w:rPr>
          <w:color w:val="000000"/>
        </w:rPr>
        <w:t xml:space="preserve"> рублей 02 копейки, из них объем межбюджетных трансфертов от других бюджетов бюджетной системы Российской Федерации в сумме 2 </w:t>
      </w:r>
      <w:r w:rsidR="007A1B1D" w:rsidRPr="0089550F">
        <w:rPr>
          <w:color w:val="000000"/>
        </w:rPr>
        <w:t>482 677 656</w:t>
      </w:r>
      <w:r w:rsidRPr="0089550F">
        <w:rPr>
          <w:color w:val="000000"/>
        </w:rPr>
        <w:t xml:space="preserve"> рублей </w:t>
      </w:r>
      <w:r w:rsidR="007A1B1D" w:rsidRPr="0089550F">
        <w:rPr>
          <w:color w:val="000000"/>
        </w:rPr>
        <w:t>90</w:t>
      </w:r>
      <w:r w:rsidRPr="0089550F">
        <w:rPr>
          <w:color w:val="000000"/>
        </w:rPr>
        <w:t xml:space="preserve"> копеек;</w:t>
      </w:r>
      <w:proofErr w:type="gramEnd"/>
    </w:p>
    <w:p w:rsidR="00FA5AD0" w:rsidRPr="0089550F" w:rsidRDefault="00FA5AD0" w:rsidP="00FA5AD0">
      <w:pPr>
        <w:ind w:firstLine="709"/>
        <w:jc w:val="both"/>
        <w:rPr>
          <w:color w:val="000000"/>
        </w:rPr>
      </w:pPr>
      <w:r w:rsidRPr="0089550F">
        <w:rPr>
          <w:color w:val="000000"/>
        </w:rPr>
        <w:t>общий объем расходов в сумме 3</w:t>
      </w:r>
      <w:r w:rsidR="00677D85" w:rsidRPr="0089550F">
        <w:rPr>
          <w:color w:val="000000"/>
        </w:rPr>
        <w:t> 507 </w:t>
      </w:r>
      <w:r w:rsidR="00A05C26">
        <w:rPr>
          <w:color w:val="000000"/>
        </w:rPr>
        <w:t>8</w:t>
      </w:r>
      <w:r w:rsidR="00677D85" w:rsidRPr="0089550F">
        <w:rPr>
          <w:color w:val="000000"/>
        </w:rPr>
        <w:t>52 231</w:t>
      </w:r>
      <w:r w:rsidRPr="0089550F">
        <w:rPr>
          <w:color w:val="000000"/>
        </w:rPr>
        <w:t xml:space="preserve"> рубл</w:t>
      </w:r>
      <w:r w:rsidR="00677D85" w:rsidRPr="0089550F">
        <w:rPr>
          <w:color w:val="000000"/>
        </w:rPr>
        <w:t>ь</w:t>
      </w:r>
      <w:r w:rsidR="006F5586" w:rsidRPr="0089550F">
        <w:rPr>
          <w:color w:val="000000"/>
        </w:rPr>
        <w:t>85</w:t>
      </w:r>
      <w:r w:rsidRPr="0089550F">
        <w:rPr>
          <w:color w:val="000000"/>
        </w:rPr>
        <w:t xml:space="preserve"> копеек;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rPr>
          <w:color w:val="000000"/>
        </w:rPr>
        <w:t xml:space="preserve">размер дефицита бюджета города в сумме </w:t>
      </w:r>
      <w:r w:rsidR="00677D85" w:rsidRPr="0089550F">
        <w:rPr>
          <w:color w:val="000000"/>
        </w:rPr>
        <w:t>72 </w:t>
      </w:r>
      <w:r w:rsidR="00A05C26">
        <w:rPr>
          <w:color w:val="000000"/>
        </w:rPr>
        <w:t>5</w:t>
      </w:r>
      <w:r w:rsidR="00677D85" w:rsidRPr="0089550F">
        <w:rPr>
          <w:color w:val="000000"/>
        </w:rPr>
        <w:t>23 473</w:t>
      </w:r>
      <w:r w:rsidRPr="0089550F">
        <w:rPr>
          <w:color w:val="000000"/>
        </w:rPr>
        <w:t xml:space="preserve"> рубл</w:t>
      </w:r>
      <w:r w:rsidR="00677D85" w:rsidRPr="0089550F">
        <w:rPr>
          <w:color w:val="000000"/>
        </w:rPr>
        <w:t>я</w:t>
      </w:r>
      <w:r w:rsidR="006F5586" w:rsidRPr="0089550F">
        <w:rPr>
          <w:color w:val="000000"/>
        </w:rPr>
        <w:t>83</w:t>
      </w:r>
      <w:r w:rsidRPr="0089550F">
        <w:rPr>
          <w:color w:val="000000"/>
        </w:rPr>
        <w:t xml:space="preserve"> копе</w:t>
      </w:r>
      <w:r w:rsidR="009301BB" w:rsidRPr="0089550F">
        <w:rPr>
          <w:color w:val="000000"/>
        </w:rPr>
        <w:t>йки</w:t>
      </w:r>
      <w:r w:rsidRPr="0089550F">
        <w:rPr>
          <w:color w:val="000000"/>
        </w:rPr>
        <w:t xml:space="preserve"> или </w:t>
      </w:r>
      <w:r w:rsidR="00677D85" w:rsidRPr="0089550F">
        <w:rPr>
          <w:color w:val="000000"/>
        </w:rPr>
        <w:t>7,6</w:t>
      </w:r>
      <w:r w:rsidRPr="0089550F">
        <w:rPr>
          <w:color w:val="000000"/>
        </w:rPr>
        <w:t xml:space="preserve"> процента </w:t>
      </w:r>
      <w:r w:rsidRPr="0089550F">
        <w:rPr>
          <w:rFonts w:eastAsiaTheme="minorHAnsi"/>
          <w:color w:val="000000"/>
          <w:lang w:eastAsia="en-US"/>
        </w:rPr>
        <w:t>утвержденного годового объема доходов бюджета без учета утвержденного объема безвозмездных поступлений</w:t>
      </w:r>
      <w:r w:rsidRPr="0089550F">
        <w:rPr>
          <w:color w:val="000000"/>
        </w:rPr>
        <w:t>.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 xml:space="preserve">2. Утвердить основные характеристики бюджета города на плановый период 2023 и 2024 годов: </w:t>
      </w:r>
    </w:p>
    <w:p w:rsidR="00FA5AD0" w:rsidRPr="0089550F" w:rsidRDefault="00FA5AD0" w:rsidP="00741872">
      <w:pPr>
        <w:ind w:firstLine="709"/>
        <w:jc w:val="both"/>
        <w:rPr>
          <w:rFonts w:eastAsiaTheme="minorHAnsi"/>
          <w:color w:val="000000"/>
          <w:lang w:eastAsia="en-US"/>
        </w:rPr>
      </w:pPr>
      <w:proofErr w:type="gramStart"/>
      <w:r w:rsidRPr="0089550F">
        <w:rPr>
          <w:rFonts w:eastAsiaTheme="minorHAnsi"/>
          <w:color w:val="000000"/>
          <w:lang w:eastAsia="en-US"/>
        </w:rPr>
        <w:t xml:space="preserve">прогнозируемый общий объем доходов на 2023 год в сумме </w:t>
      </w:r>
      <w:r w:rsidR="00066AC4" w:rsidRPr="0089550F">
        <w:rPr>
          <w:rFonts w:eastAsiaTheme="minorHAnsi"/>
          <w:color w:val="000000"/>
          <w:lang w:eastAsia="en-US"/>
        </w:rPr>
        <w:t>3 163 742 512</w:t>
      </w:r>
      <w:r w:rsidRPr="0089550F">
        <w:rPr>
          <w:rFonts w:eastAsiaTheme="minorHAnsi"/>
          <w:color w:val="000000"/>
          <w:lang w:eastAsia="en-US"/>
        </w:rPr>
        <w:t xml:space="preserve">рублей </w:t>
      </w:r>
      <w:r w:rsidR="00066AC4" w:rsidRPr="0089550F">
        <w:rPr>
          <w:rFonts w:eastAsiaTheme="minorHAnsi"/>
          <w:color w:val="000000"/>
          <w:lang w:eastAsia="en-US"/>
        </w:rPr>
        <w:t>85</w:t>
      </w:r>
      <w:r w:rsidRPr="0089550F">
        <w:rPr>
          <w:rFonts w:eastAsiaTheme="minorHAnsi"/>
          <w:color w:val="000000"/>
          <w:lang w:eastAsia="en-US"/>
        </w:rPr>
        <w:t xml:space="preserve"> копе</w:t>
      </w:r>
      <w:r w:rsidR="00963834" w:rsidRPr="0089550F">
        <w:rPr>
          <w:rFonts w:eastAsiaTheme="minorHAnsi"/>
          <w:color w:val="000000"/>
          <w:lang w:eastAsia="en-US"/>
        </w:rPr>
        <w:t>ек</w:t>
      </w:r>
      <w:r w:rsidRPr="0089550F">
        <w:rPr>
          <w:rFonts w:eastAsiaTheme="minorHAnsi"/>
          <w:color w:val="000000"/>
          <w:lang w:eastAsia="en-US"/>
        </w:rPr>
        <w:t xml:space="preserve">, в том числе: налоговые и неналоговые доходы в сумме </w:t>
      </w:r>
      <w:r w:rsidR="00963834" w:rsidRPr="0089550F">
        <w:rPr>
          <w:rFonts w:eastAsiaTheme="minorHAnsi"/>
          <w:color w:val="000000"/>
          <w:lang w:eastAsia="en-US"/>
        </w:rPr>
        <w:t>969 692</w:t>
      </w:r>
      <w:r w:rsidR="00DC05D4" w:rsidRPr="0089550F">
        <w:rPr>
          <w:rFonts w:eastAsiaTheme="minorHAnsi"/>
          <w:color w:val="000000"/>
          <w:lang w:eastAsia="en-US"/>
        </w:rPr>
        <w:t> </w:t>
      </w:r>
      <w:r w:rsidR="00963834" w:rsidRPr="0089550F">
        <w:rPr>
          <w:rFonts w:eastAsiaTheme="minorHAnsi"/>
          <w:color w:val="000000"/>
          <w:lang w:eastAsia="en-US"/>
        </w:rPr>
        <w:t>764</w:t>
      </w:r>
      <w:r w:rsidR="00DC05D4" w:rsidRPr="0089550F">
        <w:rPr>
          <w:rFonts w:eastAsiaTheme="minorHAnsi"/>
          <w:color w:val="000000"/>
          <w:lang w:eastAsia="en-US"/>
        </w:rPr>
        <w:t xml:space="preserve"> рубля</w:t>
      </w:r>
      <w:r w:rsidRPr="0089550F">
        <w:rPr>
          <w:rFonts w:eastAsiaTheme="minorHAnsi"/>
          <w:color w:val="000000"/>
          <w:lang w:eastAsia="en-US"/>
        </w:rPr>
        <w:t xml:space="preserve">, безвозмездные поступления в сумме </w:t>
      </w:r>
      <w:r w:rsidR="00DC05D4" w:rsidRPr="0089550F">
        <w:rPr>
          <w:rFonts w:eastAsiaTheme="minorHAnsi"/>
          <w:color w:val="000000"/>
          <w:lang w:eastAsia="en-US"/>
        </w:rPr>
        <w:t>2</w:t>
      </w:r>
      <w:r w:rsidR="00066AC4" w:rsidRPr="0089550F">
        <w:rPr>
          <w:rFonts w:eastAsiaTheme="minorHAnsi"/>
          <w:color w:val="000000"/>
          <w:lang w:eastAsia="en-US"/>
        </w:rPr>
        <w:t xml:space="preserve"> 194 049 748 </w:t>
      </w:r>
      <w:r w:rsidR="00DC05D4" w:rsidRPr="0089550F">
        <w:rPr>
          <w:rFonts w:eastAsiaTheme="minorHAnsi"/>
          <w:color w:val="000000"/>
          <w:lang w:eastAsia="en-US"/>
        </w:rPr>
        <w:t>рубл</w:t>
      </w:r>
      <w:r w:rsidR="00066AC4" w:rsidRPr="0089550F">
        <w:rPr>
          <w:rFonts w:eastAsiaTheme="minorHAnsi"/>
          <w:color w:val="000000"/>
          <w:lang w:eastAsia="en-US"/>
        </w:rPr>
        <w:t>ей85</w:t>
      </w:r>
      <w:r w:rsidR="00DC05D4" w:rsidRPr="0089550F">
        <w:rPr>
          <w:rFonts w:eastAsiaTheme="minorHAnsi"/>
          <w:color w:val="000000"/>
          <w:lang w:eastAsia="en-US"/>
        </w:rPr>
        <w:t xml:space="preserve"> копеек</w:t>
      </w:r>
      <w:r w:rsidRPr="0089550F">
        <w:rPr>
          <w:rFonts w:eastAsiaTheme="minorHAnsi"/>
          <w:color w:val="000000"/>
          <w:lang w:eastAsia="en-US"/>
        </w:rPr>
        <w:t>, из них объем межбюджетных трансфертов от других бюджетов бюджетной системы Ро</w:t>
      </w:r>
      <w:r w:rsidR="00DC05D4" w:rsidRPr="0089550F">
        <w:rPr>
          <w:rFonts w:eastAsiaTheme="minorHAnsi"/>
          <w:color w:val="000000"/>
          <w:lang w:eastAsia="en-US"/>
        </w:rPr>
        <w:t>ссийской Федерации в сумме 2</w:t>
      </w:r>
      <w:r w:rsidR="00066AC4" w:rsidRPr="0089550F">
        <w:rPr>
          <w:rFonts w:eastAsiaTheme="minorHAnsi"/>
          <w:color w:val="000000"/>
          <w:lang w:eastAsia="en-US"/>
        </w:rPr>
        <w:t> 194 049 748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066AC4" w:rsidRPr="0089550F">
        <w:rPr>
          <w:rFonts w:eastAsiaTheme="minorHAnsi"/>
          <w:color w:val="000000"/>
          <w:lang w:eastAsia="en-US"/>
        </w:rPr>
        <w:t>ей85</w:t>
      </w:r>
      <w:r w:rsidRPr="0089550F">
        <w:rPr>
          <w:rFonts w:eastAsiaTheme="minorHAnsi"/>
          <w:color w:val="000000"/>
          <w:lang w:eastAsia="en-US"/>
        </w:rPr>
        <w:t xml:space="preserve"> копе</w:t>
      </w:r>
      <w:r w:rsidR="00DC05D4" w:rsidRPr="0089550F">
        <w:rPr>
          <w:rFonts w:eastAsiaTheme="minorHAnsi"/>
          <w:color w:val="000000"/>
          <w:lang w:eastAsia="en-US"/>
        </w:rPr>
        <w:t>ек</w:t>
      </w:r>
      <w:r w:rsidRPr="0089550F">
        <w:rPr>
          <w:rFonts w:eastAsiaTheme="minorHAnsi"/>
          <w:color w:val="000000"/>
          <w:lang w:eastAsia="en-US"/>
        </w:rPr>
        <w:t>;</w:t>
      </w:r>
      <w:proofErr w:type="gramEnd"/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общий объем расходов на 2023 год в сумме 3</w:t>
      </w:r>
      <w:r w:rsidR="00066AC4" w:rsidRPr="0089550F">
        <w:rPr>
          <w:rFonts w:eastAsiaTheme="minorHAnsi"/>
          <w:color w:val="000000"/>
          <w:lang w:eastAsia="en-US"/>
        </w:rPr>
        <w:t> 202 841 139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066AC4" w:rsidRPr="0089550F">
        <w:rPr>
          <w:rFonts w:eastAsiaTheme="minorHAnsi"/>
          <w:color w:val="000000"/>
          <w:lang w:eastAsia="en-US"/>
        </w:rPr>
        <w:t>ей95</w:t>
      </w:r>
      <w:r w:rsidRPr="0089550F">
        <w:rPr>
          <w:rFonts w:eastAsiaTheme="minorHAnsi"/>
          <w:color w:val="000000"/>
          <w:lang w:eastAsia="en-US"/>
        </w:rPr>
        <w:t>копе</w:t>
      </w:r>
      <w:r w:rsidR="009301BB" w:rsidRPr="0089550F">
        <w:rPr>
          <w:rFonts w:eastAsiaTheme="minorHAnsi"/>
          <w:color w:val="000000"/>
          <w:lang w:eastAsia="en-US"/>
        </w:rPr>
        <w:t>ек</w:t>
      </w:r>
      <w:r w:rsidRPr="0089550F">
        <w:rPr>
          <w:rFonts w:eastAsiaTheme="minorHAnsi"/>
          <w:color w:val="000000"/>
          <w:lang w:eastAsia="en-US"/>
        </w:rPr>
        <w:t>, в том числе условно утвержденные расходы в сумме 25 699 907 рублей 10 копеек;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размер дефицита бюджета города на 2023 год в сумме 39 098 627 рублей 10 копеек или 4,0 процента утвержденного годового объема доходов бюджета без учета утвержденного объема безвозмездных поступлений;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proofErr w:type="gramStart"/>
      <w:r w:rsidRPr="0089550F">
        <w:rPr>
          <w:rFonts w:eastAsiaTheme="minorHAnsi"/>
          <w:color w:val="000000"/>
          <w:lang w:eastAsia="en-US"/>
        </w:rPr>
        <w:lastRenderedPageBreak/>
        <w:t>прогнозируемый общий объем доходов на 2024 год в сумме 3 139 308</w:t>
      </w:r>
      <w:r w:rsidR="0095498D" w:rsidRPr="0089550F">
        <w:rPr>
          <w:rFonts w:eastAsiaTheme="minorHAnsi"/>
          <w:color w:val="000000"/>
          <w:lang w:eastAsia="en-US"/>
        </w:rPr>
        <w:t xml:space="preserve"> 285</w:t>
      </w:r>
      <w:r w:rsidRPr="0089550F">
        <w:rPr>
          <w:rFonts w:eastAsiaTheme="minorHAnsi"/>
          <w:color w:val="000000"/>
          <w:lang w:eastAsia="en-US"/>
        </w:rPr>
        <w:t xml:space="preserve"> рублей</w:t>
      </w:r>
      <w:r w:rsidR="0095498D" w:rsidRPr="0089550F">
        <w:rPr>
          <w:rFonts w:eastAsiaTheme="minorHAnsi"/>
          <w:color w:val="000000"/>
          <w:lang w:eastAsia="en-US"/>
        </w:rPr>
        <w:t xml:space="preserve"> 13 копеек</w:t>
      </w:r>
      <w:r w:rsidRPr="0089550F">
        <w:rPr>
          <w:rFonts w:eastAsiaTheme="minorHAnsi"/>
          <w:color w:val="000000"/>
          <w:lang w:eastAsia="en-US"/>
        </w:rPr>
        <w:t xml:space="preserve">, в том числе, налоговые и неналоговые доходы в сумме 1 012 651 813 рублей, безвозмездные поступления в сумме 2 126 656 </w:t>
      </w:r>
      <w:r w:rsidR="0095498D" w:rsidRPr="0089550F">
        <w:rPr>
          <w:rFonts w:eastAsiaTheme="minorHAnsi"/>
          <w:color w:val="000000"/>
          <w:lang w:eastAsia="en-US"/>
        </w:rPr>
        <w:t>472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9301BB" w:rsidRPr="0089550F">
        <w:rPr>
          <w:rFonts w:eastAsiaTheme="minorHAnsi"/>
          <w:color w:val="000000"/>
          <w:lang w:eastAsia="en-US"/>
        </w:rPr>
        <w:t>я</w:t>
      </w:r>
      <w:r w:rsidR="0095498D" w:rsidRPr="0089550F">
        <w:rPr>
          <w:rFonts w:eastAsiaTheme="minorHAnsi"/>
          <w:color w:val="000000"/>
          <w:lang w:eastAsia="en-US"/>
        </w:rPr>
        <w:t xml:space="preserve"> 13 копеек</w:t>
      </w:r>
      <w:r w:rsidRPr="0089550F">
        <w:rPr>
          <w:rFonts w:eastAsiaTheme="minorHAnsi"/>
          <w:color w:val="000000"/>
          <w:lang w:eastAsia="en-US"/>
        </w:rPr>
        <w:t xml:space="preserve">, из них объем межбюджетных трансфертов от других бюджетов бюджетной системы Российской Федерации в сумме 2 126 656 </w:t>
      </w:r>
      <w:r w:rsidR="0095498D" w:rsidRPr="0089550F">
        <w:rPr>
          <w:rFonts w:eastAsiaTheme="minorHAnsi"/>
          <w:color w:val="000000"/>
          <w:lang w:eastAsia="en-US"/>
        </w:rPr>
        <w:t>472</w:t>
      </w:r>
      <w:r w:rsidRPr="0089550F">
        <w:rPr>
          <w:rFonts w:eastAsiaTheme="minorHAnsi"/>
          <w:color w:val="000000"/>
          <w:lang w:eastAsia="en-US"/>
        </w:rPr>
        <w:t xml:space="preserve"> рубл</w:t>
      </w:r>
      <w:r w:rsidR="009301BB" w:rsidRPr="0089550F">
        <w:rPr>
          <w:rFonts w:eastAsiaTheme="minorHAnsi"/>
          <w:color w:val="000000"/>
          <w:lang w:eastAsia="en-US"/>
        </w:rPr>
        <w:t>я</w:t>
      </w:r>
      <w:proofErr w:type="gramEnd"/>
      <w:r w:rsidR="0095498D" w:rsidRPr="0089550F">
        <w:rPr>
          <w:rFonts w:eastAsiaTheme="minorHAnsi"/>
          <w:color w:val="000000"/>
          <w:lang w:eastAsia="en-US"/>
        </w:rPr>
        <w:t xml:space="preserve"> 13 копеек</w:t>
      </w:r>
      <w:r w:rsidRPr="0089550F">
        <w:rPr>
          <w:rFonts w:eastAsiaTheme="minorHAnsi"/>
          <w:color w:val="000000"/>
          <w:lang w:eastAsia="en-US"/>
        </w:rPr>
        <w:t>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общий объем расходов на 2024 год в сумме 3 203 325 0</w:t>
      </w:r>
      <w:r w:rsidR="006F5586" w:rsidRPr="0089550F">
        <w:rPr>
          <w:rFonts w:eastAsiaTheme="minorHAnsi"/>
          <w:color w:val="000000"/>
          <w:lang w:eastAsia="en-US"/>
        </w:rPr>
        <w:t>40</w:t>
      </w:r>
      <w:r w:rsidRPr="0089550F">
        <w:rPr>
          <w:rFonts w:eastAsiaTheme="minorHAnsi"/>
          <w:color w:val="000000"/>
          <w:lang w:eastAsia="en-US"/>
        </w:rPr>
        <w:t xml:space="preserve"> рублей </w:t>
      </w:r>
      <w:r w:rsidR="006F5586" w:rsidRPr="0089550F">
        <w:rPr>
          <w:rFonts w:eastAsiaTheme="minorHAnsi"/>
          <w:color w:val="000000"/>
          <w:lang w:eastAsia="en-US"/>
        </w:rPr>
        <w:t>78</w:t>
      </w:r>
      <w:r w:rsidRPr="0089550F">
        <w:rPr>
          <w:rFonts w:eastAsiaTheme="minorHAnsi"/>
          <w:color w:val="000000"/>
          <w:lang w:eastAsia="en-US"/>
        </w:rPr>
        <w:t xml:space="preserve"> копеек, в том числе условно утвержденные расходы в сумме 53 471 155 рублей 65 копеек;</w:t>
      </w:r>
    </w:p>
    <w:p w:rsidR="00FA5AD0" w:rsidRPr="0089550F" w:rsidRDefault="00FA5AD0" w:rsidP="00FA5AD0">
      <w:pPr>
        <w:autoSpaceDE w:val="0"/>
        <w:autoSpaceDN w:val="0"/>
        <w:adjustRightInd w:val="0"/>
        <w:ind w:firstLine="709"/>
        <w:jc w:val="both"/>
      </w:pPr>
      <w:r w:rsidRPr="0089550F">
        <w:rPr>
          <w:rFonts w:eastAsiaTheme="minorHAnsi"/>
          <w:color w:val="000000"/>
          <w:lang w:eastAsia="en-US"/>
        </w:rPr>
        <w:t>размер дефицита бюджета города на 2024 год в сумме 64 016 755 рублей 65 копеек или 6,3 процента утвержденного годового объема доходов бюджета города без учета утвержденного объема безвозмездных поступлений</w:t>
      </w:r>
      <w:proofErr w:type="gramStart"/>
      <w:r w:rsidRPr="0089550F">
        <w:rPr>
          <w:rFonts w:eastAsiaTheme="minorHAnsi"/>
          <w:color w:val="000000"/>
          <w:lang w:eastAsia="en-US"/>
        </w:rPr>
        <w:t>.</w:t>
      </w:r>
      <w:r w:rsidRPr="0089550F">
        <w:rPr>
          <w:color w:val="000000"/>
        </w:rPr>
        <w:t>»;</w:t>
      </w:r>
      <w:proofErr w:type="gramEnd"/>
    </w:p>
    <w:p w:rsidR="00245973" w:rsidRPr="0089550F" w:rsidRDefault="007F782A" w:rsidP="00FA5AD0">
      <w:pPr>
        <w:ind w:firstLine="708"/>
        <w:jc w:val="both"/>
      </w:pPr>
      <w:r w:rsidRPr="0089550F">
        <w:t>2</w:t>
      </w:r>
      <w:r w:rsidR="00245973" w:rsidRPr="0089550F">
        <w:t xml:space="preserve">) подпункт </w:t>
      </w:r>
      <w:r w:rsidR="00C0666A" w:rsidRPr="0089550F">
        <w:t>5</w:t>
      </w:r>
      <w:r w:rsidR="00245973" w:rsidRPr="0089550F">
        <w:t xml:space="preserve"> пункта </w:t>
      </w:r>
      <w:r w:rsidR="00C0666A" w:rsidRPr="0089550F">
        <w:t>4</w:t>
      </w:r>
      <w:r w:rsidR="005327B3" w:rsidRPr="0089550F">
        <w:t xml:space="preserve">решения </w:t>
      </w:r>
      <w:r w:rsidR="00245973" w:rsidRPr="0089550F">
        <w:t>изложить в следующей редакции:</w:t>
      </w:r>
    </w:p>
    <w:p w:rsidR="00C0666A" w:rsidRPr="0089550F" w:rsidRDefault="00245973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t>«</w:t>
      </w:r>
      <w:r w:rsidR="00C0666A" w:rsidRPr="0089550F">
        <w:t>5</w:t>
      </w:r>
      <w:r w:rsidRPr="0089550F">
        <w:rPr>
          <w:rFonts w:eastAsiaTheme="minorHAnsi"/>
          <w:color w:val="000000"/>
          <w:lang w:eastAsia="en-US"/>
        </w:rPr>
        <w:t xml:space="preserve">) </w:t>
      </w:r>
      <w:r w:rsidR="00C0666A" w:rsidRPr="0089550F">
        <w:rPr>
          <w:rFonts w:eastAsiaTheme="minorHAnsi"/>
          <w:color w:val="000000"/>
          <w:lang w:eastAsia="en-US"/>
        </w:rPr>
        <w:t>общий объем бюджетных ассигнований, направляемых на исполнение публичных нормативных обязательств:</w:t>
      </w:r>
    </w:p>
    <w:p w:rsidR="00C0666A" w:rsidRPr="0089550F" w:rsidRDefault="00C0666A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2022 год в сумме 4</w:t>
      </w:r>
      <w:r w:rsidR="003B47BC" w:rsidRPr="0089550F">
        <w:rPr>
          <w:rFonts w:eastAsiaTheme="minorHAnsi"/>
          <w:color w:val="000000"/>
          <w:lang w:eastAsia="en-US"/>
        </w:rPr>
        <w:t> 554 964</w:t>
      </w:r>
      <w:r w:rsidRPr="0089550F">
        <w:rPr>
          <w:rFonts w:eastAsiaTheme="minorHAnsi"/>
          <w:color w:val="000000"/>
          <w:lang w:eastAsia="en-US"/>
        </w:rPr>
        <w:t xml:space="preserve"> рубля</w:t>
      </w:r>
      <w:r w:rsidR="003B47BC" w:rsidRPr="0089550F">
        <w:rPr>
          <w:rFonts w:eastAsiaTheme="minorHAnsi"/>
          <w:color w:val="000000"/>
          <w:lang w:eastAsia="en-US"/>
        </w:rPr>
        <w:t>;</w:t>
      </w:r>
    </w:p>
    <w:p w:rsidR="00C0666A" w:rsidRPr="0089550F" w:rsidRDefault="00C0666A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2023 год в сумме 4 258 464 рубля</w:t>
      </w:r>
      <w:r w:rsidR="003B47BC" w:rsidRPr="0089550F">
        <w:rPr>
          <w:rFonts w:eastAsiaTheme="minorHAnsi"/>
          <w:color w:val="000000"/>
          <w:lang w:eastAsia="en-US"/>
        </w:rPr>
        <w:t>;</w:t>
      </w:r>
    </w:p>
    <w:p w:rsidR="00245973" w:rsidRPr="0089550F" w:rsidRDefault="00C0666A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2024 год в сумме 6 628 464 рубля</w:t>
      </w:r>
      <w:proofErr w:type="gramStart"/>
      <w:r w:rsidRPr="0089550F">
        <w:rPr>
          <w:rFonts w:eastAsiaTheme="minorHAnsi"/>
          <w:color w:val="000000"/>
          <w:lang w:eastAsia="en-US"/>
        </w:rPr>
        <w:t>.</w:t>
      </w:r>
      <w:r w:rsidR="00245973" w:rsidRPr="0089550F">
        <w:rPr>
          <w:rFonts w:eastAsiaTheme="minorHAnsi"/>
          <w:color w:val="000000"/>
          <w:lang w:eastAsia="en-US"/>
        </w:rPr>
        <w:t>»</w:t>
      </w:r>
      <w:r w:rsidR="004F2B95" w:rsidRPr="0089550F">
        <w:rPr>
          <w:rFonts w:eastAsiaTheme="minorHAnsi"/>
          <w:color w:val="000000"/>
          <w:lang w:eastAsia="en-US"/>
        </w:rPr>
        <w:t>;</w:t>
      </w:r>
      <w:proofErr w:type="gramEnd"/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3) пункт 6 решения изложить в следующей редакции: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«6.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2022 год в сумме 58 221 806 рублей 77 копеек;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2023 год в сумме 11 777 280 рублей;</w:t>
      </w:r>
    </w:p>
    <w:p w:rsidR="00744624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на 2024 год в сумме 11 777 280 рублей</w:t>
      </w:r>
      <w:proofErr w:type="gramStart"/>
      <w:r w:rsidRPr="0089550F">
        <w:rPr>
          <w:rFonts w:eastAsiaTheme="minorHAnsi"/>
          <w:color w:val="000000"/>
          <w:lang w:eastAsia="en-US"/>
        </w:rPr>
        <w:t>.»;</w:t>
      </w:r>
      <w:proofErr w:type="gramEnd"/>
    </w:p>
    <w:p w:rsidR="004F2B95" w:rsidRPr="0089550F" w:rsidRDefault="00744624" w:rsidP="00FA5AD0">
      <w:pPr>
        <w:ind w:firstLine="708"/>
        <w:jc w:val="both"/>
        <w:rPr>
          <w:rFonts w:eastAsiaTheme="minorHAnsi"/>
          <w:color w:val="000000"/>
          <w:lang w:eastAsia="en-US"/>
        </w:rPr>
      </w:pPr>
      <w:r w:rsidRPr="0089550F">
        <w:rPr>
          <w:rFonts w:eastAsiaTheme="minorHAnsi"/>
          <w:color w:val="000000"/>
          <w:lang w:eastAsia="en-US"/>
        </w:rPr>
        <w:t>4</w:t>
      </w:r>
      <w:r w:rsidR="004F2B95" w:rsidRPr="0089550F">
        <w:rPr>
          <w:rFonts w:eastAsiaTheme="minorHAnsi"/>
          <w:color w:val="000000"/>
          <w:lang w:eastAsia="en-US"/>
        </w:rPr>
        <w:t>) подпункт</w:t>
      </w:r>
      <w:proofErr w:type="gramStart"/>
      <w:r w:rsidR="004F2B95" w:rsidRPr="0089550F">
        <w:rPr>
          <w:rFonts w:eastAsiaTheme="minorHAnsi"/>
          <w:color w:val="000000"/>
          <w:lang w:eastAsia="en-US"/>
        </w:rPr>
        <w:t>1</w:t>
      </w:r>
      <w:proofErr w:type="gramEnd"/>
      <w:r w:rsidR="004F2B95" w:rsidRPr="0089550F">
        <w:rPr>
          <w:rFonts w:eastAsiaTheme="minorHAnsi"/>
          <w:color w:val="000000"/>
          <w:lang w:eastAsia="en-US"/>
        </w:rPr>
        <w:t xml:space="preserve"> пункта 15 </w:t>
      </w:r>
      <w:r w:rsidR="005327B3" w:rsidRPr="0089550F">
        <w:rPr>
          <w:rFonts w:eastAsiaTheme="minorHAnsi"/>
          <w:color w:val="000000"/>
          <w:lang w:eastAsia="en-US"/>
        </w:rPr>
        <w:t xml:space="preserve">решения </w:t>
      </w:r>
      <w:r w:rsidR="004F2B95" w:rsidRPr="0089550F">
        <w:rPr>
          <w:rFonts w:eastAsiaTheme="minorHAnsi"/>
          <w:color w:val="000000"/>
          <w:lang w:eastAsia="en-US"/>
        </w:rPr>
        <w:t>изложить в следующей редакции:</w:t>
      </w:r>
    </w:p>
    <w:p w:rsidR="004F2B95" w:rsidRPr="00895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rPr>
          <w:rFonts w:eastAsiaTheme="minorHAnsi"/>
          <w:color w:val="000000"/>
          <w:lang w:eastAsia="en-US"/>
        </w:rPr>
        <w:t>«</w:t>
      </w:r>
      <w:r w:rsidRPr="0089550F">
        <w:rPr>
          <w:color w:val="000000"/>
        </w:rPr>
        <w:t>1) верхний предел муниципального внутреннего долга муниципального образования город Усть-Илимск:</w:t>
      </w:r>
    </w:p>
    <w:p w:rsidR="004F2B95" w:rsidRPr="00512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550F">
        <w:rPr>
          <w:color w:val="000000"/>
        </w:rPr>
        <w:t xml:space="preserve">по состоянию на 1 января 2023 года в размере </w:t>
      </w:r>
      <w:r w:rsidR="00282342" w:rsidRPr="0051250F">
        <w:rPr>
          <w:color w:val="000000"/>
        </w:rPr>
        <w:t>265 </w:t>
      </w:r>
      <w:r w:rsidR="0051250F" w:rsidRPr="0051250F">
        <w:rPr>
          <w:color w:val="000000"/>
        </w:rPr>
        <w:t>8</w:t>
      </w:r>
      <w:r w:rsidR="00282342" w:rsidRPr="0051250F">
        <w:rPr>
          <w:color w:val="000000"/>
        </w:rPr>
        <w:t>46 778</w:t>
      </w:r>
      <w:r w:rsidRPr="0051250F">
        <w:rPr>
          <w:color w:val="000000"/>
        </w:rPr>
        <w:t xml:space="preserve"> рубл</w:t>
      </w:r>
      <w:r w:rsidR="00282342" w:rsidRPr="0051250F">
        <w:rPr>
          <w:color w:val="000000"/>
        </w:rPr>
        <w:t>ь</w:t>
      </w:r>
      <w:r w:rsidR="0051250F" w:rsidRPr="0051250F">
        <w:rPr>
          <w:color w:val="000000"/>
        </w:rPr>
        <w:t xml:space="preserve"> </w:t>
      </w:r>
      <w:r w:rsidR="006E6257" w:rsidRPr="0051250F">
        <w:rPr>
          <w:color w:val="000000"/>
        </w:rPr>
        <w:t>5</w:t>
      </w:r>
      <w:r w:rsidRPr="0051250F">
        <w:rPr>
          <w:color w:val="000000"/>
        </w:rPr>
        <w:t>1 копе</w:t>
      </w:r>
      <w:r w:rsidR="006E6257" w:rsidRPr="0051250F">
        <w:rPr>
          <w:color w:val="000000"/>
        </w:rPr>
        <w:t>йка</w:t>
      </w:r>
      <w:r w:rsidRPr="0051250F">
        <w:rPr>
          <w:color w:val="000000"/>
        </w:rPr>
        <w:t xml:space="preserve">, в том числе верхний предел долга по муниципальным гарантиям </w:t>
      </w:r>
      <w:r w:rsidR="00E34ACC" w:rsidRPr="0051250F">
        <w:t>–</w:t>
      </w:r>
      <w:r w:rsidRPr="0051250F">
        <w:rPr>
          <w:color w:val="000000"/>
        </w:rPr>
        <w:t xml:space="preserve"> 0 рублей;</w:t>
      </w:r>
    </w:p>
    <w:p w:rsidR="004F2B95" w:rsidRPr="00512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250F">
        <w:rPr>
          <w:color w:val="000000"/>
        </w:rPr>
        <w:t xml:space="preserve">по состоянию на 1 января 2024 года в размере </w:t>
      </w:r>
      <w:r w:rsidR="00282342" w:rsidRPr="0051250F">
        <w:rPr>
          <w:color w:val="000000"/>
        </w:rPr>
        <w:t>304 </w:t>
      </w:r>
      <w:r w:rsidR="0051250F" w:rsidRPr="0051250F">
        <w:rPr>
          <w:color w:val="000000"/>
        </w:rPr>
        <w:t>9</w:t>
      </w:r>
      <w:r w:rsidR="00282342" w:rsidRPr="0051250F">
        <w:rPr>
          <w:color w:val="000000"/>
        </w:rPr>
        <w:t>45 405</w:t>
      </w:r>
      <w:r w:rsidRPr="0051250F">
        <w:rPr>
          <w:color w:val="000000"/>
        </w:rPr>
        <w:t xml:space="preserve"> рубл</w:t>
      </w:r>
      <w:r w:rsidR="006E6257" w:rsidRPr="0051250F">
        <w:rPr>
          <w:color w:val="000000"/>
        </w:rPr>
        <w:t>ей</w:t>
      </w:r>
      <w:r w:rsidR="0051250F" w:rsidRPr="0051250F">
        <w:rPr>
          <w:color w:val="000000"/>
        </w:rPr>
        <w:t xml:space="preserve"> </w:t>
      </w:r>
      <w:r w:rsidR="006E6257" w:rsidRPr="0051250F">
        <w:rPr>
          <w:color w:val="000000"/>
        </w:rPr>
        <w:t>6</w:t>
      </w:r>
      <w:r w:rsidRPr="0051250F">
        <w:rPr>
          <w:color w:val="000000"/>
        </w:rPr>
        <w:t xml:space="preserve">1 копейка, в том числе верхний предел долга по муниципальным гарантиям </w:t>
      </w:r>
      <w:r w:rsidR="00E34ACC" w:rsidRPr="0051250F">
        <w:t>–</w:t>
      </w:r>
      <w:r w:rsidRPr="0051250F">
        <w:rPr>
          <w:color w:val="000000"/>
        </w:rPr>
        <w:t xml:space="preserve"> 0 рублей;</w:t>
      </w:r>
    </w:p>
    <w:p w:rsidR="004F2B95" w:rsidRPr="0089550F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1250F">
        <w:rPr>
          <w:color w:val="000000"/>
        </w:rPr>
        <w:t>по состоянию на 1 января 2025 года в размере 3</w:t>
      </w:r>
      <w:r w:rsidR="0051250F" w:rsidRPr="0051250F">
        <w:rPr>
          <w:color w:val="000000"/>
        </w:rPr>
        <w:t>68 9</w:t>
      </w:r>
      <w:r w:rsidR="00282342" w:rsidRPr="0051250F">
        <w:rPr>
          <w:color w:val="000000"/>
        </w:rPr>
        <w:t>62 161</w:t>
      </w:r>
      <w:r w:rsidRPr="0051250F">
        <w:rPr>
          <w:color w:val="000000"/>
        </w:rPr>
        <w:t xml:space="preserve"> рубл</w:t>
      </w:r>
      <w:r w:rsidR="00282342" w:rsidRPr="0051250F">
        <w:rPr>
          <w:color w:val="000000"/>
        </w:rPr>
        <w:t>ь</w:t>
      </w:r>
      <w:r w:rsidR="0051250F" w:rsidRPr="0051250F">
        <w:rPr>
          <w:color w:val="000000"/>
        </w:rPr>
        <w:t xml:space="preserve"> </w:t>
      </w:r>
      <w:r w:rsidR="00234063" w:rsidRPr="0051250F">
        <w:rPr>
          <w:color w:val="000000"/>
        </w:rPr>
        <w:t>2</w:t>
      </w:r>
      <w:r w:rsidRPr="0051250F">
        <w:rPr>
          <w:color w:val="000000"/>
        </w:rPr>
        <w:t>6 копеек</w:t>
      </w:r>
      <w:r w:rsidRPr="0089550F">
        <w:rPr>
          <w:color w:val="000000"/>
        </w:rPr>
        <w:t xml:space="preserve">, в том числе верхний предел долга по муниципальным гарантиям </w:t>
      </w:r>
      <w:r w:rsidR="00E34ACC" w:rsidRPr="0089550F">
        <w:t>–</w:t>
      </w:r>
      <w:r w:rsidRPr="0089550F">
        <w:rPr>
          <w:color w:val="000000"/>
        </w:rPr>
        <w:t xml:space="preserve"> 0 рублей;</w:t>
      </w:r>
    </w:p>
    <w:p w:rsidR="00FA5AD0" w:rsidRPr="0089550F" w:rsidRDefault="00245973" w:rsidP="00FA5AD0">
      <w:pPr>
        <w:ind w:firstLine="708"/>
        <w:jc w:val="both"/>
      </w:pPr>
      <w:r w:rsidRPr="0089550F">
        <w:t>4</w:t>
      </w:r>
      <w:r w:rsidR="00FA5AD0" w:rsidRPr="0089550F">
        <w:t>) приложения №№ 1, 2, 3, 4,</w:t>
      </w:r>
      <w:r w:rsidR="007F782A" w:rsidRPr="0089550F">
        <w:t xml:space="preserve"> 5,</w:t>
      </w:r>
      <w:r w:rsidR="00FA5AD0" w:rsidRPr="0089550F">
        <w:t xml:space="preserve"> 6 к решению изложить в редакции согласно приложениям.</w:t>
      </w:r>
    </w:p>
    <w:p w:rsidR="00FA5AD0" w:rsidRPr="0089550F" w:rsidRDefault="00FA5AD0" w:rsidP="00FA5AD0">
      <w:pPr>
        <w:ind w:firstLine="708"/>
        <w:jc w:val="both"/>
      </w:pPr>
      <w:r w:rsidRPr="0089550F">
        <w:t xml:space="preserve">2. Опубликовать настоящее решение в газете «Усть-Илимск </w:t>
      </w:r>
      <w:proofErr w:type="spellStart"/>
      <w:r w:rsidRPr="0089550F">
        <w:t>официальный»</w:t>
      </w:r>
      <w:proofErr w:type="gramStart"/>
      <w:r w:rsidRPr="0089550F">
        <w:t>,р</w:t>
      </w:r>
      <w:proofErr w:type="gramEnd"/>
      <w:r w:rsidRPr="0089550F">
        <w:t>азместить</w:t>
      </w:r>
      <w:proofErr w:type="spellEnd"/>
      <w:r w:rsidRPr="0089550F">
        <w:t xml:space="preserve"> в сетевом издании «UST-ILIMSK» (</w:t>
      </w:r>
      <w:hyperlink r:id="rId8" w:history="1">
        <w:r w:rsidRPr="0089550F">
          <w:t>www.усть-илимскофициальный.рф</w:t>
        </w:r>
      </w:hyperlink>
      <w:r w:rsidRPr="0089550F">
        <w:t xml:space="preserve">), на официальных сайтах Городской Думы города Усть-Илимска, Администрации города Усть-Илимска. </w:t>
      </w:r>
    </w:p>
    <w:p w:rsidR="0089550F" w:rsidRDefault="0089550F" w:rsidP="00FA5AD0">
      <w:pPr>
        <w:jc w:val="both"/>
        <w:rPr>
          <w:b/>
          <w:sz w:val="26"/>
          <w:szCs w:val="26"/>
        </w:rPr>
      </w:pPr>
    </w:p>
    <w:p w:rsidR="0089550F" w:rsidRDefault="0089550F" w:rsidP="00FA5AD0">
      <w:pPr>
        <w:jc w:val="both"/>
        <w:rPr>
          <w:b/>
          <w:sz w:val="26"/>
          <w:szCs w:val="26"/>
        </w:rPr>
      </w:pPr>
    </w:p>
    <w:p w:rsidR="0089550F" w:rsidRPr="00A22AB8" w:rsidRDefault="0089550F" w:rsidP="00FA5AD0">
      <w:pPr>
        <w:jc w:val="both"/>
        <w:rPr>
          <w:b/>
          <w:sz w:val="26"/>
          <w:szCs w:val="26"/>
        </w:rPr>
      </w:pPr>
    </w:p>
    <w:p w:rsidR="00FA5AD0" w:rsidRPr="009E707A" w:rsidRDefault="00FA5AD0" w:rsidP="00FA5AD0">
      <w:pPr>
        <w:rPr>
          <w:b/>
        </w:rPr>
      </w:pPr>
      <w:r w:rsidRPr="009E707A">
        <w:rPr>
          <w:b/>
        </w:rPr>
        <w:t>Председатель Городской Думы</w:t>
      </w:r>
      <w:r w:rsidRPr="009E707A">
        <w:rPr>
          <w:b/>
        </w:rPr>
        <w:tab/>
      </w:r>
      <w:r w:rsidRPr="009E707A">
        <w:rPr>
          <w:b/>
        </w:rPr>
        <w:tab/>
      </w:r>
      <w:r w:rsidRPr="009E707A">
        <w:rPr>
          <w:b/>
        </w:rPr>
        <w:tab/>
        <w:t xml:space="preserve">                          </w:t>
      </w:r>
      <w:r w:rsidR="009E707A">
        <w:rPr>
          <w:b/>
        </w:rPr>
        <w:t xml:space="preserve">               </w:t>
      </w:r>
      <w:r w:rsidRPr="009E707A">
        <w:rPr>
          <w:b/>
        </w:rPr>
        <w:t xml:space="preserve"> </w:t>
      </w:r>
      <w:r w:rsidR="009E707A">
        <w:rPr>
          <w:b/>
        </w:rPr>
        <w:t xml:space="preserve">     </w:t>
      </w:r>
      <w:r w:rsidRPr="009E707A">
        <w:rPr>
          <w:b/>
        </w:rPr>
        <w:t>А.П. Чихирьков</w:t>
      </w:r>
    </w:p>
    <w:p w:rsidR="00245973" w:rsidRPr="009E707A" w:rsidRDefault="00245973" w:rsidP="00FA5AD0">
      <w:pPr>
        <w:rPr>
          <w:b/>
        </w:rPr>
      </w:pPr>
    </w:p>
    <w:p w:rsidR="00972897" w:rsidRPr="009E707A" w:rsidRDefault="00972897" w:rsidP="00FA5AD0">
      <w:pPr>
        <w:rPr>
          <w:b/>
        </w:rPr>
      </w:pPr>
    </w:p>
    <w:p w:rsidR="00FA5AD0" w:rsidRPr="009E707A" w:rsidRDefault="00FA5AD0" w:rsidP="00FA5AD0">
      <w:pPr>
        <w:rPr>
          <w:b/>
        </w:rPr>
      </w:pPr>
      <w:r w:rsidRPr="009E707A">
        <w:rPr>
          <w:b/>
        </w:rPr>
        <w:t>Мэр города</w:t>
      </w:r>
      <w:r w:rsidRPr="009E707A">
        <w:rPr>
          <w:b/>
        </w:rPr>
        <w:tab/>
        <w:t xml:space="preserve">                                                                                   </w:t>
      </w:r>
      <w:r w:rsidR="009E707A">
        <w:rPr>
          <w:b/>
        </w:rPr>
        <w:t xml:space="preserve">                       </w:t>
      </w:r>
      <w:bookmarkStart w:id="0" w:name="_GoBack"/>
      <w:bookmarkEnd w:id="0"/>
      <w:r w:rsidRPr="009E707A">
        <w:rPr>
          <w:b/>
        </w:rPr>
        <w:t>А.И. Щекина</w:t>
      </w:r>
    </w:p>
    <w:p w:rsidR="000D5DD8" w:rsidRPr="009E707A" w:rsidRDefault="000D5DD8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FA5AD0">
      <w:pPr>
        <w:jc w:val="center"/>
      </w:pPr>
    </w:p>
    <w:p w:rsidR="0089550F" w:rsidRDefault="0089550F" w:rsidP="00972897"/>
    <w:sectPr w:rsidR="0089550F" w:rsidSect="00976C3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D0B" w:rsidRDefault="00432D0B">
      <w:r>
        <w:separator/>
      </w:r>
    </w:p>
  </w:endnote>
  <w:endnote w:type="continuationSeparator" w:id="0">
    <w:p w:rsidR="00432D0B" w:rsidRDefault="0043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D0B" w:rsidRDefault="00432D0B">
      <w:r>
        <w:separator/>
      </w:r>
    </w:p>
  </w:footnote>
  <w:footnote w:type="continuationSeparator" w:id="0">
    <w:p w:rsidR="00432D0B" w:rsidRDefault="00432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81629E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5A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43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81629E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5AD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707A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432D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AD0"/>
    <w:rsid w:val="00066AC4"/>
    <w:rsid w:val="000D5DD8"/>
    <w:rsid w:val="000F1F13"/>
    <w:rsid w:val="000F28BB"/>
    <w:rsid w:val="001322F5"/>
    <w:rsid w:val="00197651"/>
    <w:rsid w:val="00234063"/>
    <w:rsid w:val="002378BD"/>
    <w:rsid w:val="00245973"/>
    <w:rsid w:val="002757AC"/>
    <w:rsid w:val="00282342"/>
    <w:rsid w:val="002D3729"/>
    <w:rsid w:val="00345EFC"/>
    <w:rsid w:val="003B47BC"/>
    <w:rsid w:val="00432D0B"/>
    <w:rsid w:val="004F2B95"/>
    <w:rsid w:val="0051250F"/>
    <w:rsid w:val="005327B3"/>
    <w:rsid w:val="00647F78"/>
    <w:rsid w:val="00677D85"/>
    <w:rsid w:val="006E6257"/>
    <w:rsid w:val="006F5586"/>
    <w:rsid w:val="00716BCA"/>
    <w:rsid w:val="00741872"/>
    <w:rsid w:val="00744624"/>
    <w:rsid w:val="00795C16"/>
    <w:rsid w:val="007A1B1D"/>
    <w:rsid w:val="007B665C"/>
    <w:rsid w:val="007F782A"/>
    <w:rsid w:val="0081629E"/>
    <w:rsid w:val="0089550F"/>
    <w:rsid w:val="008A67B6"/>
    <w:rsid w:val="00907C14"/>
    <w:rsid w:val="009301BB"/>
    <w:rsid w:val="0095498D"/>
    <w:rsid w:val="00963834"/>
    <w:rsid w:val="00972897"/>
    <w:rsid w:val="009E707A"/>
    <w:rsid w:val="009F0999"/>
    <w:rsid w:val="00A05C26"/>
    <w:rsid w:val="00AA39E5"/>
    <w:rsid w:val="00B027B9"/>
    <w:rsid w:val="00C0666A"/>
    <w:rsid w:val="00C47F97"/>
    <w:rsid w:val="00DB6ECB"/>
    <w:rsid w:val="00DC05D4"/>
    <w:rsid w:val="00DD7FCA"/>
    <w:rsid w:val="00DE735A"/>
    <w:rsid w:val="00E06101"/>
    <w:rsid w:val="00E34ACC"/>
    <w:rsid w:val="00E55733"/>
    <w:rsid w:val="00E563C5"/>
    <w:rsid w:val="00EB4203"/>
    <w:rsid w:val="00FA5AD0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5A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5AD0"/>
  </w:style>
  <w:style w:type="paragraph" w:styleId="2">
    <w:name w:val="Body Text Indent 2"/>
    <w:aliases w:val="Body Text Indent 2 Char"/>
    <w:basedOn w:val="a"/>
    <w:link w:val="20"/>
    <w:rsid w:val="00FA5AD0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9319B-826E-491C-B589-1C9DA585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Елена Игоревна</dc:creator>
  <cp:keywords/>
  <dc:description/>
  <cp:lastModifiedBy>Бабак Анна Ивановна</cp:lastModifiedBy>
  <cp:revision>22</cp:revision>
  <dcterms:created xsi:type="dcterms:W3CDTF">2022-05-16T09:10:00Z</dcterms:created>
  <dcterms:modified xsi:type="dcterms:W3CDTF">2022-05-18T07:21:00Z</dcterms:modified>
</cp:coreProperties>
</file>