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A55EF1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proofErr w:type="gramStart"/>
            <w:r w:rsidR="0025671C" w:rsidRPr="003C39BF">
              <w:t xml:space="preserve">О </w:t>
            </w:r>
            <w:r w:rsidR="00B84DA7">
              <w:t>внесении изменения в пункт 15 Положения о представительских расходах Городской Думы города Усть-Илимска, утвержденного решением Городской Думы города</w:t>
            </w:r>
            <w:r w:rsidR="00EF122E">
              <w:t xml:space="preserve"> Усть-Илимска от 24.12.2014г. №</w:t>
            </w:r>
            <w:r w:rsidR="00EF122E" w:rsidRPr="00EF122E">
              <w:t xml:space="preserve"> </w:t>
            </w:r>
            <w:r w:rsidR="00B84DA7">
              <w:t>7/53</w:t>
            </w:r>
            <w:proofErr w:type="gramEnd"/>
          </w:p>
        </w:tc>
      </w:tr>
    </w:tbl>
    <w:p w:rsidR="0025671C" w:rsidRPr="003C39BF" w:rsidRDefault="00EF122E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Руководствуясь Налоговым к</w:t>
      </w:r>
      <w:r w:rsidR="00B84DA7">
        <w:rPr>
          <w:color w:val="000000"/>
        </w:rPr>
        <w:t>одексом Российской Федерации,</w:t>
      </w:r>
      <w:r w:rsidR="00202884" w:rsidRPr="00202884">
        <w:rPr>
          <w:color w:val="000000"/>
        </w:rPr>
        <w:t xml:space="preserve"> статьями 23, </w:t>
      </w:r>
      <w:r w:rsidR="009539F7">
        <w:rPr>
          <w:color w:val="000000"/>
        </w:rPr>
        <w:t xml:space="preserve">25, </w:t>
      </w:r>
      <w:r w:rsidR="00202884" w:rsidRPr="00202884">
        <w:rPr>
          <w:color w:val="000000"/>
        </w:rPr>
        <w:t>43</w:t>
      </w:r>
      <w:r w:rsidR="00B84DA7">
        <w:rPr>
          <w:color w:val="000000"/>
        </w:rPr>
        <w:t>, 51, 53</w:t>
      </w:r>
      <w:r w:rsidR="00202884" w:rsidRPr="00202884">
        <w:rPr>
          <w:color w:val="000000"/>
        </w:rPr>
        <w:t xml:space="preserve"> Устава муниципального образования город Усть-Илимск,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EC7569" w:rsidRDefault="0025671C" w:rsidP="00E06C8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1. </w:t>
      </w:r>
      <w:proofErr w:type="gramStart"/>
      <w:r w:rsidR="00B84DA7">
        <w:rPr>
          <w:color w:val="000000"/>
        </w:rPr>
        <w:t xml:space="preserve">Внести </w:t>
      </w:r>
      <w:r w:rsidR="0089418A">
        <w:rPr>
          <w:color w:val="000000"/>
        </w:rPr>
        <w:t>в пункт 15 Положения</w:t>
      </w:r>
      <w:r w:rsidR="00B84DA7">
        <w:rPr>
          <w:color w:val="000000"/>
        </w:rPr>
        <w:t xml:space="preserve"> о представительских расходах Городской Думы города Усть-Илимска, утвержденного решением Городской Думы города Усть-Илимска от 24.12.2014г. № 7/53, следующее изменение:</w:t>
      </w:r>
      <w:proofErr w:type="gramEnd"/>
    </w:p>
    <w:p w:rsidR="00B84DA7" w:rsidRDefault="0089418A" w:rsidP="00E06C8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с</w:t>
      </w:r>
      <w:r w:rsidR="00B84DA7">
        <w:rPr>
          <w:bCs/>
          <w:color w:val="000000"/>
        </w:rPr>
        <w:t>лова «(без учета начислений на оплату труда</w:t>
      </w:r>
      <w:r w:rsidR="00EF122E">
        <w:rPr>
          <w:bCs/>
          <w:color w:val="000000"/>
        </w:rPr>
        <w:t xml:space="preserve"> за отчетный налоговый период</w:t>
      </w:r>
      <w:r w:rsidR="00B84DA7">
        <w:rPr>
          <w:bCs/>
          <w:color w:val="000000"/>
        </w:rPr>
        <w:t>)» исключить.</w:t>
      </w:r>
    </w:p>
    <w:p w:rsidR="00202884" w:rsidRPr="00202884" w:rsidRDefault="00202884" w:rsidP="004930A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Разместить </w:t>
      </w:r>
      <w:r w:rsidR="00203D55">
        <w:rPr>
          <w:color w:val="000000"/>
        </w:rPr>
        <w:t xml:space="preserve">настоящее решение </w:t>
      </w:r>
      <w:r w:rsidR="008F460D" w:rsidRPr="008F460D">
        <w:rPr>
          <w:iCs/>
          <w:color w:val="000000"/>
        </w:rPr>
        <w:t>в сетевом издании «UST-ILIMSK» (</w:t>
      </w:r>
      <w:hyperlink r:id="rId7" w:history="1">
        <w:r w:rsidR="008F460D" w:rsidRPr="008F460D">
          <w:rPr>
            <w:rStyle w:val="aa"/>
            <w:iCs/>
          </w:rPr>
          <w:t>www.усть-илимскофициальный.рф</w:t>
        </w:r>
      </w:hyperlink>
      <w:r w:rsidR="008F460D" w:rsidRPr="008F460D">
        <w:rPr>
          <w:iCs/>
          <w:color w:val="000000"/>
        </w:rPr>
        <w:t xml:space="preserve">), </w:t>
      </w:r>
      <w:r w:rsidR="00203D55">
        <w:rPr>
          <w:color w:val="000000"/>
        </w:rPr>
        <w:t xml:space="preserve">на официальных сайтах </w:t>
      </w:r>
      <w:proofErr w:type="gramStart"/>
      <w:r w:rsidR="00203D55">
        <w:rPr>
          <w:color w:val="000000"/>
        </w:rPr>
        <w:t>Городской</w:t>
      </w:r>
      <w:proofErr w:type="gramEnd"/>
      <w:r w:rsidR="00203D55">
        <w:rPr>
          <w:color w:val="000000"/>
        </w:rPr>
        <w:t xml:space="preserve"> Думы города Усть-Илимска, Администрации города Усть-Илимска</w:t>
      </w:r>
      <w:r w:rsidRPr="00202884">
        <w:rPr>
          <w:color w:val="000000"/>
        </w:rPr>
        <w:t>.</w:t>
      </w: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B84DA7" w:rsidRDefault="00B84DA7" w:rsidP="000E1441">
      <w:pPr>
        <w:jc w:val="both"/>
        <w:rPr>
          <w:b/>
        </w:rPr>
      </w:pPr>
    </w:p>
    <w:p w:rsidR="00B84DA7" w:rsidRDefault="00B84DA7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8A3C30" w:rsidRPr="008A3C30" w:rsidRDefault="008A3C30" w:rsidP="008A3C30">
      <w:pPr>
        <w:spacing w:line="276" w:lineRule="auto"/>
        <w:jc w:val="center"/>
        <w:rPr>
          <w:rFonts w:eastAsiaTheme="minorHAnsi"/>
          <w:b/>
          <w:iCs/>
          <w:lang w:eastAsia="en-US"/>
        </w:rPr>
      </w:pPr>
      <w:proofErr w:type="gramStart"/>
      <w:r w:rsidRPr="008A3C30">
        <w:rPr>
          <w:rFonts w:eastAsiaTheme="minorHAnsi"/>
          <w:b/>
          <w:iCs/>
          <w:lang w:eastAsia="en-US"/>
        </w:rPr>
        <w:lastRenderedPageBreak/>
        <w:t>Пояснительная записка к проекту муниципального правового акта органа местного самоуправления муниципального образования город Усть-Илимск</w:t>
      </w:r>
      <w:r w:rsidR="00005017" w:rsidRPr="00005017">
        <w:t xml:space="preserve"> </w:t>
      </w:r>
      <w:r w:rsidR="00005017">
        <w:t>«</w:t>
      </w:r>
      <w:r w:rsidR="00B84DA7" w:rsidRPr="00B84DA7">
        <w:rPr>
          <w:rFonts w:eastAsiaTheme="minorHAnsi"/>
          <w:b/>
          <w:iCs/>
          <w:lang w:eastAsia="en-US"/>
        </w:rPr>
        <w:t>О внесении изменения в пункт 15 Положения о представительских расходах Городской Думы города Усть-Илимска, утвержденного решением Городской Думы города Усть-Илимска от 24.12.2014г. № 7/53</w:t>
      </w:r>
      <w:r w:rsidR="00B84DA7">
        <w:rPr>
          <w:rFonts w:eastAsiaTheme="minorHAnsi"/>
          <w:b/>
          <w:iCs/>
          <w:lang w:eastAsia="en-US"/>
        </w:rPr>
        <w:t>»</w:t>
      </w:r>
      <w:proofErr w:type="gramEnd"/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8A3C3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8A3C30">
        <w:rPr>
          <w:rFonts w:eastAsiaTheme="minorHAnsi"/>
          <w:iCs/>
          <w:lang w:eastAsia="en-US"/>
        </w:rPr>
        <w:t xml:space="preserve"> </w:t>
      </w:r>
      <w:proofErr w:type="gramStart"/>
      <w:r w:rsidRPr="008A3C30">
        <w:rPr>
          <w:rFonts w:eastAsiaTheme="minorHAnsi"/>
          <w:iCs/>
          <w:lang w:eastAsia="en-US"/>
        </w:rPr>
        <w:t>«</w:t>
      </w:r>
      <w:r w:rsidR="00B84DA7" w:rsidRPr="00B84DA7">
        <w:rPr>
          <w:rFonts w:eastAsiaTheme="minorHAnsi"/>
          <w:bCs/>
          <w:iCs/>
          <w:lang w:eastAsia="en-US"/>
        </w:rPr>
        <w:t>О внесении изменения в пункт 15 Положения о представительских расходах Городской Думы города Усть-Илимска, утвержденного решением Городской Думы города Усть-Илимска от 24.12.2014г. № 7/53</w:t>
      </w:r>
      <w:r w:rsidRPr="008A3C30">
        <w:rPr>
          <w:rFonts w:eastAsiaTheme="minorHAnsi"/>
          <w:bCs/>
          <w:iCs/>
          <w:lang w:eastAsia="en-US"/>
        </w:rPr>
        <w:t>».</w:t>
      </w:r>
      <w:proofErr w:type="gramEnd"/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8A3C30">
        <w:rPr>
          <w:rFonts w:eastAsiaTheme="minorHAnsi"/>
          <w:iCs/>
          <w:lang w:eastAsia="en-US"/>
        </w:rPr>
        <w:t xml:space="preserve"> </w:t>
      </w:r>
      <w:r w:rsidR="00B84DA7">
        <w:rPr>
          <w:rFonts w:eastAsiaTheme="minorHAnsi"/>
          <w:iCs/>
          <w:lang w:eastAsia="en-US"/>
        </w:rPr>
        <w:t>председатель Городской Думы</w:t>
      </w:r>
      <w:r w:rsidRPr="008A3C30">
        <w:rPr>
          <w:rFonts w:eastAsiaTheme="minorHAnsi"/>
          <w:iCs/>
          <w:lang w:eastAsia="en-US"/>
        </w:rPr>
        <w:t xml:space="preserve"> города Усть-Илимска</w:t>
      </w:r>
      <w:r w:rsidR="00B84DA7">
        <w:rPr>
          <w:rFonts w:eastAsiaTheme="minorHAnsi"/>
          <w:iCs/>
          <w:lang w:eastAsia="en-US"/>
        </w:rPr>
        <w:t>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8A3C30">
        <w:rPr>
          <w:rFonts w:eastAsiaTheme="minorHAnsi"/>
          <w:iCs/>
          <w:lang w:eastAsia="en-US"/>
        </w:rPr>
        <w:t xml:space="preserve"> </w:t>
      </w:r>
      <w:r w:rsidR="00B84DA7">
        <w:rPr>
          <w:rFonts w:eastAsiaTheme="minorHAnsi"/>
          <w:iCs/>
          <w:lang w:eastAsia="en-US"/>
        </w:rPr>
        <w:t xml:space="preserve">Налоговый кодекс Российской Федерации, статьи 23, 25, 43, 51, 53 </w:t>
      </w:r>
      <w:r w:rsidRPr="008A3C30">
        <w:rPr>
          <w:rFonts w:eastAsiaTheme="minorHAnsi"/>
          <w:iCs/>
          <w:lang w:eastAsia="en-US"/>
        </w:rPr>
        <w:t>Устава муниципального</w:t>
      </w:r>
      <w:r w:rsidR="00B84DA7">
        <w:rPr>
          <w:rFonts w:eastAsiaTheme="minorHAnsi"/>
          <w:iCs/>
          <w:lang w:eastAsia="en-US"/>
        </w:rPr>
        <w:t xml:space="preserve"> образования город Усть-Илимск.</w:t>
      </w:r>
    </w:p>
    <w:p w:rsidR="00B84DA7" w:rsidRDefault="00B84DA7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proofErr w:type="gramStart"/>
      <w:r w:rsidRPr="008A3C3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8A3C30">
        <w:rPr>
          <w:rFonts w:eastAsiaTheme="minorHAnsi"/>
          <w:iCs/>
          <w:lang w:eastAsia="en-US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8A3C30" w:rsidRPr="008A3C30" w:rsidRDefault="008F460D" w:rsidP="008A3C3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Р</w:t>
      </w:r>
      <w:r w:rsidR="008A3C30" w:rsidRPr="008A3C30">
        <w:rPr>
          <w:rFonts w:eastAsiaTheme="minorHAnsi"/>
          <w:iCs/>
          <w:lang w:eastAsia="en-US"/>
        </w:rPr>
        <w:t>азместить в сетевом издании «UST-ILIMSK» (</w:t>
      </w:r>
      <w:hyperlink r:id="rId8" w:history="1">
        <w:r w:rsidR="008A3C30" w:rsidRPr="008A3C3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="008A3C30" w:rsidRPr="008A3C30">
        <w:rPr>
          <w:rFonts w:eastAsiaTheme="minorHAnsi"/>
          <w:iCs/>
          <w:lang w:eastAsia="en-US"/>
        </w:rPr>
        <w:t xml:space="preserve">), на официальных сайтах </w:t>
      </w:r>
      <w:proofErr w:type="gramStart"/>
      <w:r w:rsidR="008A3C30" w:rsidRPr="008A3C30">
        <w:rPr>
          <w:rFonts w:eastAsiaTheme="minorHAnsi"/>
          <w:iCs/>
          <w:lang w:eastAsia="en-US"/>
        </w:rPr>
        <w:t>Городской</w:t>
      </w:r>
      <w:proofErr w:type="gramEnd"/>
      <w:r w:rsidR="008A3C30" w:rsidRPr="008A3C30">
        <w:rPr>
          <w:rFonts w:eastAsiaTheme="minorHAnsi"/>
          <w:iCs/>
          <w:lang w:eastAsia="en-US"/>
        </w:rPr>
        <w:t xml:space="preserve"> Думы, Администрации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8A3C3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C716B" w:rsidRPr="00AC716B" w:rsidRDefault="008A3C30" w:rsidP="00AC716B">
      <w:pPr>
        <w:jc w:val="both"/>
        <w:rPr>
          <w:rFonts w:eastAsiaTheme="minorHAnsi"/>
          <w:iCs/>
          <w:lang w:eastAsia="en-US"/>
        </w:rPr>
      </w:pPr>
      <w:proofErr w:type="gramStart"/>
      <w:r w:rsidRPr="008A3C3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8A3C30">
        <w:rPr>
          <w:rFonts w:eastAsiaTheme="minorHAnsi"/>
          <w:iCs/>
          <w:lang w:eastAsia="en-US"/>
        </w:rPr>
        <w:t xml:space="preserve"> </w:t>
      </w:r>
      <w:r w:rsidR="00AC716B" w:rsidRPr="00AC716B">
        <w:rPr>
          <w:rFonts w:eastAsiaTheme="minorHAnsi"/>
          <w:iCs/>
          <w:lang w:eastAsia="en-US"/>
        </w:rPr>
        <w:t>принятие данного муниципального правового акта не требует дополнительных расходов из бюджета города, поскольку средства на представительные расходы и иные расходы, связанные с представительской деятельностью председателя Городской Думы, Городской Думы планируются ежегодно в бюджетной смете  Городской Думы в размере, не превышающем четыре процента от суммы нормативных расходов на оплату труда работников</w:t>
      </w:r>
      <w:proofErr w:type="gramEnd"/>
      <w:r w:rsidR="00AC716B" w:rsidRPr="00AC716B">
        <w:rPr>
          <w:rFonts w:eastAsiaTheme="minorHAnsi"/>
          <w:iCs/>
          <w:lang w:eastAsia="en-US"/>
        </w:rPr>
        <w:t xml:space="preserve"> Городской Думы.</w:t>
      </w:r>
    </w:p>
    <w:p w:rsidR="008F460D" w:rsidRPr="008A3C30" w:rsidRDefault="008F460D" w:rsidP="008A3C30">
      <w:pPr>
        <w:jc w:val="both"/>
        <w:rPr>
          <w:rFonts w:eastAsiaTheme="minorHAnsi"/>
          <w:iCs/>
          <w:lang w:eastAsia="en-US"/>
        </w:rPr>
      </w:pPr>
    </w:p>
    <w:p w:rsidR="008F460D" w:rsidRPr="00005017" w:rsidRDefault="008F460D" w:rsidP="008F460D">
      <w:pPr>
        <w:jc w:val="both"/>
        <w:rPr>
          <w:rFonts w:eastAsiaTheme="minorHAnsi"/>
          <w:iCs/>
          <w:lang w:eastAsia="en-US"/>
        </w:rPr>
      </w:pPr>
      <w:r w:rsidRPr="008F460D">
        <w:rPr>
          <w:rFonts w:eastAsiaTheme="minorHAnsi"/>
          <w:b/>
          <w:iCs/>
          <w:u w:val="single"/>
          <w:lang w:eastAsia="en-US"/>
        </w:rPr>
        <w:t xml:space="preserve">Докладчик: </w:t>
      </w:r>
      <w:r w:rsidRPr="00005017">
        <w:rPr>
          <w:rFonts w:eastAsiaTheme="minorHAnsi"/>
          <w:iCs/>
          <w:lang w:eastAsia="en-US"/>
        </w:rPr>
        <w:t>пр</w:t>
      </w:r>
      <w:r w:rsidR="00AC716B">
        <w:rPr>
          <w:rFonts w:eastAsiaTheme="minorHAnsi"/>
          <w:iCs/>
          <w:lang w:eastAsia="en-US"/>
        </w:rPr>
        <w:t xml:space="preserve">едседатель  </w:t>
      </w:r>
      <w:r w:rsidRPr="00005017">
        <w:rPr>
          <w:rFonts w:eastAsiaTheme="minorHAnsi"/>
          <w:iCs/>
          <w:lang w:eastAsia="en-US"/>
        </w:rPr>
        <w:t>Городской Думы г</w:t>
      </w:r>
      <w:r w:rsidR="00005017" w:rsidRPr="00005017">
        <w:rPr>
          <w:rFonts w:eastAsiaTheme="minorHAnsi"/>
          <w:iCs/>
          <w:lang w:eastAsia="en-US"/>
        </w:rPr>
        <w:t>орода Усть-Или</w:t>
      </w:r>
      <w:r w:rsidR="00AC716B">
        <w:rPr>
          <w:rFonts w:eastAsiaTheme="minorHAnsi"/>
          <w:iCs/>
          <w:lang w:eastAsia="en-US"/>
        </w:rPr>
        <w:t>мска А.П. Чихирьков</w:t>
      </w: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F460D" w:rsidRDefault="00AC716B" w:rsidP="008A3C30">
      <w:pPr>
        <w:spacing w:line="276" w:lineRule="auto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 xml:space="preserve">Председатель </w:t>
      </w:r>
      <w:r w:rsidR="008F460D">
        <w:rPr>
          <w:rFonts w:eastAsiaTheme="minorHAnsi"/>
          <w:b/>
          <w:iCs/>
          <w:lang w:eastAsia="en-US"/>
        </w:rPr>
        <w:t xml:space="preserve">Городской Думы </w:t>
      </w:r>
    </w:p>
    <w:p w:rsidR="00005017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  <w:r w:rsidRPr="008A3C30">
        <w:rPr>
          <w:rFonts w:eastAsiaTheme="minorHAnsi"/>
          <w:b/>
          <w:iCs/>
          <w:lang w:eastAsia="en-US"/>
        </w:rPr>
        <w:t>города Усть-Илимска</w:t>
      </w:r>
      <w:r w:rsidR="008F460D">
        <w:rPr>
          <w:rFonts w:eastAsiaTheme="minorHAnsi"/>
          <w:b/>
          <w:iCs/>
          <w:lang w:eastAsia="en-US"/>
        </w:rPr>
        <w:t xml:space="preserve">                                                                         </w:t>
      </w:r>
      <w:r w:rsidR="00AC716B">
        <w:rPr>
          <w:rFonts w:eastAsiaTheme="minorHAnsi"/>
          <w:b/>
          <w:iCs/>
          <w:lang w:eastAsia="en-US"/>
        </w:rPr>
        <w:t xml:space="preserve">                   А.П. Чихирьков</w:t>
      </w:r>
      <w:r w:rsidRPr="008A3C30">
        <w:rPr>
          <w:rFonts w:eastAsiaTheme="minorHAnsi"/>
          <w:b/>
          <w:iCs/>
          <w:lang w:eastAsia="en-US"/>
        </w:rPr>
        <w:tab/>
        <w:t xml:space="preserve">    </w:t>
      </w: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BB3544" w:rsidRPr="008F460D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  <w:bookmarkStart w:id="0" w:name="_GoBack"/>
      <w:bookmarkEnd w:id="0"/>
      <w:r w:rsidRPr="008A3C30">
        <w:rPr>
          <w:rFonts w:eastAsiaTheme="minorHAnsi"/>
          <w:b/>
          <w:iCs/>
          <w:lang w:eastAsia="en-US"/>
        </w:rPr>
        <w:t xml:space="preserve">                                                                            </w:t>
      </w:r>
      <w:r w:rsidR="00BB3544" w:rsidRPr="00C4285B">
        <w:rPr>
          <w:rFonts w:eastAsiaTheme="minorHAnsi"/>
          <w:lang w:eastAsia="en-US"/>
        </w:rPr>
        <w:t xml:space="preserve">              </w:t>
      </w:r>
    </w:p>
    <w:p w:rsidR="00BB3544" w:rsidRPr="00C4285B" w:rsidRDefault="00BB3544" w:rsidP="00BB3544">
      <w:pPr>
        <w:spacing w:line="276" w:lineRule="auto"/>
        <w:rPr>
          <w:rFonts w:eastAsiaTheme="minorHAnsi"/>
          <w:lang w:eastAsia="en-US"/>
        </w:rPr>
      </w:pPr>
    </w:p>
    <w:p w:rsidR="00BB3544" w:rsidRPr="00C4285B" w:rsidRDefault="00BB3544" w:rsidP="00BB3544">
      <w:pPr>
        <w:spacing w:line="276" w:lineRule="auto"/>
        <w:rPr>
          <w:rFonts w:eastAsiaTheme="minorHAnsi"/>
          <w:lang w:eastAsia="en-US"/>
        </w:rPr>
      </w:pP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9"/>
      <w:headerReference w:type="default" r:id="rId10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A55" w:rsidRDefault="00053A55">
      <w:r>
        <w:separator/>
      </w:r>
    </w:p>
  </w:endnote>
  <w:endnote w:type="continuationSeparator" w:id="0">
    <w:p w:rsidR="00053A55" w:rsidRDefault="00053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A55" w:rsidRDefault="00053A55">
      <w:r>
        <w:separator/>
      </w:r>
    </w:p>
  </w:footnote>
  <w:footnote w:type="continuationSeparator" w:id="0">
    <w:p w:rsidR="00053A55" w:rsidRDefault="00053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1799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05017"/>
    <w:rsid w:val="000154F0"/>
    <w:rsid w:val="0003675F"/>
    <w:rsid w:val="00053A55"/>
    <w:rsid w:val="0005664E"/>
    <w:rsid w:val="00062718"/>
    <w:rsid w:val="00075F8F"/>
    <w:rsid w:val="000832FC"/>
    <w:rsid w:val="000858CE"/>
    <w:rsid w:val="00086999"/>
    <w:rsid w:val="00096A57"/>
    <w:rsid w:val="000A073A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B5574"/>
    <w:rsid w:val="001D00F8"/>
    <w:rsid w:val="00202884"/>
    <w:rsid w:val="00203D55"/>
    <w:rsid w:val="0021527B"/>
    <w:rsid w:val="00215E4D"/>
    <w:rsid w:val="00230E17"/>
    <w:rsid w:val="00252458"/>
    <w:rsid w:val="002526A3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66AD2"/>
    <w:rsid w:val="0036711F"/>
    <w:rsid w:val="0037401F"/>
    <w:rsid w:val="00375F8B"/>
    <w:rsid w:val="00392291"/>
    <w:rsid w:val="003A2092"/>
    <w:rsid w:val="003A2CD5"/>
    <w:rsid w:val="003B67BB"/>
    <w:rsid w:val="003C39BF"/>
    <w:rsid w:val="003E3A89"/>
    <w:rsid w:val="00416FB0"/>
    <w:rsid w:val="00422333"/>
    <w:rsid w:val="004543CC"/>
    <w:rsid w:val="00463DF2"/>
    <w:rsid w:val="004713B9"/>
    <w:rsid w:val="00483AFF"/>
    <w:rsid w:val="004930A1"/>
    <w:rsid w:val="004A07FA"/>
    <w:rsid w:val="004A4113"/>
    <w:rsid w:val="004A63DB"/>
    <w:rsid w:val="004A75F6"/>
    <w:rsid w:val="004B6769"/>
    <w:rsid w:val="004C6303"/>
    <w:rsid w:val="004C7A24"/>
    <w:rsid w:val="004E11D1"/>
    <w:rsid w:val="004F7945"/>
    <w:rsid w:val="00517590"/>
    <w:rsid w:val="005906A2"/>
    <w:rsid w:val="00596CD5"/>
    <w:rsid w:val="005A3F1D"/>
    <w:rsid w:val="005C3DBE"/>
    <w:rsid w:val="005E6828"/>
    <w:rsid w:val="005F5EC1"/>
    <w:rsid w:val="006400EC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87ED5"/>
    <w:rsid w:val="007A215C"/>
    <w:rsid w:val="007D28DA"/>
    <w:rsid w:val="007E41E3"/>
    <w:rsid w:val="00844B38"/>
    <w:rsid w:val="0087273A"/>
    <w:rsid w:val="00886C83"/>
    <w:rsid w:val="0089418A"/>
    <w:rsid w:val="00895909"/>
    <w:rsid w:val="008A3C30"/>
    <w:rsid w:val="008A4E5B"/>
    <w:rsid w:val="008B22DD"/>
    <w:rsid w:val="008D1799"/>
    <w:rsid w:val="008F460D"/>
    <w:rsid w:val="00922305"/>
    <w:rsid w:val="00941DC7"/>
    <w:rsid w:val="009539F7"/>
    <w:rsid w:val="00990957"/>
    <w:rsid w:val="009A75C0"/>
    <w:rsid w:val="009C2B81"/>
    <w:rsid w:val="00A14C8F"/>
    <w:rsid w:val="00A255DF"/>
    <w:rsid w:val="00A279C2"/>
    <w:rsid w:val="00A32460"/>
    <w:rsid w:val="00A55EF1"/>
    <w:rsid w:val="00A62ADC"/>
    <w:rsid w:val="00A640E4"/>
    <w:rsid w:val="00A95469"/>
    <w:rsid w:val="00AA4221"/>
    <w:rsid w:val="00AB6E42"/>
    <w:rsid w:val="00AC716B"/>
    <w:rsid w:val="00AC7D33"/>
    <w:rsid w:val="00AE4BF8"/>
    <w:rsid w:val="00AE6515"/>
    <w:rsid w:val="00AF7757"/>
    <w:rsid w:val="00B269AE"/>
    <w:rsid w:val="00B57279"/>
    <w:rsid w:val="00B62FD1"/>
    <w:rsid w:val="00B758EB"/>
    <w:rsid w:val="00B80110"/>
    <w:rsid w:val="00B84DA7"/>
    <w:rsid w:val="00BA1A19"/>
    <w:rsid w:val="00BB3544"/>
    <w:rsid w:val="00BB7F5C"/>
    <w:rsid w:val="00BF3F56"/>
    <w:rsid w:val="00BF4EBD"/>
    <w:rsid w:val="00BF5A9D"/>
    <w:rsid w:val="00C457B0"/>
    <w:rsid w:val="00C4660A"/>
    <w:rsid w:val="00C50EE6"/>
    <w:rsid w:val="00C634A8"/>
    <w:rsid w:val="00C65FF0"/>
    <w:rsid w:val="00C66935"/>
    <w:rsid w:val="00C92EBE"/>
    <w:rsid w:val="00D07B1D"/>
    <w:rsid w:val="00D27B79"/>
    <w:rsid w:val="00D40121"/>
    <w:rsid w:val="00D442F1"/>
    <w:rsid w:val="00D60C5B"/>
    <w:rsid w:val="00D64258"/>
    <w:rsid w:val="00D8165B"/>
    <w:rsid w:val="00DA6B9C"/>
    <w:rsid w:val="00DB120A"/>
    <w:rsid w:val="00DB43F4"/>
    <w:rsid w:val="00DD7981"/>
    <w:rsid w:val="00DE3918"/>
    <w:rsid w:val="00DF2FC3"/>
    <w:rsid w:val="00DF481C"/>
    <w:rsid w:val="00E06C8B"/>
    <w:rsid w:val="00E0739F"/>
    <w:rsid w:val="00E20421"/>
    <w:rsid w:val="00E23BEC"/>
    <w:rsid w:val="00E36E26"/>
    <w:rsid w:val="00E3764E"/>
    <w:rsid w:val="00E437DE"/>
    <w:rsid w:val="00E70619"/>
    <w:rsid w:val="00EA77EC"/>
    <w:rsid w:val="00EC1741"/>
    <w:rsid w:val="00EC238D"/>
    <w:rsid w:val="00EC7569"/>
    <w:rsid w:val="00ED562A"/>
    <w:rsid w:val="00EE33A7"/>
    <w:rsid w:val="00EF122E"/>
    <w:rsid w:val="00EF4CAB"/>
    <w:rsid w:val="00EF5246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8A3C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8A3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11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9</cp:revision>
  <cp:lastPrinted>2022-08-31T05:41:00Z</cp:lastPrinted>
  <dcterms:created xsi:type="dcterms:W3CDTF">2022-08-29T02:20:00Z</dcterms:created>
  <dcterms:modified xsi:type="dcterms:W3CDTF">2022-09-05T04:26:00Z</dcterms:modified>
</cp:coreProperties>
</file>