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1B6ED" w14:textId="31C3A958" w:rsidR="00EA74FC" w:rsidRPr="0017076C" w:rsidRDefault="00EA74FC" w:rsidP="00EA74FC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17076C">
        <w:rPr>
          <w:rFonts w:ascii="Times New Roman" w:hAnsi="Times New Roman"/>
          <w:b/>
          <w:bCs/>
          <w:color w:val="000000"/>
          <w:sz w:val="20"/>
          <w:szCs w:val="20"/>
        </w:rPr>
        <w:t>ПРОЕКТ</w:t>
      </w:r>
    </w:p>
    <w:p w14:paraId="0352053C" w14:textId="77777777" w:rsidR="00BE7DCA" w:rsidRPr="0017076C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</w:p>
    <w:p w14:paraId="7C9F7216" w14:textId="77777777" w:rsidR="00BE7DCA" w:rsidRPr="0017076C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14:paraId="0BE8A50B" w14:textId="77777777" w:rsidR="00BE7DCA" w:rsidRPr="0017076C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14:paraId="77104287" w14:textId="77777777" w:rsidR="00BE7DCA" w:rsidRDefault="00C86BA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pict w14:anchorId="215E2E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0.7pt">
            <v:imagedata r:id="rId7" o:title=""/>
          </v:shape>
        </w:pict>
      </w:r>
    </w:p>
    <w:p w14:paraId="45D52356" w14:textId="576BBEEF" w:rsidR="00BE7DCA" w:rsidRPr="0017076C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ГОРОДСКАЯ ДУМА ГОРОДА УСТЬ-ИЛИМСКА </w:t>
      </w:r>
      <w:r w:rsidR="00B87657" w:rsidRPr="0017076C">
        <w:rPr>
          <w:rFonts w:ascii="Times New Roman" w:hAnsi="Times New Roman"/>
          <w:b/>
          <w:bCs/>
          <w:color w:val="000000"/>
          <w:sz w:val="24"/>
          <w:szCs w:val="24"/>
        </w:rPr>
        <w:t>СЕДЬМОГО</w:t>
      </w: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СОЗЫВА</w:t>
      </w:r>
    </w:p>
    <w:p w14:paraId="5B88C185" w14:textId="77777777" w:rsidR="00B87657" w:rsidRDefault="00B87657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1CB98278" w14:textId="77777777" w:rsidR="00BE7DCA" w:rsidRPr="0017076C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bCs/>
          <w:color w:val="000000"/>
          <w:sz w:val="24"/>
          <w:szCs w:val="24"/>
        </w:rPr>
        <w:t>РЕШЕНИЕ</w:t>
      </w:r>
    </w:p>
    <w:p w14:paraId="053F1276" w14:textId="77777777" w:rsidR="00B87657" w:rsidRDefault="00B87657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13CF0279" w14:textId="260C9B38" w:rsidR="00BE7DCA" w:rsidRPr="0017076C" w:rsidRDefault="0017076C" w:rsidP="0017076C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от ________</w:t>
      </w:r>
      <w:r w:rsidRPr="0017076C"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bCs/>
          <w:color w:val="000000"/>
          <w:sz w:val="24"/>
          <w:szCs w:val="24"/>
        </w:rPr>
        <w:t>№ __________</w:t>
      </w:r>
      <w:proofErr w:type="gramEnd"/>
    </w:p>
    <w:p w14:paraId="079E9D60" w14:textId="77777777" w:rsidR="006E1C91" w:rsidRDefault="006E1C91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i/>
          <w:color w:val="000000"/>
        </w:rPr>
      </w:pPr>
    </w:p>
    <w:p w14:paraId="2F320DB1" w14:textId="77777777" w:rsidR="00BE7DCA" w:rsidRDefault="00BE7DCA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2E44068F" w14:textId="57CFA9F6" w:rsidR="00BE7DCA" w:rsidRPr="0017076C" w:rsidRDefault="0017076C" w:rsidP="0017076C">
      <w:pPr>
        <w:keepLines/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hAnsi="Times New Roman"/>
          <w:bCs/>
          <w:color w:val="000000"/>
          <w:sz w:val="24"/>
          <w:szCs w:val="24"/>
        </w:rPr>
      </w:pPr>
      <w:r w:rsidRPr="0017076C">
        <w:rPr>
          <w:rFonts w:ascii="Times New Roman" w:hAnsi="Times New Roman"/>
          <w:bCs/>
          <w:color w:val="000000"/>
          <w:sz w:val="24"/>
          <w:szCs w:val="24"/>
        </w:rPr>
        <w:t>О внесении изменения</w:t>
      </w:r>
      <w:r w:rsidR="00B87657" w:rsidRPr="0017076C">
        <w:rPr>
          <w:rFonts w:ascii="Times New Roman" w:hAnsi="Times New Roman"/>
          <w:bCs/>
          <w:color w:val="000000"/>
          <w:sz w:val="24"/>
          <w:szCs w:val="24"/>
        </w:rPr>
        <w:t xml:space="preserve"> в</w:t>
      </w:r>
      <w:r w:rsidR="00BE7DCA" w:rsidRPr="0017076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17076C">
        <w:rPr>
          <w:rFonts w:ascii="Times New Roman" w:hAnsi="Times New Roman"/>
          <w:bCs/>
          <w:color w:val="000000"/>
          <w:sz w:val="24"/>
          <w:szCs w:val="24"/>
        </w:rPr>
        <w:t>р</w:t>
      </w:r>
      <w:r w:rsidR="00B87657" w:rsidRPr="0017076C">
        <w:rPr>
          <w:rFonts w:ascii="Times New Roman" w:hAnsi="Times New Roman"/>
          <w:bCs/>
          <w:color w:val="000000"/>
          <w:sz w:val="24"/>
          <w:szCs w:val="24"/>
        </w:rPr>
        <w:t>ешение Горо</w:t>
      </w:r>
      <w:r w:rsidR="00B87657" w:rsidRPr="0017076C">
        <w:rPr>
          <w:rFonts w:ascii="Times New Roman" w:hAnsi="Times New Roman"/>
          <w:bCs/>
          <w:color w:val="000000"/>
          <w:sz w:val="24"/>
          <w:szCs w:val="24"/>
        </w:rPr>
        <w:t>д</w:t>
      </w:r>
      <w:r w:rsidR="00B87657" w:rsidRPr="0017076C">
        <w:rPr>
          <w:rFonts w:ascii="Times New Roman" w:hAnsi="Times New Roman"/>
          <w:bCs/>
          <w:color w:val="000000"/>
          <w:sz w:val="24"/>
          <w:szCs w:val="24"/>
        </w:rPr>
        <w:t xml:space="preserve">ской Думы города </w:t>
      </w:r>
      <w:r w:rsidRPr="0017076C">
        <w:rPr>
          <w:rFonts w:ascii="Times New Roman" w:hAnsi="Times New Roman"/>
          <w:bCs/>
          <w:color w:val="000000"/>
          <w:sz w:val="24"/>
          <w:szCs w:val="24"/>
        </w:rPr>
        <w:t>Усть-</w:t>
      </w:r>
      <w:r w:rsidR="00B87657" w:rsidRPr="0017076C">
        <w:rPr>
          <w:rFonts w:ascii="Times New Roman" w:hAnsi="Times New Roman"/>
          <w:bCs/>
          <w:color w:val="000000"/>
          <w:sz w:val="24"/>
          <w:szCs w:val="24"/>
        </w:rPr>
        <w:t>Илимска от 28.04.2012 г. № 40/253</w:t>
      </w:r>
      <w:r w:rsidR="00BE7DCA" w:rsidRPr="0017076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02BC6BD4" w14:textId="77777777" w:rsidR="00BE7DCA" w:rsidRPr="0017076C" w:rsidRDefault="00BE7DCA" w:rsidP="0017076C">
      <w:pPr>
        <w:autoSpaceDE w:val="0"/>
        <w:autoSpaceDN w:val="0"/>
        <w:adjustRightInd w:val="0"/>
        <w:spacing w:after="0" w:line="240" w:lineRule="auto"/>
        <w:ind w:right="4818"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E29D54" w14:textId="77777777" w:rsidR="00503C53" w:rsidRPr="0017076C" w:rsidRDefault="00503C53" w:rsidP="0017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7076C">
        <w:rPr>
          <w:rFonts w:ascii="Times New Roman" w:hAnsi="Times New Roman"/>
          <w:color w:val="000000"/>
          <w:sz w:val="24"/>
          <w:szCs w:val="24"/>
        </w:rPr>
        <w:t>В соответствии с Бюджетным кодексом Российской Федерации, Федеральным законом от 06.10.2003г. № 131-ФЗ «Об общих принципах организации местного сам</w:t>
      </w:r>
      <w:r w:rsidRPr="0017076C">
        <w:rPr>
          <w:rFonts w:ascii="Times New Roman" w:hAnsi="Times New Roman"/>
          <w:color w:val="000000"/>
          <w:sz w:val="24"/>
          <w:szCs w:val="24"/>
        </w:rPr>
        <w:t>о</w:t>
      </w:r>
      <w:r w:rsidRPr="0017076C">
        <w:rPr>
          <w:rFonts w:ascii="Times New Roman" w:hAnsi="Times New Roman"/>
          <w:color w:val="000000"/>
          <w:sz w:val="24"/>
          <w:szCs w:val="24"/>
        </w:rPr>
        <w:t>управления в Российской Федерации», Федеральным законом от 07.02.2011г. № 6-ФЗ «Об общих принципах организации и деятельности контрольно-счетных органов суб</w:t>
      </w:r>
      <w:r w:rsidRPr="0017076C">
        <w:rPr>
          <w:rFonts w:ascii="Times New Roman" w:hAnsi="Times New Roman"/>
          <w:color w:val="000000"/>
          <w:sz w:val="24"/>
          <w:szCs w:val="24"/>
        </w:rPr>
        <w:t>ъ</w:t>
      </w:r>
      <w:r w:rsidRPr="0017076C">
        <w:rPr>
          <w:rFonts w:ascii="Times New Roman" w:hAnsi="Times New Roman"/>
          <w:color w:val="000000"/>
          <w:sz w:val="24"/>
          <w:szCs w:val="24"/>
        </w:rPr>
        <w:t>ектов Российской Федерации и муниципальных образований», Федеральным законом от 01.07.2021г. № 255-ФЗ «О внесении изменений в Федеральный закон «Об общих принципах организации и деятельности</w:t>
      </w:r>
      <w:proofErr w:type="gramEnd"/>
      <w:r w:rsidRPr="0017076C">
        <w:rPr>
          <w:rFonts w:ascii="Times New Roman" w:hAnsi="Times New Roman"/>
          <w:color w:val="000000"/>
          <w:sz w:val="24"/>
          <w:szCs w:val="24"/>
        </w:rPr>
        <w:t xml:space="preserve"> контрольно-счетных органов субъектов Ро</w:t>
      </w:r>
      <w:r w:rsidRPr="0017076C">
        <w:rPr>
          <w:rFonts w:ascii="Times New Roman" w:hAnsi="Times New Roman"/>
          <w:color w:val="000000"/>
          <w:sz w:val="24"/>
          <w:szCs w:val="24"/>
        </w:rPr>
        <w:t>с</w:t>
      </w:r>
      <w:r w:rsidRPr="0017076C">
        <w:rPr>
          <w:rFonts w:ascii="Times New Roman" w:hAnsi="Times New Roman"/>
          <w:color w:val="000000"/>
          <w:sz w:val="24"/>
          <w:szCs w:val="24"/>
        </w:rPr>
        <w:t>сийской Федерации и муниципальных образований» и отдельные законодательные а</w:t>
      </w:r>
      <w:r w:rsidRPr="0017076C">
        <w:rPr>
          <w:rFonts w:ascii="Times New Roman" w:hAnsi="Times New Roman"/>
          <w:color w:val="000000"/>
          <w:sz w:val="24"/>
          <w:szCs w:val="24"/>
        </w:rPr>
        <w:t>к</w:t>
      </w:r>
      <w:r w:rsidRPr="0017076C">
        <w:rPr>
          <w:rFonts w:ascii="Times New Roman" w:hAnsi="Times New Roman"/>
          <w:color w:val="000000"/>
          <w:sz w:val="24"/>
          <w:szCs w:val="24"/>
        </w:rPr>
        <w:t>ты Российской Федерации», руководствуясь статьями 23, 25, 34, 39.1, 43 Устава мун</w:t>
      </w:r>
      <w:r w:rsidRPr="0017076C">
        <w:rPr>
          <w:rFonts w:ascii="Times New Roman" w:hAnsi="Times New Roman"/>
          <w:color w:val="000000"/>
          <w:sz w:val="24"/>
          <w:szCs w:val="24"/>
        </w:rPr>
        <w:t>и</w:t>
      </w:r>
      <w:r w:rsidRPr="0017076C">
        <w:rPr>
          <w:rFonts w:ascii="Times New Roman" w:hAnsi="Times New Roman"/>
          <w:color w:val="000000"/>
          <w:sz w:val="24"/>
          <w:szCs w:val="24"/>
        </w:rPr>
        <w:t xml:space="preserve">ципального образования город Усть-Илимск, Городская Дума, - </w:t>
      </w:r>
    </w:p>
    <w:p w14:paraId="36BA8B57" w14:textId="77777777" w:rsidR="00503C53" w:rsidRPr="0017076C" w:rsidRDefault="00503C53" w:rsidP="0017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color w:val="000000"/>
          <w:sz w:val="24"/>
          <w:szCs w:val="24"/>
        </w:rPr>
        <w:t>РЕШИЛА:</w:t>
      </w:r>
    </w:p>
    <w:p w14:paraId="2D804AB2" w14:textId="3557BCFB" w:rsidR="00503C53" w:rsidRPr="0017076C" w:rsidRDefault="00503C53" w:rsidP="0017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076C">
        <w:rPr>
          <w:rFonts w:ascii="Times New Roman" w:hAnsi="Times New Roman"/>
          <w:color w:val="000000"/>
          <w:sz w:val="24"/>
          <w:szCs w:val="24"/>
        </w:rPr>
        <w:t>1. Внести в решение Городской Думы города Усть-Илимска от 28.04.2012г. № 40/253 «Об утверждении Положения о порядке проведения Контрольно-ревизионной комиссией города Усть-Илимска контрольных и экспертно-аналитических меропри</w:t>
      </w:r>
      <w:r w:rsidRPr="0017076C">
        <w:rPr>
          <w:rFonts w:ascii="Times New Roman" w:hAnsi="Times New Roman"/>
          <w:color w:val="000000"/>
          <w:sz w:val="24"/>
          <w:szCs w:val="24"/>
        </w:rPr>
        <w:t>я</w:t>
      </w:r>
      <w:r w:rsidRPr="0017076C">
        <w:rPr>
          <w:rFonts w:ascii="Times New Roman" w:hAnsi="Times New Roman"/>
          <w:color w:val="000000"/>
          <w:sz w:val="24"/>
          <w:szCs w:val="24"/>
        </w:rPr>
        <w:t>тий» следующее изменение:</w:t>
      </w:r>
    </w:p>
    <w:p w14:paraId="2DBE4A15" w14:textId="77777777" w:rsidR="00503C53" w:rsidRPr="0017076C" w:rsidRDefault="00503C53" w:rsidP="0017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076C">
        <w:rPr>
          <w:rFonts w:ascii="Times New Roman" w:hAnsi="Times New Roman"/>
          <w:color w:val="000000"/>
          <w:sz w:val="24"/>
          <w:szCs w:val="24"/>
        </w:rPr>
        <w:t>приложение изложить в редакции согласно приложению.</w:t>
      </w:r>
    </w:p>
    <w:p w14:paraId="782CE30A" w14:textId="77777777" w:rsidR="00503C53" w:rsidRPr="0017076C" w:rsidRDefault="00503C53" w:rsidP="0017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076C">
        <w:rPr>
          <w:rFonts w:ascii="Times New Roman" w:hAnsi="Times New Roman"/>
          <w:color w:val="000000"/>
          <w:sz w:val="24"/>
          <w:szCs w:val="24"/>
        </w:rPr>
        <w:t>2. Опубликовать настоящее решение в газете «Усть-Илимск официальный», разместить в сетевом издании «UST-ILIMSK» (www.усть-илимскофициальный</w:t>
      </w:r>
      <w:proofErr w:type="gramStart"/>
      <w:r w:rsidRPr="0017076C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17076C">
        <w:rPr>
          <w:rFonts w:ascii="Times New Roman" w:hAnsi="Times New Roman"/>
          <w:color w:val="000000"/>
          <w:sz w:val="24"/>
          <w:szCs w:val="24"/>
        </w:rPr>
        <w:t>ф), на официальных сайтах Городской Думы города Усть-Илимска, Администрации города Усть-Илимска, Контрольно-ревизионной комиссии города Усть-Илимска.</w:t>
      </w:r>
    </w:p>
    <w:p w14:paraId="38028DE5" w14:textId="77777777" w:rsidR="00CC77D3" w:rsidRDefault="00CC77D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550A61EE" w14:textId="77777777" w:rsidR="00CC77D3" w:rsidRDefault="00CC77D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0A5BDC34" w14:textId="77777777" w:rsidR="00CC77D3" w:rsidRDefault="00CC77D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1B3F622F" w14:textId="1AC5A8E2" w:rsidR="00503C53" w:rsidRPr="0017076C" w:rsidRDefault="00503C5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>Председатель Городской Думы</w:t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  <w:t>А.П. Чихирьков</w:t>
      </w:r>
    </w:p>
    <w:p w14:paraId="011B6A38" w14:textId="77777777" w:rsidR="00CC77D3" w:rsidRDefault="00CC77D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13C6AA15" w14:textId="77777777" w:rsidR="00CC77D3" w:rsidRDefault="00CC77D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2D524E63" w14:textId="2F706D11" w:rsidR="00503C53" w:rsidRPr="0017076C" w:rsidRDefault="00503C53" w:rsidP="00503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>Мэр города</w:t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17076C">
        <w:rPr>
          <w:rFonts w:ascii="Times New Roman" w:hAnsi="Times New Roman"/>
          <w:b/>
          <w:iCs/>
          <w:color w:val="000000"/>
          <w:sz w:val="24"/>
          <w:szCs w:val="24"/>
        </w:rPr>
        <w:tab/>
        <w:t>А.И. Щекина</w:t>
      </w:r>
    </w:p>
    <w:p w14:paraId="2CE84BB8" w14:textId="77777777" w:rsidR="006E1C91" w:rsidRPr="0017076C" w:rsidRDefault="006E1C91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6ADAEAE" w14:textId="77777777" w:rsidR="006E1C91" w:rsidRPr="0017076C" w:rsidRDefault="006E1C91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132513" w14:textId="77777777" w:rsidR="006E1C91" w:rsidRPr="0017076C" w:rsidRDefault="006E1C91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14F9D9" w14:textId="77777777" w:rsidR="00503C53" w:rsidRDefault="00503C53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4AC1B70C" w14:textId="77777777" w:rsidR="00503C53" w:rsidRDefault="00503C53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123FC5FE" w14:textId="77777777" w:rsidR="00C97E9A" w:rsidRDefault="00C97E9A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lastRenderedPageBreak/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  <w:r>
        <w:rPr>
          <w:rFonts w:ascii="Times New Roman" w:hAnsi="Times New Roman"/>
          <w:b/>
          <w:bCs/>
          <w:color w:val="000000"/>
          <w:sz w:val="30"/>
          <w:szCs w:val="30"/>
        </w:rPr>
        <w:tab/>
      </w:r>
    </w:p>
    <w:p w14:paraId="213C1A2D" w14:textId="6942D917" w:rsidR="00382C3A" w:rsidRPr="00C97E9A" w:rsidRDefault="00C97E9A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                                                                                         </w:t>
      </w:r>
      <w:r w:rsidRPr="00C97E9A">
        <w:rPr>
          <w:rFonts w:ascii="Times New Roman" w:hAnsi="Times New Roman"/>
          <w:bCs/>
          <w:color w:val="000000"/>
          <w:sz w:val="24"/>
          <w:szCs w:val="24"/>
        </w:rPr>
        <w:t>Утверждено</w:t>
      </w:r>
    </w:p>
    <w:p w14:paraId="56F4B2DF" w14:textId="77777777" w:rsidR="00B87657" w:rsidRPr="00C97E9A" w:rsidRDefault="00B87657" w:rsidP="0015470D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C97E9A">
        <w:rPr>
          <w:rFonts w:ascii="Times New Roman" w:hAnsi="Times New Roman"/>
          <w:iCs/>
          <w:color w:val="000000"/>
          <w:sz w:val="24"/>
          <w:szCs w:val="24"/>
        </w:rPr>
        <w:t>Приложение</w:t>
      </w:r>
    </w:p>
    <w:p w14:paraId="5F853989" w14:textId="77777777" w:rsidR="00C97E9A" w:rsidRPr="00C97E9A" w:rsidRDefault="00C97E9A" w:rsidP="0015470D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Cs/>
          <w:color w:val="000000"/>
          <w:sz w:val="24"/>
          <w:szCs w:val="24"/>
        </w:rPr>
      </w:pPr>
      <w:r w:rsidRPr="00C97E9A">
        <w:rPr>
          <w:rFonts w:ascii="Times New Roman" w:hAnsi="Times New Roman"/>
          <w:iCs/>
          <w:color w:val="000000"/>
          <w:sz w:val="24"/>
          <w:szCs w:val="24"/>
        </w:rPr>
        <w:t>решением</w:t>
      </w:r>
      <w:r w:rsidR="00B87657" w:rsidRPr="00C97E9A">
        <w:rPr>
          <w:rFonts w:ascii="Times New Roman" w:hAnsi="Times New Roman"/>
          <w:iCs/>
          <w:color w:val="000000"/>
          <w:sz w:val="24"/>
          <w:szCs w:val="24"/>
        </w:rPr>
        <w:t xml:space="preserve"> Городской Думы </w:t>
      </w:r>
    </w:p>
    <w:p w14:paraId="047F088E" w14:textId="4C6A6F91" w:rsidR="00B87657" w:rsidRPr="00C97E9A" w:rsidRDefault="00C97E9A" w:rsidP="00C97E9A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C97E9A">
        <w:rPr>
          <w:rFonts w:ascii="Times New Roman" w:hAnsi="Times New Roman"/>
          <w:iCs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B87657" w:rsidRPr="00C97E9A">
        <w:rPr>
          <w:rFonts w:ascii="Times New Roman" w:hAnsi="Times New Roman"/>
          <w:iCs/>
          <w:color w:val="000000"/>
          <w:sz w:val="24"/>
          <w:szCs w:val="24"/>
        </w:rPr>
        <w:t>города Усть-Илимска</w:t>
      </w:r>
    </w:p>
    <w:p w14:paraId="1877E683" w14:textId="0F2F87B5" w:rsidR="00B87657" w:rsidRPr="00C97E9A" w:rsidRDefault="00125DF1" w:rsidP="0015470D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Cs/>
          <w:color w:val="000000"/>
          <w:sz w:val="24"/>
          <w:szCs w:val="24"/>
        </w:rPr>
      </w:pPr>
      <w:r w:rsidRPr="00C97E9A">
        <w:rPr>
          <w:rFonts w:ascii="Times New Roman" w:hAnsi="Times New Roman"/>
          <w:iCs/>
          <w:color w:val="000000"/>
          <w:sz w:val="24"/>
          <w:szCs w:val="24"/>
        </w:rPr>
        <w:t>от 28.04.2022г. № 40/253</w:t>
      </w:r>
      <w:r w:rsidR="00B87657" w:rsidRPr="00C97E9A">
        <w:rPr>
          <w:rFonts w:ascii="Times New Roman" w:hAnsi="Times New Roman"/>
          <w:iCs/>
          <w:color w:val="000000"/>
          <w:sz w:val="24"/>
          <w:szCs w:val="24"/>
        </w:rPr>
        <w:t>,</w:t>
      </w:r>
    </w:p>
    <w:p w14:paraId="2A46F4B4" w14:textId="77777777" w:rsidR="00C97E9A" w:rsidRPr="00C97E9A" w:rsidRDefault="0015470D" w:rsidP="0015470D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C97E9A">
        <w:rPr>
          <w:rFonts w:ascii="Times New Roman" w:hAnsi="Times New Roman"/>
          <w:iCs/>
          <w:color w:val="000000"/>
          <w:sz w:val="24"/>
          <w:szCs w:val="24"/>
        </w:rPr>
        <w:t xml:space="preserve">                   </w:t>
      </w:r>
      <w:r w:rsidR="00B87657" w:rsidRPr="00C97E9A">
        <w:rPr>
          <w:rFonts w:ascii="Times New Roman" w:hAnsi="Times New Roman"/>
          <w:iCs/>
          <w:color w:val="000000"/>
          <w:sz w:val="24"/>
          <w:szCs w:val="24"/>
        </w:rPr>
        <w:t>в редакции</w:t>
      </w:r>
      <w:r w:rsidR="00B87657" w:rsidRPr="00C97E9A">
        <w:rPr>
          <w:rFonts w:ascii="Times New Roman" w:hAnsi="Times New Roman"/>
          <w:color w:val="000000"/>
          <w:sz w:val="24"/>
          <w:szCs w:val="24"/>
        </w:rPr>
        <w:t xml:space="preserve"> решения Городской Думы</w:t>
      </w:r>
    </w:p>
    <w:p w14:paraId="4AD2E889" w14:textId="00519446" w:rsidR="00B87657" w:rsidRPr="00C97E9A" w:rsidRDefault="00B87657" w:rsidP="0015470D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C97E9A">
        <w:rPr>
          <w:rFonts w:ascii="Times New Roman" w:hAnsi="Times New Roman"/>
          <w:color w:val="000000"/>
          <w:sz w:val="24"/>
          <w:szCs w:val="24"/>
        </w:rPr>
        <w:t xml:space="preserve"> города Усть-Илимск</w:t>
      </w:r>
      <w:r w:rsidR="00C97E9A" w:rsidRPr="00C97E9A">
        <w:rPr>
          <w:rFonts w:ascii="Times New Roman" w:hAnsi="Times New Roman"/>
          <w:color w:val="000000"/>
          <w:sz w:val="24"/>
          <w:szCs w:val="24"/>
        </w:rPr>
        <w:t>а</w:t>
      </w:r>
    </w:p>
    <w:p w14:paraId="21F3EF23" w14:textId="273991E2" w:rsidR="00B87657" w:rsidRPr="00C97E9A" w:rsidRDefault="00B87657" w:rsidP="0015470D">
      <w:pPr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30"/>
          <w:szCs w:val="30"/>
        </w:rPr>
      </w:pPr>
      <w:proofErr w:type="gramStart"/>
      <w:r w:rsidRPr="00C97E9A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B745AD" w:rsidRPr="00C97E9A">
        <w:rPr>
          <w:rFonts w:ascii="Times New Roman" w:hAnsi="Times New Roman"/>
          <w:color w:val="000000"/>
          <w:sz w:val="24"/>
          <w:szCs w:val="24"/>
        </w:rPr>
        <w:t>________ № ________</w:t>
      </w:r>
      <w:proofErr w:type="gramEnd"/>
    </w:p>
    <w:p w14:paraId="3CACFEB0" w14:textId="77777777" w:rsidR="00B87657" w:rsidRDefault="00B87657" w:rsidP="0015470D">
      <w:pPr>
        <w:keepLine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4BF02271" w14:textId="77777777" w:rsidR="00B87657" w:rsidRDefault="00B87657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14:paraId="698217E7" w14:textId="77777777" w:rsidR="006E1C91" w:rsidRPr="00B745AD" w:rsidRDefault="006E1C91" w:rsidP="006E1C91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</w:p>
    <w:p w14:paraId="3EDBD621" w14:textId="77777777" w:rsidR="006E1C91" w:rsidRPr="00B745AD" w:rsidRDefault="006E1C91" w:rsidP="006E1C91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о порядке проведения Контрольно-ревизионной комиссией города Усть-Илимска контрольных и экспертно-аналитических мероприятий</w:t>
      </w:r>
    </w:p>
    <w:p w14:paraId="12B28855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24DE46" w14:textId="0E4729BF" w:rsidR="006E1C91" w:rsidRPr="00B745AD" w:rsidRDefault="006E1C91" w:rsidP="00125DF1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I</w:t>
      </w:r>
    </w:p>
    <w:p w14:paraId="2F700284" w14:textId="77777777" w:rsidR="006E1C91" w:rsidRPr="00B745AD" w:rsidRDefault="006E1C91" w:rsidP="00125DF1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Общие положения</w:t>
      </w:r>
    </w:p>
    <w:p w14:paraId="771D48AF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97A4D66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Настоящее Положение о порядке проведения Контрольно-ревизионной к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миссией города Усть-Илимска контрольных и экспертно-аналитических мероприятий (далее - Положение) разработано для обеспечения возложенных на Контрольно-ревизионную комиссию города Усть-Илимска (далее - КРК) полномочий и определяет порядок, сроки и последовательность действий при планировании и проведении КРК контрольных и экспертно-аналитических мероприятий, порядок и сроки направления представлений и предписаний КРК.</w:t>
      </w:r>
      <w:proofErr w:type="gramEnd"/>
    </w:p>
    <w:p w14:paraId="23F80438" w14:textId="7C81820B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КРК при проведении контрольных и экспертно-аналитических мероприятий руководствуется Конституцией Российской Федерации, Бюджетным кодексом Росси</w:t>
      </w:r>
      <w:r w:rsidRPr="00B745AD">
        <w:rPr>
          <w:rFonts w:ascii="Times New Roman" w:hAnsi="Times New Roman"/>
          <w:color w:val="000000"/>
          <w:sz w:val="24"/>
          <w:szCs w:val="24"/>
        </w:rPr>
        <w:t>й</w:t>
      </w:r>
      <w:r w:rsidRPr="00B745AD">
        <w:rPr>
          <w:rFonts w:ascii="Times New Roman" w:hAnsi="Times New Roman"/>
          <w:color w:val="000000"/>
          <w:sz w:val="24"/>
          <w:szCs w:val="24"/>
        </w:rPr>
        <w:t>ской Федерации, Федеральным за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коном от 06.10.2003г. № 131-ФЗ «</w:t>
      </w:r>
      <w:r w:rsidRPr="00B745AD">
        <w:rPr>
          <w:rFonts w:ascii="Times New Roman" w:hAnsi="Times New Roman"/>
          <w:color w:val="000000"/>
          <w:sz w:val="24"/>
          <w:szCs w:val="24"/>
        </w:rPr>
        <w:t>Об общих принц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пах организации местного самоуп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равления в Российской Федерации»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, Федеральным 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законом от 07.02.2011г. № 6-ФЗ «</w:t>
      </w:r>
      <w:r w:rsidRPr="00B745AD">
        <w:rPr>
          <w:rFonts w:ascii="Times New Roman" w:hAnsi="Times New Roman"/>
          <w:color w:val="000000"/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ции и муниципальных обр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зований»</w:t>
      </w:r>
      <w:r w:rsidRPr="00B745AD">
        <w:rPr>
          <w:rFonts w:ascii="Times New Roman" w:hAnsi="Times New Roman"/>
          <w:color w:val="000000"/>
          <w:sz w:val="24"/>
          <w:szCs w:val="24"/>
        </w:rPr>
        <w:t>, Законом Иркутской об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ласти от 28.12.2012г. № 150-ОЗ «</w:t>
      </w:r>
      <w:r w:rsidRPr="00B745AD">
        <w:rPr>
          <w:rFonts w:ascii="Times New Roman" w:hAnsi="Times New Roman"/>
          <w:color w:val="000000"/>
          <w:sz w:val="24"/>
          <w:szCs w:val="24"/>
        </w:rPr>
        <w:t>Об отдельных вопр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сах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организации и деятельности контрольно-счетных органов муниципальны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х образ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ваний Иркутской области»</w:t>
      </w:r>
      <w:r w:rsidRPr="00B745AD">
        <w:rPr>
          <w:rFonts w:ascii="Times New Roman" w:hAnsi="Times New Roman"/>
          <w:color w:val="000000"/>
          <w:sz w:val="24"/>
          <w:szCs w:val="24"/>
        </w:rPr>
        <w:t>, Уставом муниципального образования город Ус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ть-Илимск</w:t>
      </w:r>
      <w:r w:rsidRPr="00B745AD">
        <w:rPr>
          <w:rFonts w:ascii="Times New Roman" w:hAnsi="Times New Roman"/>
          <w:color w:val="000000"/>
          <w:sz w:val="24"/>
          <w:szCs w:val="24"/>
        </w:rPr>
        <w:t>, Положением о Контрольно-ревизионной комиссии города Усть-Илимска, утвержде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ным решением Городской Думы города Усть-Илимска от 23.03.2011г. № 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25/144</w:t>
      </w:r>
      <w:r w:rsidRPr="00B745AD">
        <w:rPr>
          <w:rFonts w:ascii="Times New Roman" w:hAnsi="Times New Roman"/>
          <w:color w:val="000000"/>
          <w:sz w:val="24"/>
          <w:szCs w:val="24"/>
        </w:rPr>
        <w:t>, ста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дартами внешнего муниципального финансового контроля, иными нормативными пр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вовыми актами, регламентирующими правоотношения в сфере проведения контрол</w:t>
      </w:r>
      <w:r w:rsidRPr="00B745AD">
        <w:rPr>
          <w:rFonts w:ascii="Times New Roman" w:hAnsi="Times New Roman"/>
          <w:color w:val="000000"/>
          <w:sz w:val="24"/>
          <w:szCs w:val="24"/>
        </w:rPr>
        <w:t>ь</w:t>
      </w:r>
      <w:r w:rsidRPr="00B745AD">
        <w:rPr>
          <w:rFonts w:ascii="Times New Roman" w:hAnsi="Times New Roman"/>
          <w:color w:val="000000"/>
          <w:sz w:val="24"/>
          <w:szCs w:val="24"/>
        </w:rPr>
        <w:t>ных и экспертно-аналитических мероприятий.</w:t>
      </w:r>
      <w:proofErr w:type="gramEnd"/>
    </w:p>
    <w:p w14:paraId="6A2ACF39" w14:textId="6BACC091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3. Контрольные и экспертно-аналитические мероприятия осуществляются КРК в отношении</w:t>
      </w:r>
      <w:r w:rsidR="00FE3A95" w:rsidRPr="00B745AD">
        <w:rPr>
          <w:rFonts w:ascii="Times New Roman" w:hAnsi="Times New Roman"/>
          <w:color w:val="000000"/>
          <w:sz w:val="24"/>
          <w:szCs w:val="24"/>
        </w:rPr>
        <w:t xml:space="preserve"> следующих объектов (далее – </w:t>
      </w:r>
      <w:r w:rsidR="00802C0B" w:rsidRPr="00B745AD">
        <w:rPr>
          <w:rFonts w:ascii="Times New Roman" w:hAnsi="Times New Roman"/>
          <w:color w:val="000000"/>
          <w:sz w:val="24"/>
          <w:szCs w:val="24"/>
        </w:rPr>
        <w:t>объекты контроля</w:t>
      </w:r>
      <w:r w:rsidR="00FE3A95" w:rsidRPr="00B745AD">
        <w:rPr>
          <w:rFonts w:ascii="Times New Roman" w:hAnsi="Times New Roman"/>
          <w:color w:val="000000"/>
          <w:sz w:val="24"/>
          <w:szCs w:val="24"/>
        </w:rPr>
        <w:t>)</w:t>
      </w:r>
      <w:r w:rsidRPr="00B745AD">
        <w:rPr>
          <w:rFonts w:ascii="Times New Roman" w:hAnsi="Times New Roman"/>
          <w:color w:val="000000"/>
          <w:sz w:val="24"/>
          <w:szCs w:val="24"/>
        </w:rPr>
        <w:t>:</w:t>
      </w:r>
    </w:p>
    <w:p w14:paraId="075CAF14" w14:textId="751BFFA8" w:rsidR="00C878FF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главных распорядителей (распорядителей, получателей) бюджетных средств, главных администраторов (администраторов) доходов бюджета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 xml:space="preserve"> города</w:t>
      </w:r>
      <w:r w:rsidRPr="00B745AD">
        <w:rPr>
          <w:rFonts w:ascii="Times New Roman" w:hAnsi="Times New Roman"/>
          <w:color w:val="000000"/>
          <w:sz w:val="24"/>
          <w:szCs w:val="24"/>
        </w:rPr>
        <w:t>, главных адм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нистраторов (администраторов) источников финансирования дефицита бюджета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 xml:space="preserve"> гор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125DF1" w:rsidRPr="00B745AD">
        <w:rPr>
          <w:rFonts w:ascii="Times New Roman" w:hAnsi="Times New Roman"/>
          <w:color w:val="000000"/>
          <w:sz w:val="24"/>
          <w:szCs w:val="24"/>
        </w:rPr>
        <w:t>да</w:t>
      </w:r>
      <w:r w:rsidRPr="00B745AD">
        <w:rPr>
          <w:rFonts w:ascii="Times New Roman" w:hAnsi="Times New Roman"/>
          <w:color w:val="000000"/>
          <w:sz w:val="24"/>
          <w:szCs w:val="24"/>
        </w:rPr>
        <w:t>;</w:t>
      </w:r>
    </w:p>
    <w:p w14:paraId="09B53EED" w14:textId="2CBE3482" w:rsidR="00C878FF" w:rsidRPr="00B745AD" w:rsidRDefault="00C878FF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745AD">
        <w:rPr>
          <w:rFonts w:ascii="Times New Roman" w:hAnsi="Times New Roman"/>
          <w:sz w:val="24"/>
          <w:szCs w:val="24"/>
        </w:rPr>
        <w:t xml:space="preserve">финансового органа </w:t>
      </w:r>
      <w:r w:rsidRPr="00B745AD">
        <w:rPr>
          <w:rFonts w:ascii="Times New Roman" w:hAnsi="Times New Roman"/>
          <w:color w:val="000000"/>
          <w:sz w:val="24"/>
          <w:szCs w:val="24"/>
        </w:rPr>
        <w:t>муниципального образования город Усть-Илимск</w:t>
      </w:r>
      <w:r w:rsidRPr="00B745AD">
        <w:rPr>
          <w:rFonts w:ascii="Times New Roman" w:hAnsi="Times New Roman"/>
          <w:sz w:val="24"/>
          <w:szCs w:val="24"/>
        </w:rPr>
        <w:t>, бю</w:t>
      </w:r>
      <w:r w:rsidRPr="00B745AD">
        <w:rPr>
          <w:rFonts w:ascii="Times New Roman" w:hAnsi="Times New Roman"/>
          <w:sz w:val="24"/>
          <w:szCs w:val="24"/>
        </w:rPr>
        <w:t>д</w:t>
      </w:r>
      <w:r w:rsidRPr="00B745AD">
        <w:rPr>
          <w:rFonts w:ascii="Times New Roman" w:hAnsi="Times New Roman"/>
          <w:sz w:val="24"/>
          <w:szCs w:val="24"/>
        </w:rPr>
        <w:t>жету которого предоставлены межбюджетные субсидии, субвенции, иные межбюдже</w:t>
      </w:r>
      <w:r w:rsidRPr="00B745AD">
        <w:rPr>
          <w:rFonts w:ascii="Times New Roman" w:hAnsi="Times New Roman"/>
          <w:sz w:val="24"/>
          <w:szCs w:val="24"/>
        </w:rPr>
        <w:t>т</w:t>
      </w:r>
      <w:r w:rsidRPr="00B745AD">
        <w:rPr>
          <w:rFonts w:ascii="Times New Roman" w:hAnsi="Times New Roman"/>
          <w:sz w:val="24"/>
          <w:szCs w:val="24"/>
        </w:rPr>
        <w:t>ные трансферты, имеющие целевое назнач</w:t>
      </w:r>
      <w:r w:rsidR="00C14F0E" w:rsidRPr="00B745AD">
        <w:rPr>
          <w:rFonts w:ascii="Times New Roman" w:hAnsi="Times New Roman"/>
          <w:sz w:val="24"/>
          <w:szCs w:val="24"/>
        </w:rPr>
        <w:t xml:space="preserve">ение, бюджетные кредиты, </w:t>
      </w:r>
      <w:r w:rsidR="00125DF1" w:rsidRPr="00B745AD">
        <w:rPr>
          <w:rFonts w:ascii="Times New Roman" w:hAnsi="Times New Roman"/>
          <w:sz w:val="24"/>
          <w:szCs w:val="24"/>
        </w:rPr>
        <w:t>А</w:t>
      </w:r>
      <w:r w:rsidR="00B53A28" w:rsidRPr="00B745AD">
        <w:rPr>
          <w:rFonts w:ascii="Times New Roman" w:hAnsi="Times New Roman"/>
          <w:sz w:val="24"/>
          <w:szCs w:val="24"/>
        </w:rPr>
        <w:t xml:space="preserve">дминистрация </w:t>
      </w:r>
      <w:r w:rsidR="00C14F0E" w:rsidRPr="00B745AD">
        <w:rPr>
          <w:rFonts w:ascii="Times New Roman" w:hAnsi="Times New Roman"/>
          <w:sz w:val="24"/>
          <w:szCs w:val="24"/>
        </w:rPr>
        <w:t>город Усть-Илимск</w:t>
      </w:r>
      <w:r w:rsidRPr="00B745AD">
        <w:rPr>
          <w:rFonts w:ascii="Times New Roman" w:hAnsi="Times New Roman"/>
          <w:sz w:val="24"/>
          <w:szCs w:val="24"/>
        </w:rPr>
        <w:t>;</w:t>
      </w:r>
    </w:p>
    <w:p w14:paraId="555FF101" w14:textId="77777777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3) муниципальных учреждений, муниципальных унитарных предприятий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мун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ципального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образования город Усть-Илимск;</w:t>
      </w:r>
    </w:p>
    <w:p w14:paraId="5CAD85DC" w14:textId="77777777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 xml:space="preserve">4) хозяйственных товариществ и обществ с участием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муниципального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образов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ния город Усть-Илимск в их уставных (складочных) капиталах, а также коммерческих организаций с долей (вкладом) таких товариществ и обществ в их уставных (складо</w:t>
      </w:r>
      <w:r w:rsidRPr="00B745AD">
        <w:rPr>
          <w:rFonts w:ascii="Times New Roman" w:hAnsi="Times New Roman"/>
          <w:color w:val="000000"/>
          <w:sz w:val="24"/>
          <w:szCs w:val="24"/>
        </w:rPr>
        <w:t>ч</w:t>
      </w:r>
      <w:r w:rsidRPr="00B745AD">
        <w:rPr>
          <w:rFonts w:ascii="Times New Roman" w:hAnsi="Times New Roman"/>
          <w:color w:val="000000"/>
          <w:sz w:val="24"/>
          <w:szCs w:val="24"/>
        </w:rPr>
        <w:t>ных) капиталах;</w:t>
      </w:r>
    </w:p>
    <w:p w14:paraId="07F5223D" w14:textId="77777777" w:rsidR="00C14F0E" w:rsidRPr="00B745AD" w:rsidRDefault="00C14F0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5) иных организаций, если они используют имущество, находящееся в муниц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пальной собственности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муниципального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образования город Усть-Илимск;</w:t>
      </w:r>
    </w:p>
    <w:p w14:paraId="622F456A" w14:textId="77777777" w:rsidR="00C14F0E" w:rsidRPr="00B745AD" w:rsidRDefault="00C14F0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6) юридических лиц (за исключением муниципальных учреждений, муниц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пальных унитарных предприятий, хозяйственных товариществ и обществ с участием муниципального образования город Усть-Илимск в их уставных (складочных) капит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лах, а также коммерческих организаций с долей (вкладом) таких товариществ и о</w:t>
      </w:r>
      <w:r w:rsidRPr="00B745AD">
        <w:rPr>
          <w:rFonts w:ascii="Times New Roman" w:hAnsi="Times New Roman"/>
          <w:color w:val="000000"/>
          <w:sz w:val="24"/>
          <w:szCs w:val="24"/>
        </w:rPr>
        <w:t>б</w:t>
      </w:r>
      <w:r w:rsidRPr="00B745AD">
        <w:rPr>
          <w:rFonts w:ascii="Times New Roman" w:hAnsi="Times New Roman"/>
          <w:color w:val="000000"/>
          <w:sz w:val="24"/>
          <w:szCs w:val="24"/>
        </w:rPr>
        <w:t>ществ в их уставных (складочных) капиталах), индивидуальных предпринимателей, физических лиц, являющихся:</w:t>
      </w:r>
      <w:proofErr w:type="gramEnd"/>
    </w:p>
    <w:p w14:paraId="4A86E9BF" w14:textId="65430175" w:rsidR="00C14F0E" w:rsidRPr="00B745AD" w:rsidRDefault="00C14F0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sz w:val="24"/>
          <w:szCs w:val="24"/>
        </w:rPr>
        <w:t>юридическими и физическими лицами, индивидуальными предпринимателями, получающими средства из бюджета</w:t>
      </w:r>
      <w:r w:rsidR="00125DF1" w:rsidRPr="00B745AD">
        <w:rPr>
          <w:rFonts w:ascii="Times New Roman" w:hAnsi="Times New Roman"/>
          <w:sz w:val="24"/>
          <w:szCs w:val="24"/>
        </w:rPr>
        <w:t xml:space="preserve"> города</w:t>
      </w:r>
      <w:r w:rsidRPr="00B745AD">
        <w:rPr>
          <w:rFonts w:ascii="Times New Roman" w:hAnsi="Times New Roman"/>
          <w:sz w:val="24"/>
          <w:szCs w:val="24"/>
        </w:rPr>
        <w:t xml:space="preserve"> на основании договоров (соглашений) о предоставлении средств из бюджета</w:t>
      </w:r>
      <w:r w:rsidR="00125DF1" w:rsidRPr="00B745AD">
        <w:rPr>
          <w:rFonts w:ascii="Times New Roman" w:hAnsi="Times New Roman"/>
          <w:sz w:val="24"/>
          <w:szCs w:val="24"/>
        </w:rPr>
        <w:t xml:space="preserve"> города</w:t>
      </w:r>
      <w:r w:rsidRPr="00B745AD">
        <w:rPr>
          <w:rFonts w:ascii="Times New Roman" w:hAnsi="Times New Roman"/>
          <w:sz w:val="24"/>
          <w:szCs w:val="24"/>
        </w:rPr>
        <w:t xml:space="preserve"> и (или) муниципальных контрактов, кред</w:t>
      </w:r>
      <w:r w:rsidRPr="00B745AD">
        <w:rPr>
          <w:rFonts w:ascii="Times New Roman" w:hAnsi="Times New Roman"/>
          <w:sz w:val="24"/>
          <w:szCs w:val="24"/>
        </w:rPr>
        <w:t>и</w:t>
      </w:r>
      <w:r w:rsidRPr="00B745AD">
        <w:rPr>
          <w:rFonts w:ascii="Times New Roman" w:hAnsi="Times New Roman"/>
          <w:sz w:val="24"/>
          <w:szCs w:val="24"/>
        </w:rPr>
        <w:t>ты, обеспеченные муниципальными гарантиями;</w:t>
      </w:r>
    </w:p>
    <w:p w14:paraId="34C20FFE" w14:textId="569BCEDA" w:rsidR="00C14F0E" w:rsidRPr="00B745AD" w:rsidRDefault="00C14F0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sz w:val="24"/>
          <w:szCs w:val="24"/>
        </w:rPr>
        <w:t>исполнителями (поставщиками, подрядчиками) по договорам (соглашениям), з</w:t>
      </w:r>
      <w:r w:rsidRPr="00B745AD">
        <w:rPr>
          <w:rFonts w:ascii="Times New Roman" w:hAnsi="Times New Roman"/>
          <w:sz w:val="24"/>
          <w:szCs w:val="24"/>
        </w:rPr>
        <w:t>а</w:t>
      </w:r>
      <w:r w:rsidRPr="00B745AD">
        <w:rPr>
          <w:rFonts w:ascii="Times New Roman" w:hAnsi="Times New Roman"/>
          <w:sz w:val="24"/>
          <w:szCs w:val="24"/>
        </w:rPr>
        <w:t xml:space="preserve">ключенным в целях исполнения договоров (соглашений) о предоставлении средств из бюджета </w:t>
      </w:r>
      <w:r w:rsidR="00125DF1" w:rsidRPr="00B745AD">
        <w:rPr>
          <w:rFonts w:ascii="Times New Roman" w:hAnsi="Times New Roman"/>
          <w:sz w:val="24"/>
          <w:szCs w:val="24"/>
        </w:rPr>
        <w:t xml:space="preserve">города </w:t>
      </w:r>
      <w:r w:rsidRPr="00B745AD">
        <w:rPr>
          <w:rFonts w:ascii="Times New Roman" w:hAnsi="Times New Roman"/>
          <w:sz w:val="24"/>
          <w:szCs w:val="24"/>
        </w:rPr>
        <w:t>и (или) муниципальных контрактов;</w:t>
      </w:r>
    </w:p>
    <w:p w14:paraId="34BF9C35" w14:textId="77777777" w:rsidR="006E1C91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8) кредитных организаций, осуществляющих отдельные операции с бюджетн</w:t>
      </w:r>
      <w:r w:rsidRPr="00B745AD">
        <w:rPr>
          <w:rFonts w:ascii="Times New Roman" w:hAnsi="Times New Roman"/>
          <w:color w:val="000000"/>
          <w:sz w:val="24"/>
          <w:szCs w:val="24"/>
        </w:rPr>
        <w:t>ы</w:t>
      </w:r>
      <w:r w:rsidRPr="00B745AD">
        <w:rPr>
          <w:rFonts w:ascii="Times New Roman" w:hAnsi="Times New Roman"/>
          <w:color w:val="000000"/>
          <w:sz w:val="24"/>
          <w:szCs w:val="24"/>
        </w:rPr>
        <w:t>ми средствами, в части соблюдения ими условий договоров (соглашений) о предоста</w:t>
      </w:r>
      <w:r w:rsidRPr="00B745AD">
        <w:rPr>
          <w:rFonts w:ascii="Times New Roman" w:hAnsi="Times New Roman"/>
          <w:color w:val="000000"/>
          <w:sz w:val="24"/>
          <w:szCs w:val="24"/>
        </w:rPr>
        <w:t>в</w:t>
      </w:r>
      <w:r w:rsidRPr="00B745AD">
        <w:rPr>
          <w:rFonts w:ascii="Times New Roman" w:hAnsi="Times New Roman"/>
          <w:color w:val="000000"/>
          <w:sz w:val="24"/>
          <w:szCs w:val="24"/>
        </w:rPr>
        <w:t>лении средств из соответствующего бюджета бюджетной системы Российской Федер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ции.</w:t>
      </w:r>
    </w:p>
    <w:p w14:paraId="4CCAE07A" w14:textId="6B01E639" w:rsidR="00152E8D" w:rsidRPr="00B745AD" w:rsidRDefault="00125DF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B745AD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48279E" w:rsidRPr="00B745AD">
        <w:rPr>
          <w:rFonts w:ascii="Times New Roman" w:hAnsi="Times New Roman"/>
          <w:sz w:val="24"/>
          <w:szCs w:val="24"/>
        </w:rPr>
        <w:t>Муниципальный финансовый контроль в отношении объектов контроля (за исключением участников бюджетного процесса, бюджетных и автономных учрежд</w:t>
      </w:r>
      <w:r w:rsidR="0048279E" w:rsidRPr="00B745AD">
        <w:rPr>
          <w:rFonts w:ascii="Times New Roman" w:hAnsi="Times New Roman"/>
          <w:sz w:val="24"/>
          <w:szCs w:val="24"/>
        </w:rPr>
        <w:t>е</w:t>
      </w:r>
      <w:r w:rsidR="0048279E" w:rsidRPr="00B745AD">
        <w:rPr>
          <w:rFonts w:ascii="Times New Roman" w:hAnsi="Times New Roman"/>
          <w:sz w:val="24"/>
          <w:szCs w:val="24"/>
        </w:rPr>
        <w:t>ний,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в части соблюдения ими условий договоров (согл</w:t>
      </w:r>
      <w:r w:rsidR="0048279E" w:rsidRPr="00B745AD">
        <w:rPr>
          <w:rFonts w:ascii="Times New Roman" w:hAnsi="Times New Roman"/>
          <w:sz w:val="24"/>
          <w:szCs w:val="24"/>
        </w:rPr>
        <w:t>а</w:t>
      </w:r>
      <w:r w:rsidR="0048279E" w:rsidRPr="00B745AD">
        <w:rPr>
          <w:rFonts w:ascii="Times New Roman" w:hAnsi="Times New Roman"/>
          <w:sz w:val="24"/>
          <w:szCs w:val="24"/>
        </w:rPr>
        <w:t>шений) о предоставлении средств из бюджета</w:t>
      </w:r>
      <w:proofErr w:type="gramEnd"/>
      <w:r w:rsidR="00855C92" w:rsidRPr="00B745A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55C92" w:rsidRPr="00B745AD">
        <w:rPr>
          <w:rFonts w:ascii="Times New Roman" w:hAnsi="Times New Roman"/>
          <w:sz w:val="24"/>
          <w:szCs w:val="24"/>
        </w:rPr>
        <w:t>города</w:t>
      </w:r>
      <w:r w:rsidR="0048279E" w:rsidRPr="00B745AD">
        <w:rPr>
          <w:rFonts w:ascii="Times New Roman" w:hAnsi="Times New Roman"/>
          <w:sz w:val="24"/>
          <w:szCs w:val="24"/>
        </w:rPr>
        <w:t>, муниципальных контрактов, а также контрактов (договоров, соглашений), заключенных в целях исполнения указа</w:t>
      </w:r>
      <w:r w:rsidR="0048279E" w:rsidRPr="00B745AD">
        <w:rPr>
          <w:rFonts w:ascii="Times New Roman" w:hAnsi="Times New Roman"/>
          <w:sz w:val="24"/>
          <w:szCs w:val="24"/>
        </w:rPr>
        <w:t>н</w:t>
      </w:r>
      <w:r w:rsidR="0048279E" w:rsidRPr="00B745AD">
        <w:rPr>
          <w:rFonts w:ascii="Times New Roman" w:hAnsi="Times New Roman"/>
          <w:sz w:val="24"/>
          <w:szCs w:val="24"/>
        </w:rPr>
        <w:t>ных договоров (соглашений) и муниципальных контрактов, соблюдения ими целей, п</w:t>
      </w:r>
      <w:r w:rsidR="0048279E" w:rsidRPr="00B745AD">
        <w:rPr>
          <w:rFonts w:ascii="Times New Roman" w:hAnsi="Times New Roman"/>
          <w:sz w:val="24"/>
          <w:szCs w:val="24"/>
        </w:rPr>
        <w:t>о</w:t>
      </w:r>
      <w:r w:rsidR="0048279E" w:rsidRPr="00B745AD">
        <w:rPr>
          <w:rFonts w:ascii="Times New Roman" w:hAnsi="Times New Roman"/>
          <w:sz w:val="24"/>
          <w:szCs w:val="24"/>
        </w:rPr>
        <w:t>рядка и условий предоставления кредитов, обеспеченных муниципальными гаранти</w:t>
      </w:r>
      <w:r w:rsidR="0048279E" w:rsidRPr="00B745AD">
        <w:rPr>
          <w:rFonts w:ascii="Times New Roman" w:hAnsi="Times New Roman"/>
          <w:sz w:val="24"/>
          <w:szCs w:val="24"/>
        </w:rPr>
        <w:t>я</w:t>
      </w:r>
      <w:r w:rsidR="0048279E" w:rsidRPr="00B745AD">
        <w:rPr>
          <w:rFonts w:ascii="Times New Roman" w:hAnsi="Times New Roman"/>
          <w:sz w:val="24"/>
          <w:szCs w:val="24"/>
        </w:rPr>
        <w:t>ми, целей, порядка и условий размещения средств бюджета</w:t>
      </w:r>
      <w:r w:rsidR="00855C92" w:rsidRPr="00B745AD">
        <w:rPr>
          <w:rFonts w:ascii="Times New Roman" w:hAnsi="Times New Roman"/>
          <w:sz w:val="24"/>
          <w:szCs w:val="24"/>
        </w:rPr>
        <w:t xml:space="preserve"> города</w:t>
      </w:r>
      <w:r w:rsidR="0048279E" w:rsidRPr="00B745AD">
        <w:rPr>
          <w:rFonts w:ascii="Times New Roman" w:hAnsi="Times New Roman"/>
          <w:sz w:val="24"/>
          <w:szCs w:val="24"/>
        </w:rPr>
        <w:t xml:space="preserve"> в ценные бумаги указанных юридических лиц</w:t>
      </w:r>
      <w:r w:rsidR="00855C92" w:rsidRPr="00B745AD">
        <w:rPr>
          <w:rFonts w:ascii="Times New Roman" w:hAnsi="Times New Roman"/>
          <w:sz w:val="24"/>
          <w:szCs w:val="24"/>
        </w:rPr>
        <w:t>,</w:t>
      </w:r>
      <w:r w:rsidR="0048279E" w:rsidRPr="00B745AD">
        <w:rPr>
          <w:rFonts w:ascii="Times New Roman" w:hAnsi="Times New Roman"/>
          <w:sz w:val="24"/>
          <w:szCs w:val="24"/>
        </w:rPr>
        <w:t xml:space="preserve"> осуществляется в процессе проверки главных распоряд</w:t>
      </w:r>
      <w:r w:rsidR="0048279E" w:rsidRPr="00B745AD">
        <w:rPr>
          <w:rFonts w:ascii="Times New Roman" w:hAnsi="Times New Roman"/>
          <w:sz w:val="24"/>
          <w:szCs w:val="24"/>
        </w:rPr>
        <w:t>и</w:t>
      </w:r>
      <w:r w:rsidR="0048279E" w:rsidRPr="00B745AD">
        <w:rPr>
          <w:rFonts w:ascii="Times New Roman" w:hAnsi="Times New Roman"/>
          <w:sz w:val="24"/>
          <w:szCs w:val="24"/>
        </w:rPr>
        <w:t>телей (распорядителей) бюджетных средств, главных администраторов источников ф</w:t>
      </w:r>
      <w:r w:rsidR="0048279E" w:rsidRPr="00B745AD">
        <w:rPr>
          <w:rFonts w:ascii="Times New Roman" w:hAnsi="Times New Roman"/>
          <w:sz w:val="24"/>
          <w:szCs w:val="24"/>
        </w:rPr>
        <w:t>и</w:t>
      </w:r>
      <w:r w:rsidR="0048279E" w:rsidRPr="00B745AD">
        <w:rPr>
          <w:rFonts w:ascii="Times New Roman" w:hAnsi="Times New Roman"/>
          <w:sz w:val="24"/>
          <w:szCs w:val="24"/>
        </w:rPr>
        <w:t>нансирования дефицита бюджета</w:t>
      </w:r>
      <w:r w:rsidR="00855C92" w:rsidRPr="00B745AD">
        <w:rPr>
          <w:rFonts w:ascii="Times New Roman" w:hAnsi="Times New Roman"/>
          <w:sz w:val="24"/>
          <w:szCs w:val="24"/>
        </w:rPr>
        <w:t xml:space="preserve"> города</w:t>
      </w:r>
      <w:r w:rsidR="0048279E" w:rsidRPr="00B745AD">
        <w:rPr>
          <w:rFonts w:ascii="Times New Roman" w:hAnsi="Times New Roman"/>
          <w:sz w:val="24"/>
          <w:szCs w:val="24"/>
        </w:rPr>
        <w:t>, получателей</w:t>
      </w:r>
      <w:proofErr w:type="gramEnd"/>
      <w:r w:rsidR="0048279E" w:rsidRPr="00B745AD">
        <w:rPr>
          <w:rFonts w:ascii="Times New Roman" w:hAnsi="Times New Roman"/>
          <w:sz w:val="24"/>
          <w:szCs w:val="24"/>
        </w:rPr>
        <w:t xml:space="preserve"> бюджетных средств, заключи</w:t>
      </w:r>
      <w:r w:rsidR="0048279E" w:rsidRPr="00B745AD">
        <w:rPr>
          <w:rFonts w:ascii="Times New Roman" w:hAnsi="Times New Roman"/>
          <w:sz w:val="24"/>
          <w:szCs w:val="24"/>
        </w:rPr>
        <w:t>в</w:t>
      </w:r>
      <w:r w:rsidR="0048279E" w:rsidRPr="00B745AD">
        <w:rPr>
          <w:rFonts w:ascii="Times New Roman" w:hAnsi="Times New Roman"/>
          <w:sz w:val="24"/>
          <w:szCs w:val="24"/>
        </w:rPr>
        <w:t>ших договоры (соглашения) о предоставлении средств из бюджета</w:t>
      </w:r>
      <w:r w:rsidR="00855C92" w:rsidRPr="00B745AD">
        <w:rPr>
          <w:rFonts w:ascii="Times New Roman" w:hAnsi="Times New Roman"/>
          <w:sz w:val="24"/>
          <w:szCs w:val="24"/>
        </w:rPr>
        <w:t xml:space="preserve"> города</w:t>
      </w:r>
      <w:r w:rsidR="0048279E" w:rsidRPr="00B745AD">
        <w:rPr>
          <w:rFonts w:ascii="Times New Roman" w:hAnsi="Times New Roman"/>
          <w:sz w:val="24"/>
          <w:szCs w:val="24"/>
        </w:rPr>
        <w:t>, муниц</w:t>
      </w:r>
      <w:r w:rsidR="0048279E" w:rsidRPr="00B745AD">
        <w:rPr>
          <w:rFonts w:ascii="Times New Roman" w:hAnsi="Times New Roman"/>
          <w:sz w:val="24"/>
          <w:szCs w:val="24"/>
        </w:rPr>
        <w:t>и</w:t>
      </w:r>
      <w:r w:rsidR="0048279E" w:rsidRPr="00B745AD">
        <w:rPr>
          <w:rFonts w:ascii="Times New Roman" w:hAnsi="Times New Roman"/>
          <w:sz w:val="24"/>
          <w:szCs w:val="24"/>
        </w:rPr>
        <w:t xml:space="preserve">пальные контракты, или после ее окончания на основании </w:t>
      </w:r>
      <w:proofErr w:type="gramStart"/>
      <w:r w:rsidR="0048279E" w:rsidRPr="00B745AD">
        <w:rPr>
          <w:rFonts w:ascii="Times New Roman" w:hAnsi="Times New Roman"/>
          <w:sz w:val="24"/>
          <w:szCs w:val="24"/>
        </w:rPr>
        <w:t>результатов проведения пр</w:t>
      </w:r>
      <w:r w:rsidR="0048279E" w:rsidRPr="00B745AD">
        <w:rPr>
          <w:rFonts w:ascii="Times New Roman" w:hAnsi="Times New Roman"/>
          <w:sz w:val="24"/>
          <w:szCs w:val="24"/>
        </w:rPr>
        <w:t>о</w:t>
      </w:r>
      <w:r w:rsidR="0048279E" w:rsidRPr="00B745AD">
        <w:rPr>
          <w:rFonts w:ascii="Times New Roman" w:hAnsi="Times New Roman"/>
          <w:sz w:val="24"/>
          <w:szCs w:val="24"/>
        </w:rPr>
        <w:t>верки указанных участников бюджетного процесса</w:t>
      </w:r>
      <w:proofErr w:type="gramEnd"/>
      <w:r w:rsidR="0048279E" w:rsidRPr="00B745AD">
        <w:rPr>
          <w:rFonts w:ascii="Times New Roman" w:hAnsi="Times New Roman"/>
          <w:sz w:val="24"/>
          <w:szCs w:val="24"/>
        </w:rPr>
        <w:t>.</w:t>
      </w:r>
    </w:p>
    <w:p w14:paraId="468E36C6" w14:textId="77777777" w:rsidR="0048279E" w:rsidRPr="00B745AD" w:rsidRDefault="0048279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D82950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II</w:t>
      </w:r>
    </w:p>
    <w:p w14:paraId="77B5C4AA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Планирование контрольных и экспертно-аналитических мероприятий</w:t>
      </w:r>
    </w:p>
    <w:p w14:paraId="1346AF76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C60588" w14:textId="2A09B18C" w:rsidR="006E1C91" w:rsidRPr="00B745AD" w:rsidRDefault="00855C92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КРК осуществляет свою деятельность на основе годового плана, который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ра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з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рабатывается и утверждается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ею самостоятельно.</w:t>
      </w:r>
    </w:p>
    <w:p w14:paraId="5CCEE6B4" w14:textId="33160E81" w:rsidR="006E1C91" w:rsidRPr="00B745AD" w:rsidRDefault="00855C92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Планирование деятельности КРК осуществляется с учетом результатов ранее проведенных контрольных и экспертно-аналитических мероприятий, а также на осн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вании поручений Городской Думы города Усть-Илимска (далее - Городская Дума), предложений </w:t>
      </w:r>
      <w:r w:rsidR="00802C0B" w:rsidRPr="00B745AD">
        <w:rPr>
          <w:rFonts w:ascii="Times New Roman" w:hAnsi="Times New Roman"/>
          <w:color w:val="000000"/>
          <w:sz w:val="24"/>
          <w:szCs w:val="24"/>
        </w:rPr>
        <w:t>м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эра города Усть-Илимска (далее - мэра города).</w:t>
      </w:r>
    </w:p>
    <w:p w14:paraId="08757F5B" w14:textId="7037363D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 xml:space="preserve">КРК для получения предложений по формированию годового плана работы КРК,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подготавливает и направляет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соответствующие запросы в Городскую Думу, мэру города в срок не позднее 1 декабря текущего года.</w:t>
      </w:r>
    </w:p>
    <w:p w14:paraId="1EA3721E" w14:textId="231E68DC" w:rsidR="00347DB2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Поручения Городской Думы, предложения мэра города по формированию год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вого плана работы КРК направляются в КРК в срок не позднее 20 декабря текущего г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да.</w:t>
      </w:r>
    </w:p>
    <w:p w14:paraId="7F5DBB3E" w14:textId="2CC290AC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7. Поручения Городской Думы, предложения </w:t>
      </w:r>
      <w:r w:rsidR="00802C0B" w:rsidRPr="00B745AD">
        <w:rPr>
          <w:rFonts w:ascii="Times New Roman" w:hAnsi="Times New Roman"/>
          <w:color w:val="000000"/>
          <w:sz w:val="24"/>
          <w:szCs w:val="24"/>
        </w:rPr>
        <w:t>м</w:t>
      </w:r>
      <w:r w:rsidRPr="00B745AD">
        <w:rPr>
          <w:rFonts w:ascii="Times New Roman" w:hAnsi="Times New Roman"/>
          <w:color w:val="000000"/>
          <w:sz w:val="24"/>
          <w:szCs w:val="24"/>
        </w:rPr>
        <w:t>эра города оформляются в пис</w:t>
      </w:r>
      <w:r w:rsidRPr="00B745AD">
        <w:rPr>
          <w:rFonts w:ascii="Times New Roman" w:hAnsi="Times New Roman"/>
          <w:color w:val="000000"/>
          <w:sz w:val="24"/>
          <w:szCs w:val="24"/>
        </w:rPr>
        <w:t>ь</w:t>
      </w:r>
      <w:r w:rsidRPr="00B745AD">
        <w:rPr>
          <w:rFonts w:ascii="Times New Roman" w:hAnsi="Times New Roman"/>
          <w:color w:val="000000"/>
          <w:sz w:val="24"/>
          <w:szCs w:val="24"/>
        </w:rPr>
        <w:t>менном виде с указанием:</w:t>
      </w:r>
    </w:p>
    <w:p w14:paraId="49E52B44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точно сформулированного наименования контрольного и (или) экспертно-аналитического мероприятия;</w:t>
      </w:r>
    </w:p>
    <w:p w14:paraId="77B99F59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2) объекта контроля;</w:t>
      </w:r>
    </w:p>
    <w:p w14:paraId="27231CC2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3) предлагаемых сроков проведения контрольного и (или) экспертно-аналитического мероприятия;</w:t>
      </w:r>
    </w:p>
    <w:p w14:paraId="09130909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4) предлагаемых проверяемых и (или) анализируемых периодов.</w:t>
      </w:r>
    </w:p>
    <w:p w14:paraId="68190FC6" w14:textId="02E71F43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8. Поручения Городской Думы подлежат обязательному включению в годовой план работы КРК. Включение в план работы КРК мероприятий по предложениям </w:t>
      </w:r>
      <w:r w:rsidR="00802C0B" w:rsidRPr="00B745AD">
        <w:rPr>
          <w:rFonts w:ascii="Times New Roman" w:hAnsi="Times New Roman"/>
          <w:color w:val="000000"/>
          <w:sz w:val="24"/>
          <w:szCs w:val="24"/>
        </w:rPr>
        <w:t>м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эра города осуществляется на основании решения Коллегии КРК.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В случае принятия реш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ния об отказе во включении в годовой план работы КРК мероприятий по предложениям </w:t>
      </w:r>
      <w:r w:rsidR="00802C0B" w:rsidRPr="00B745AD">
        <w:rPr>
          <w:rFonts w:ascii="Times New Roman" w:hAnsi="Times New Roman"/>
          <w:color w:val="000000"/>
          <w:sz w:val="24"/>
          <w:szCs w:val="24"/>
        </w:rPr>
        <w:t>м</w:t>
      </w:r>
      <w:r w:rsidRPr="00B745AD">
        <w:rPr>
          <w:rFonts w:ascii="Times New Roman" w:hAnsi="Times New Roman"/>
          <w:color w:val="000000"/>
          <w:sz w:val="24"/>
          <w:szCs w:val="24"/>
        </w:rPr>
        <w:t>эра города, в срок до 30 декабря текущего года инициатору проведения мероприятия направляется мотивированный отказ.</w:t>
      </w:r>
      <w:proofErr w:type="gramEnd"/>
    </w:p>
    <w:p w14:paraId="247F13D2" w14:textId="575C52FF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9. План работы КРК на следующий год после его рассмотрения </w:t>
      </w:r>
      <w:r w:rsidR="00F3230E" w:rsidRPr="00B745AD">
        <w:rPr>
          <w:rFonts w:ascii="Times New Roman" w:hAnsi="Times New Roman"/>
          <w:color w:val="000000"/>
          <w:sz w:val="24"/>
          <w:szCs w:val="24"/>
        </w:rPr>
        <w:t xml:space="preserve">на Коллегии КРК </w:t>
      </w:r>
      <w:r w:rsidRPr="00B745AD">
        <w:rPr>
          <w:rFonts w:ascii="Times New Roman" w:hAnsi="Times New Roman"/>
          <w:color w:val="000000"/>
          <w:sz w:val="24"/>
          <w:szCs w:val="24"/>
        </w:rPr>
        <w:t>утверждается распоряжением председателя КРК в срок до 30 декабря года, пре</w:t>
      </w:r>
      <w:r w:rsidRPr="00B745AD">
        <w:rPr>
          <w:rFonts w:ascii="Times New Roman" w:hAnsi="Times New Roman"/>
          <w:color w:val="000000"/>
          <w:sz w:val="24"/>
          <w:szCs w:val="24"/>
        </w:rPr>
        <w:t>д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шествующего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планируемому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3A28208D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10. После утверждения плана работы КРК на следующий год копия плана в т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чение двух рабочих дней направляется для ознакомления в Городскую Думу, мэру г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рода и по усмотрению председателя КРК в правоохранительные органы и (или) органы прокуратуры.</w:t>
      </w:r>
    </w:p>
    <w:p w14:paraId="2BFE18A6" w14:textId="5B0F0039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Утвержденный годовой план работы КРК размещается на официальном сайте КРК в информаци</w:t>
      </w:r>
      <w:r w:rsidR="00855C92" w:rsidRPr="00B745AD">
        <w:rPr>
          <w:rFonts w:ascii="Times New Roman" w:hAnsi="Times New Roman"/>
          <w:color w:val="000000"/>
          <w:sz w:val="24"/>
          <w:szCs w:val="24"/>
        </w:rPr>
        <w:t>онно-телекоммуникационной сети «Интернет»</w:t>
      </w:r>
      <w:r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18B3489D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11. В годовом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плане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работы КРК указывается форма проводимых мероприятий (контрольное, экспертно-аналитическое), их наименование, ответственные исполнит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ли, сроки проведения мероприятий.</w:t>
      </w:r>
    </w:p>
    <w:p w14:paraId="30F55B3E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12.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Не допускается проведение повторных контрольных и экспертно-аналитических мероприятий в отношении объекта контроля, за один и тот же провер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емый период по одним и тем же вопросам, обстоятельствам, за исключением случаев поступления оформленной в письменном виде информации, подтверждающей наличие нарушений в деятельности объекта контроля (по вновь открывшимся обстоятельствам), а также проверки устранения ранее выявленных нарушений.</w:t>
      </w:r>
      <w:proofErr w:type="gramEnd"/>
    </w:p>
    <w:p w14:paraId="4FBA39CE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13. Контрольные и экспертно-аналитические мероприятия проводятся в соотве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>ствии с утвержденным планом работы КРК. Мероприятия, не включенные в годовой план работы КРК, исполнению не подлежат. Проведение мероприятий оформляется соответствующим распоряжением председателя КРК.</w:t>
      </w:r>
    </w:p>
    <w:p w14:paraId="15FD1C7E" w14:textId="0935537B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14. В течение календарного года в план работы КРК могут вноситься изменения (дополнительное включение, исключение, изменение сроков начала</w:t>
      </w:r>
      <w:r w:rsidR="008C6023" w:rsidRPr="00B745AD">
        <w:rPr>
          <w:rFonts w:ascii="Times New Roman" w:hAnsi="Times New Roman"/>
          <w:color w:val="000000"/>
          <w:sz w:val="24"/>
          <w:szCs w:val="24"/>
        </w:rPr>
        <w:t xml:space="preserve"> и (или) окончания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проведения мероприятий и др.) в следующих случаях:</w:t>
      </w:r>
    </w:p>
    <w:p w14:paraId="2A3AD5DB" w14:textId="7D731355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поступление поручения Городской Думы, предложения</w:t>
      </w:r>
      <w:r w:rsidR="008C6023" w:rsidRPr="00B745AD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Pr="00B745AD">
        <w:rPr>
          <w:rFonts w:ascii="Times New Roman" w:hAnsi="Times New Roman"/>
          <w:color w:val="000000"/>
          <w:sz w:val="24"/>
          <w:szCs w:val="24"/>
        </w:rPr>
        <w:t>эра города;</w:t>
      </w:r>
    </w:p>
    <w:p w14:paraId="2E2B025C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обращение (поручение, запрос и др.) Контрольно-счетной палаты Иркутской о</w:t>
      </w:r>
      <w:r w:rsidRPr="00B745AD">
        <w:rPr>
          <w:rFonts w:ascii="Times New Roman" w:hAnsi="Times New Roman"/>
          <w:color w:val="000000"/>
          <w:sz w:val="24"/>
          <w:szCs w:val="24"/>
        </w:rPr>
        <w:t>б</w:t>
      </w:r>
      <w:r w:rsidRPr="00B745AD">
        <w:rPr>
          <w:rFonts w:ascii="Times New Roman" w:hAnsi="Times New Roman"/>
          <w:color w:val="000000"/>
          <w:sz w:val="24"/>
          <w:szCs w:val="24"/>
        </w:rPr>
        <w:t>ласти;</w:t>
      </w:r>
    </w:p>
    <w:p w14:paraId="4306480E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обращение правоохранительных органов, органов прокуратуры;</w:t>
      </w:r>
    </w:p>
    <w:p w14:paraId="6307299C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выявление в ходе проведения контрольного и (или) экспертно-аналитического мероприятия существенных обстоятельств, требующих изменения формулировки </w:t>
      </w: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наименования и (или) сроков проведения контрольного и (или) экспертно-аналитического мероприятия;</w:t>
      </w:r>
    </w:p>
    <w:p w14:paraId="24D42E6C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реорганизация, ликвидация, изменение организационно-правовой формы объе</w:t>
      </w:r>
      <w:r w:rsidRPr="00B745AD">
        <w:rPr>
          <w:rFonts w:ascii="Times New Roman" w:hAnsi="Times New Roman"/>
          <w:color w:val="000000"/>
          <w:sz w:val="24"/>
          <w:szCs w:val="24"/>
        </w:rPr>
        <w:t>к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тов контроля, запланированных к проверке; </w:t>
      </w:r>
    </w:p>
    <w:p w14:paraId="7B05BC86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отвлечение специалистов, участвующих в проведении запланированного ко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трольного и (или) экспертно-аналитического мероприятия для участия в мероприятиях, проводимых Контрольно-счетной палатой Иркутской области, правоохранительными органами, органами прокуратуры; </w:t>
      </w:r>
    </w:p>
    <w:p w14:paraId="261E51F9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 иных случаях, когда проведение таких мероприятий необходимо для опер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тивного рассмотрения вопросов, связанных с предупреждением, выявлением наруш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ний бюджетного законодательства, а также установленного порядка управления и ра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>поряжения имуществом, находящимся в муниципальной собственности муниципальн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го образования, в пределах полномочий КРК.</w:t>
      </w:r>
    </w:p>
    <w:p w14:paraId="743B8982" w14:textId="6988655E" w:rsidR="007B4E8B" w:rsidRPr="00B745AD" w:rsidRDefault="00855C92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15. </w:t>
      </w:r>
      <w:proofErr w:type="gramStart"/>
      <w:r w:rsidR="007B4E8B" w:rsidRPr="00B745AD">
        <w:rPr>
          <w:rFonts w:ascii="Times New Roman" w:hAnsi="Times New Roman"/>
          <w:color w:val="000000"/>
          <w:sz w:val="24"/>
          <w:szCs w:val="24"/>
        </w:rPr>
        <w:t>Поручения Городской Думы, предложения</w:t>
      </w:r>
      <w:r w:rsidR="008C6023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мэра города о внесении измен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ний в план работы КРК оформляются в письменном виде и должны содержать обосн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вание необходимости внесения указанных изменений, предложения о наименовании мероприятий, проверяемых периодах, объектах контроля, сроках их проведения.</w:t>
      </w:r>
      <w:proofErr w:type="gramEnd"/>
    </w:p>
    <w:p w14:paraId="2B172814" w14:textId="77777777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Городская Дума в течение пяти рабочих дней уведомляется о внесенных изм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нениях в план работы КРК и о сроках проведения контрольных и экспертно-аналитических мероприятий, принимаемых к исполнению на основании поручений Г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родской Думы.</w:t>
      </w:r>
    </w:p>
    <w:p w14:paraId="326957D1" w14:textId="233B371A" w:rsidR="007B4E8B" w:rsidRPr="00B745AD" w:rsidRDefault="007B4E8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Предложения</w:t>
      </w:r>
      <w:r w:rsidR="00552EC8" w:rsidRPr="00B745AD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Pr="00B745AD">
        <w:rPr>
          <w:rFonts w:ascii="Times New Roman" w:hAnsi="Times New Roman"/>
          <w:color w:val="000000"/>
          <w:sz w:val="24"/>
          <w:szCs w:val="24"/>
        </w:rPr>
        <w:t>эра</w:t>
      </w:r>
      <w:r w:rsidR="00552EC8" w:rsidRPr="00B745AD">
        <w:rPr>
          <w:rFonts w:ascii="Times New Roman" w:hAnsi="Times New Roman"/>
          <w:color w:val="000000"/>
          <w:sz w:val="24"/>
          <w:szCs w:val="24"/>
        </w:rPr>
        <w:t xml:space="preserve"> города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по изменению плана работы КРК рассматриваются Коллегией КРК в течение 5 рабочих дней со дня поступления. 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невозможности провести контрольное или экспертно-аналитическое мероприятие председатель КРК направляет инициатору проведения мероприятия мотивированный отказ.</w:t>
      </w:r>
    </w:p>
    <w:p w14:paraId="0E5AAA85" w14:textId="305120C1" w:rsidR="007B4E8B" w:rsidRPr="00B745AD" w:rsidRDefault="007B4E8B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Включение в утвержденный план работы КРК мероприятий по предложениям пр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воохранительных, контрольных и надзорных органов, а также обращений (поручений</w:t>
      </w:r>
      <w:r w:rsidR="002F088F" w:rsidRPr="00B745AD">
        <w:rPr>
          <w:rFonts w:ascii="Times New Roman" w:hAnsi="Times New Roman"/>
          <w:color w:val="000000"/>
          <w:sz w:val="24"/>
          <w:szCs w:val="24"/>
        </w:rPr>
        <w:t>, запросов и др.</w:t>
      </w:r>
      <w:r w:rsidRPr="00B745AD">
        <w:rPr>
          <w:rFonts w:ascii="Times New Roman" w:hAnsi="Times New Roman"/>
          <w:color w:val="000000"/>
          <w:sz w:val="24"/>
          <w:szCs w:val="24"/>
        </w:rPr>
        <w:t>) Контрольно-счетной палаты Иркутской области осуществляется на о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>новании решения Коллегии КРК.</w:t>
      </w:r>
    </w:p>
    <w:p w14:paraId="474C6FA1" w14:textId="30A5BF1C" w:rsidR="007B4E8B" w:rsidRPr="00B745AD" w:rsidRDefault="00855C92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16. </w:t>
      </w:r>
      <w:proofErr w:type="gramStart"/>
      <w:r w:rsidR="007B4E8B" w:rsidRPr="00B745AD">
        <w:rPr>
          <w:rFonts w:ascii="Times New Roman" w:hAnsi="Times New Roman"/>
          <w:color w:val="000000"/>
          <w:sz w:val="24"/>
          <w:szCs w:val="24"/>
        </w:rPr>
        <w:t>Информация о принятых решениях по включению в план работы КРК поручений</w:t>
      </w:r>
      <w:r w:rsidR="002F088F" w:rsidRPr="00B745AD">
        <w:rPr>
          <w:rFonts w:ascii="Times New Roman" w:hAnsi="Times New Roman"/>
          <w:color w:val="000000"/>
          <w:sz w:val="24"/>
          <w:szCs w:val="24"/>
        </w:rPr>
        <w:t xml:space="preserve"> Городской Думы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, а также информация о включении либо отказе во включении в план работы КРК</w:t>
      </w:r>
      <w:r w:rsidR="002F088F" w:rsidRPr="00B745AD">
        <w:rPr>
          <w:rFonts w:ascii="Times New Roman" w:hAnsi="Times New Roman"/>
          <w:color w:val="000000"/>
          <w:sz w:val="24"/>
          <w:szCs w:val="24"/>
        </w:rPr>
        <w:t xml:space="preserve"> предложений мэра города,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запросов от правоохранительных, контрольных и надзорных органов, обращений (поручений</w:t>
      </w:r>
      <w:r w:rsidR="002F088F" w:rsidRPr="00B745AD">
        <w:rPr>
          <w:rFonts w:ascii="Times New Roman" w:hAnsi="Times New Roman"/>
          <w:color w:val="000000"/>
          <w:sz w:val="24"/>
          <w:szCs w:val="24"/>
        </w:rPr>
        <w:t>, запросов и др.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) Контрольно-счетной п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латы Иркутской области направляется субъектам поручений, предложений, запросов и иных обращений в течение 10 рабочих дней со дня</w:t>
      </w:r>
      <w:proofErr w:type="gramEnd"/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их поступления в КРК.</w:t>
      </w:r>
    </w:p>
    <w:p w14:paraId="5A635FFC" w14:textId="77777777" w:rsidR="007B4E8B" w:rsidRPr="00B745AD" w:rsidRDefault="007B4E8B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Субъекты поручений, предложений, запросов и иных обращений также информир</w:t>
      </w:r>
      <w:r w:rsidRPr="00B745AD">
        <w:rPr>
          <w:rFonts w:ascii="Times New Roman" w:hAnsi="Times New Roman"/>
          <w:color w:val="000000"/>
          <w:sz w:val="24"/>
          <w:szCs w:val="24"/>
        </w:rPr>
        <w:t>у</w:t>
      </w:r>
      <w:r w:rsidRPr="00B745AD">
        <w:rPr>
          <w:rFonts w:ascii="Times New Roman" w:hAnsi="Times New Roman"/>
          <w:color w:val="000000"/>
          <w:sz w:val="24"/>
          <w:szCs w:val="24"/>
        </w:rPr>
        <w:t>ются о результатах проведенных контрольных и (или) экспертно-аналитических мер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приятий.</w:t>
      </w:r>
    </w:p>
    <w:p w14:paraId="316620FD" w14:textId="61A16797" w:rsidR="007B4E8B" w:rsidRPr="00B745AD" w:rsidRDefault="00855C92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17. 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Изменения, внесенные в план работы КРК, направляются в Городскую Думу, м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э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ру города и по усмотрению председателя КРК в правоохранительные органы и (или) органы прокуратуры.</w:t>
      </w:r>
    </w:p>
    <w:p w14:paraId="360C469A" w14:textId="0A264076" w:rsidR="007B4E8B" w:rsidRPr="00B745AD" w:rsidRDefault="007B4E8B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Информация об изменениях плана работы КРК размещается на официальном сайте КРК в информаци</w:t>
      </w:r>
      <w:r w:rsidR="00855C92" w:rsidRPr="00B745AD">
        <w:rPr>
          <w:rFonts w:ascii="Times New Roman" w:hAnsi="Times New Roman"/>
          <w:color w:val="000000"/>
          <w:sz w:val="24"/>
          <w:szCs w:val="24"/>
        </w:rPr>
        <w:t>онно-телекоммуникационной сети «Интернет»</w:t>
      </w:r>
      <w:r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0FFD60BC" w14:textId="6FD1FACA" w:rsidR="006E1C91" w:rsidRPr="00B745AD" w:rsidRDefault="007B4E8B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</w:t>
      </w:r>
      <w:r w:rsidR="00855C92" w:rsidRPr="00B745AD">
        <w:rPr>
          <w:rFonts w:ascii="Times New Roman" w:hAnsi="Times New Roman"/>
          <w:color w:val="000000"/>
          <w:sz w:val="24"/>
          <w:szCs w:val="24"/>
        </w:rPr>
        <w:t>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Контроль выполнения годового плана работы КРК осуществляет председатель КРК.</w:t>
      </w:r>
    </w:p>
    <w:p w14:paraId="0674B729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A34F79" w14:textId="77777777" w:rsidR="006E1C91" w:rsidRPr="00B745AD" w:rsidRDefault="006E1C91" w:rsidP="00855C9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III</w:t>
      </w:r>
    </w:p>
    <w:p w14:paraId="022CBBEA" w14:textId="77777777" w:rsidR="006E1C91" w:rsidRPr="00B745AD" w:rsidRDefault="006E1C91" w:rsidP="00855C92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Сроки проведения контрольных и экспертно-аналитических мероприятий, п</w:t>
      </w: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рядок и сроки предоставления информации, документов, материалов</w:t>
      </w:r>
    </w:p>
    <w:p w14:paraId="0931A327" w14:textId="3BD3BAE6" w:rsidR="006E1C91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19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Срок проведения контрольного </w:t>
      </w:r>
      <w:r w:rsidR="00E77F94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мероприятия, численный и персональный состав должностных л</w:t>
      </w:r>
      <w:r w:rsidR="00E77F94" w:rsidRPr="00B745AD">
        <w:rPr>
          <w:rFonts w:ascii="Times New Roman" w:hAnsi="Times New Roman"/>
          <w:color w:val="000000"/>
          <w:sz w:val="24"/>
          <w:szCs w:val="24"/>
        </w:rPr>
        <w:t xml:space="preserve">иц КРК, проводящих контрольное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E77F94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экспертно-аналитическое мероприятия, устанавливаются председателем КРК, 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lastRenderedPageBreak/>
        <w:t xml:space="preserve">ходя </w:t>
      </w:r>
      <w:r w:rsidR="00E77F94" w:rsidRPr="00B745AD">
        <w:rPr>
          <w:rFonts w:ascii="Times New Roman" w:hAnsi="Times New Roman"/>
          <w:color w:val="000000"/>
          <w:sz w:val="24"/>
          <w:szCs w:val="24"/>
        </w:rPr>
        <w:t>из предмета контрольного 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мероприятия, объема предстоящих контрольных действий, особенностей финансово-хозяйственной деятел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ь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ности объекта контроля и других обстоятельств и указываются в соответствующем распоряжении.</w:t>
      </w:r>
    </w:p>
    <w:p w14:paraId="504CC9EA" w14:textId="62B51C57" w:rsidR="007B4E8B" w:rsidRPr="00B745AD" w:rsidRDefault="006E1C91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Из числа должностных лиц, проводящих контрольное </w:t>
      </w:r>
      <w:r w:rsidR="00B70F88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экспертно-аналитическое мероприятия, назначается руководитель мероприятия. </w:t>
      </w:r>
    </w:p>
    <w:p w14:paraId="4C086D1B" w14:textId="1EEC548B" w:rsidR="00152E8D" w:rsidRPr="00B745AD" w:rsidRDefault="00152E8D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При необходимости численный и персональный состав должностных лиц</w:t>
      </w:r>
      <w:r w:rsidR="00B70F88" w:rsidRPr="00B745AD">
        <w:rPr>
          <w:rFonts w:ascii="Times New Roman" w:hAnsi="Times New Roman"/>
          <w:color w:val="000000"/>
          <w:sz w:val="24"/>
          <w:szCs w:val="24"/>
        </w:rPr>
        <w:t xml:space="preserve"> КРК, пр</w:t>
      </w:r>
      <w:r w:rsidR="00B70F88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B70F88" w:rsidRPr="00B745AD">
        <w:rPr>
          <w:rFonts w:ascii="Times New Roman" w:hAnsi="Times New Roman"/>
          <w:color w:val="000000"/>
          <w:sz w:val="24"/>
          <w:szCs w:val="24"/>
        </w:rPr>
        <w:t xml:space="preserve">водящих контрольное или </w:t>
      </w:r>
      <w:r w:rsidRPr="00B745AD">
        <w:rPr>
          <w:rFonts w:ascii="Times New Roman" w:hAnsi="Times New Roman"/>
          <w:color w:val="000000"/>
          <w:sz w:val="24"/>
          <w:szCs w:val="24"/>
        </w:rPr>
        <w:t>экспертно-аналитическое мероприятия, может быть изменен соответствующим распоряжением.</w:t>
      </w:r>
    </w:p>
    <w:p w14:paraId="2E2171B7" w14:textId="6242DC9D" w:rsidR="007B4E8B" w:rsidRPr="00B745AD" w:rsidRDefault="007B4E8B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В случае проведения совместной проверки с сотрудниками правоохранительных о</w:t>
      </w:r>
      <w:r w:rsidRPr="00B745AD">
        <w:rPr>
          <w:rFonts w:ascii="Times New Roman" w:hAnsi="Times New Roman"/>
          <w:color w:val="000000"/>
          <w:sz w:val="24"/>
          <w:szCs w:val="24"/>
        </w:rPr>
        <w:t>р</w:t>
      </w:r>
      <w:r w:rsidRPr="00B745AD">
        <w:rPr>
          <w:rFonts w:ascii="Times New Roman" w:hAnsi="Times New Roman"/>
          <w:color w:val="000000"/>
          <w:sz w:val="24"/>
          <w:szCs w:val="24"/>
        </w:rPr>
        <w:t>ганов, органов прокуратуры,</w:t>
      </w:r>
      <w:r w:rsidR="00F0092B" w:rsidRPr="00B745AD">
        <w:rPr>
          <w:rFonts w:ascii="Times New Roman" w:hAnsi="Times New Roman"/>
          <w:color w:val="000000"/>
          <w:sz w:val="24"/>
          <w:szCs w:val="24"/>
        </w:rPr>
        <w:t xml:space="preserve"> внешних экспертов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данные лица подлежат включению в состав лиц, проводящих мероприятие.</w:t>
      </w:r>
      <w:proofErr w:type="gramEnd"/>
    </w:p>
    <w:p w14:paraId="33AB6A82" w14:textId="0DFEAC9A" w:rsidR="006E1C91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20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Контрольное или экспертно-аналитическое мероприятие может быть завершено раньше срока, установленного в распоряжении на проведение контрольного или эк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пертно-аналитического мероприятия.</w:t>
      </w:r>
    </w:p>
    <w:p w14:paraId="0FFDD105" w14:textId="11BD5A6D" w:rsidR="0086217F" w:rsidRPr="00B745AD" w:rsidRDefault="00734305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  <w:highlight w:val="green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Дата начала и дата окончания основного этапа контрольного или экспертно-аналитического мероприятия указываются в уведомлении на проведение контрольного или экспертно-аналитического мероприятия.</w:t>
      </w:r>
    </w:p>
    <w:p w14:paraId="5221BF16" w14:textId="132A8B28" w:rsidR="00734305" w:rsidRPr="00B745AD" w:rsidRDefault="00734305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Срок проведения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основного этапа 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контрольного мероприятия не может превышать 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30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рабочих дней.</w:t>
      </w:r>
    </w:p>
    <w:p w14:paraId="73ACA23B" w14:textId="2CA094E1" w:rsidR="00734305" w:rsidRPr="00B745AD" w:rsidRDefault="00734305" w:rsidP="0073430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Срок проведения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основного этапа 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экспертно-аналитического мероприятия </w:t>
      </w:r>
      <w:r w:rsidR="00D27B7C" w:rsidRPr="00B745AD">
        <w:rPr>
          <w:rFonts w:ascii="Times New Roman" w:hAnsi="Times New Roman"/>
          <w:color w:val="000000"/>
          <w:sz w:val="24"/>
          <w:szCs w:val="24"/>
        </w:rPr>
        <w:t>определ</w:t>
      </w:r>
      <w:r w:rsidR="00D27B7C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D27B7C" w:rsidRPr="00B745AD">
        <w:rPr>
          <w:rFonts w:ascii="Times New Roman" w:hAnsi="Times New Roman"/>
          <w:color w:val="000000"/>
          <w:sz w:val="24"/>
          <w:szCs w:val="24"/>
        </w:rPr>
        <w:t>ется исходя из предмета и целей экспертно-аналитического мероприятия, в том числе от особенностей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 xml:space="preserve"> исследуемых актуальных проблем.</w:t>
      </w:r>
      <w:r w:rsidR="00D27B7C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07A761F" w14:textId="2617B6A8" w:rsidR="004D5784" w:rsidRPr="00B745AD" w:rsidRDefault="00855C92" w:rsidP="00D27B7C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21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4D5784" w:rsidRPr="00B745AD">
        <w:rPr>
          <w:rFonts w:ascii="Times New Roman" w:hAnsi="Times New Roman"/>
          <w:color w:val="000000"/>
          <w:sz w:val="24"/>
          <w:szCs w:val="24"/>
        </w:rPr>
        <w:t>Руководитель объекта контрольного или экспертно-аналитического мероприятия либо лицо, исполняющее его обязанности, должен быть уведомлен о проведении ко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трольного или экспертно-аналитического мероприятия посредством направления в его адрес уведомления о проведении контрольного или экспертно-аналитического мер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приятия с утвержденной председателем КРК программой проведения контрольного или экспертно-аналитического мероприятия, о чем в указанном уведомлении делается с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4D5784" w:rsidRPr="00B745AD">
        <w:rPr>
          <w:rFonts w:ascii="Times New Roman" w:hAnsi="Times New Roman"/>
          <w:color w:val="000000"/>
          <w:sz w:val="24"/>
          <w:szCs w:val="24"/>
        </w:rPr>
        <w:t>ответствующая отметка.</w:t>
      </w:r>
      <w:proofErr w:type="gramEnd"/>
    </w:p>
    <w:p w14:paraId="2DA15393" w14:textId="76C72445" w:rsidR="004D5784" w:rsidRPr="00B745AD" w:rsidRDefault="004D5784" w:rsidP="004D578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В случае отказа руководителя объекта </w:t>
      </w:r>
      <w:r w:rsidR="00485828" w:rsidRPr="00B745AD">
        <w:rPr>
          <w:rFonts w:ascii="Times New Roman" w:hAnsi="Times New Roman"/>
          <w:color w:val="000000"/>
          <w:sz w:val="24"/>
          <w:szCs w:val="24"/>
        </w:rPr>
        <w:t>контроля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или лица, исполняющего его об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занности, получить лично уведомление о проведении контрольного или экспертно-аналитического мероприятия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с утвержденной 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программой проведения контрольного или экспертно-аналитического мероприятия,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указанные документы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направля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ю</w:t>
      </w:r>
      <w:r w:rsidRPr="00B745AD">
        <w:rPr>
          <w:rFonts w:ascii="Times New Roman" w:hAnsi="Times New Roman"/>
          <w:color w:val="000000"/>
          <w:sz w:val="24"/>
          <w:szCs w:val="24"/>
        </w:rPr>
        <w:t>тся в а</w:t>
      </w:r>
      <w:r w:rsidRPr="00B745AD">
        <w:rPr>
          <w:rFonts w:ascii="Times New Roman" w:hAnsi="Times New Roman"/>
          <w:color w:val="000000"/>
          <w:sz w:val="24"/>
          <w:szCs w:val="24"/>
        </w:rPr>
        <w:t>д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рес объекта </w:t>
      </w:r>
      <w:r w:rsidR="00485828" w:rsidRPr="00B745AD">
        <w:rPr>
          <w:rFonts w:ascii="Times New Roman" w:hAnsi="Times New Roman"/>
          <w:color w:val="000000"/>
          <w:sz w:val="24"/>
          <w:szCs w:val="24"/>
        </w:rPr>
        <w:t>контроля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почте заказным письмом с уведомлением о вручении.</w:t>
      </w:r>
      <w:proofErr w:type="gramEnd"/>
    </w:p>
    <w:p w14:paraId="210FF7AF" w14:textId="74FEB6CB" w:rsidR="004D5784" w:rsidRPr="00B745AD" w:rsidRDefault="004D5784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Датой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уведомления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руководителя объекта </w:t>
      </w:r>
      <w:r w:rsidR="00485828" w:rsidRPr="00B745AD">
        <w:rPr>
          <w:rFonts w:ascii="Times New Roman" w:hAnsi="Times New Roman"/>
          <w:color w:val="000000"/>
          <w:sz w:val="24"/>
          <w:szCs w:val="24"/>
        </w:rPr>
        <w:t>контроля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лица, исполняющего его обязанности,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о проведении контрольного или экспертно-аналитического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считается дата получения заказного письма, указанная в уведомлении о вручении.</w:t>
      </w:r>
      <w:proofErr w:type="gramEnd"/>
    </w:p>
    <w:p w14:paraId="5C269800" w14:textId="0996D3FE" w:rsidR="00AE4272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22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Срок проведения основного этапа контрольного </w:t>
      </w:r>
      <w:r w:rsidR="00485828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или экспертно-аналитического мероприятия, установленный в распоряжении председателя КРК о проведении ко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трольного или экспертно-аналитического мероприятия, может быть продлен председ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телем КРК на основании мотивированной служебной записки 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руководителя меропри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тия</w:t>
      </w:r>
      <w:r w:rsidR="00596387" w:rsidRPr="00B745AD">
        <w:rPr>
          <w:rFonts w:ascii="Times New Roman" w:hAnsi="Times New Roman"/>
          <w:color w:val="000000"/>
          <w:sz w:val="24"/>
          <w:szCs w:val="24"/>
        </w:rPr>
        <w:t xml:space="preserve"> с учетом решения Коллегии КРК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, но не более чем на </w:t>
      </w:r>
      <w:r w:rsidR="0086217F" w:rsidRPr="00B745AD">
        <w:rPr>
          <w:rFonts w:ascii="Times New Roman" w:hAnsi="Times New Roman"/>
          <w:color w:val="000000"/>
          <w:sz w:val="24"/>
          <w:szCs w:val="24"/>
        </w:rPr>
        <w:t>30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 рабочих дней с даты око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чания основного этапа контрольного или экспертно-аналитического мероприятия, ук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занной в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уведомлении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 о проведении контрольного или</w:t>
      </w:r>
      <w:proofErr w:type="gramEnd"/>
      <w:r w:rsidR="00AE4272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AE4272" w:rsidRPr="00B745AD">
        <w:rPr>
          <w:rFonts w:ascii="Times New Roman" w:hAnsi="Times New Roman"/>
          <w:color w:val="000000"/>
          <w:sz w:val="24"/>
          <w:szCs w:val="24"/>
        </w:rPr>
        <w:t>роприятия.</w:t>
      </w:r>
    </w:p>
    <w:p w14:paraId="4343B47C" w14:textId="53A53A96" w:rsidR="006E1C91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23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Основаниями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продления срока проведения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 xml:space="preserve"> основного этапа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контрольного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или экспертно-аналитического мероприятия могут являться:</w:t>
      </w:r>
    </w:p>
    <w:p w14:paraId="176FE219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получение в ходе проведения мероприятия информации от правоохранительных, контролирующих органов либо из иных источников, свидетельствующей о наличии нарушений законодательства и требующей дополнительной проверки;</w:t>
      </w:r>
    </w:p>
    <w:p w14:paraId="3A41A5E2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2) наличие форс-мажорных обстоятельств (затопление, наводнение, пожар и т.п.) на территории, где проводится мероприятие;</w:t>
      </w:r>
    </w:p>
    <w:p w14:paraId="0385AFEA" w14:textId="35729683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3) неоднократное (два и более) 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непредоставление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 xml:space="preserve"> и (или) несвоевременное пред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ставление объекто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м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="003350EA" w:rsidRPr="00B745AD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="003350EA" w:rsidRPr="00B745AD">
        <w:rPr>
          <w:rFonts w:ascii="Times New Roman" w:hAnsi="Times New Roman"/>
          <w:color w:val="000000"/>
          <w:sz w:val="24"/>
          <w:szCs w:val="24"/>
        </w:rPr>
        <w:t>ами</w:t>
      </w:r>
      <w:proofErr w:type="spellEnd"/>
      <w:r w:rsidR="003350EA" w:rsidRPr="00B745AD">
        <w:rPr>
          <w:rFonts w:ascii="Times New Roman" w:hAnsi="Times New Roman"/>
          <w:color w:val="000000"/>
          <w:sz w:val="24"/>
          <w:szCs w:val="24"/>
        </w:rPr>
        <w:t>)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контрольного или экспертно-аналитического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в установленные сроки необходимых документов, материалов, информации в ходе пр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ведения мероприятия;</w:t>
      </w:r>
    </w:p>
    <w:p w14:paraId="3ABA4B32" w14:textId="317ABECD" w:rsidR="006E1C91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4) иные обстоятельства, п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ри этом в данном случае необходимость и сроки продл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ния проведения мероприятия определяются исходя из объемов проверяемых и анализ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руемых документов, количества проводимых встречных проверок и других обстоятел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ь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ств.</w:t>
      </w:r>
    </w:p>
    <w:p w14:paraId="1121F32B" w14:textId="293E5DC2" w:rsidR="001A3276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24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. О продлении срока проведения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контрольного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роприятия выносится распоряжение председателя КРК с указанием причин, срока, на кото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рый продлевается контрольное или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экспертно-аналитическое мероприятие,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 xml:space="preserve"> даты окончания контрольного или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мероприятия.</w:t>
      </w:r>
    </w:p>
    <w:p w14:paraId="5E7A6FC4" w14:textId="26605EA9" w:rsidR="001A3276" w:rsidRPr="00B745AD" w:rsidRDefault="001A3276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На основании распоряжения о продлении срока проведения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контрольного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>пертно-аналитического мероприяти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 xml:space="preserve">я руководителем </w:t>
      </w:r>
      <w:r w:rsidRPr="00B745AD">
        <w:rPr>
          <w:rFonts w:ascii="Times New Roman" w:hAnsi="Times New Roman"/>
          <w:color w:val="000000"/>
          <w:sz w:val="24"/>
          <w:szCs w:val="24"/>
        </w:rPr>
        <w:t>мероприятия оформляется ув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домление о продлении срока проведения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основного этапа контрольного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мероприятия.</w:t>
      </w:r>
      <w:proofErr w:type="gramEnd"/>
    </w:p>
    <w:p w14:paraId="1A1EA66B" w14:textId="42AE49F5" w:rsidR="001A3276" w:rsidRPr="00B745AD" w:rsidRDefault="001A3276" w:rsidP="001A3276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Руководитель объекта контрольного или экспертно-аналитического мероприятия либо лицо, исполняющее его обязанности, должен быть уведомлен о продлении срока проведения </w:t>
      </w:r>
      <w:r w:rsidR="003350EA" w:rsidRPr="00B745AD">
        <w:rPr>
          <w:rFonts w:ascii="Times New Roman" w:hAnsi="Times New Roman"/>
          <w:color w:val="000000"/>
          <w:sz w:val="24"/>
          <w:szCs w:val="24"/>
        </w:rPr>
        <w:t>основного этапа контрольного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 посредством направления в его адрес уведомления о продлении срока проведения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с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новного этапа контрольного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мероприятия, о чем в ук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занном уведомлении делается соответствующая отметка.</w:t>
      </w:r>
      <w:proofErr w:type="gramEnd"/>
    </w:p>
    <w:p w14:paraId="393B3A06" w14:textId="7CDCF111" w:rsidR="006E1C91" w:rsidRPr="00B745AD" w:rsidRDefault="00855C92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Проведение контрольного или экспертно-аналитического мероприятия может быть приостановлено в следующих случаях:</w:t>
      </w:r>
    </w:p>
    <w:p w14:paraId="302DD731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отсутствие или неудовлетворительное состояние бухгалтерского (бюджетного) учета в объекте контроля;</w:t>
      </w:r>
    </w:p>
    <w:p w14:paraId="69A53290" w14:textId="513F3FBB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непредоставление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 xml:space="preserve"> в срок, установленный 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в запросах, согласно пункту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E46EF" w:rsidRPr="00B745AD">
        <w:rPr>
          <w:rFonts w:ascii="Times New Roman" w:hAnsi="Times New Roman"/>
          <w:color w:val="000000"/>
          <w:sz w:val="24"/>
          <w:szCs w:val="24"/>
        </w:rPr>
        <w:t>30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насто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щего Положения, требуемой информации, документов, материалов;</w:t>
      </w:r>
    </w:p>
    <w:p w14:paraId="5CBCAAB9" w14:textId="121176E0" w:rsidR="000A2F7F" w:rsidRPr="00B745AD" w:rsidRDefault="000A2F7F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3) воспрепятствования проведению должностными лицами КРК контрольного мер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приятия;</w:t>
      </w:r>
    </w:p>
    <w:p w14:paraId="77F4A4D7" w14:textId="54EA6487" w:rsidR="00F0092B" w:rsidRPr="00B745AD" w:rsidRDefault="00F0092B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4) необходимости проведения встречных проверок; </w:t>
      </w:r>
    </w:p>
    <w:p w14:paraId="0191AE42" w14:textId="4A3B02E2" w:rsidR="006E1C91" w:rsidRPr="00B745AD" w:rsidRDefault="00F0092B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) наличие иных обстоятельств, делающих невозможным дальнейшее проведение контрольного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</w:t>
      </w:r>
      <w:r w:rsidR="000A2F7F" w:rsidRPr="00B745AD">
        <w:rPr>
          <w:rFonts w:ascii="Times New Roman" w:hAnsi="Times New Roman"/>
          <w:color w:val="000000"/>
          <w:sz w:val="24"/>
          <w:szCs w:val="24"/>
        </w:rPr>
        <w:t>тно-аналитического мероприятия.</w:t>
      </w:r>
    </w:p>
    <w:p w14:paraId="4CD6DBB0" w14:textId="08F54456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26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Решение о приос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тановлении контрольного 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приятия принимается председателем КРК на основании мотивированной служебной записки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руководителя мероприятия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, либо самостоятельно, о чем выносится соотве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т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ствующее распоряжение. </w:t>
      </w:r>
    </w:p>
    <w:p w14:paraId="69B6D43D" w14:textId="17647EAD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27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В течение одного рабочего дня со дня вынесения распоряжения о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приостановл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 xml:space="preserve">нии контрольного или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экспертно-аналитического мероприятия:</w:t>
      </w:r>
    </w:p>
    <w:p w14:paraId="25F923A5" w14:textId="1DFB8A86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1) руководитель объекта контроля и (или) его вышестоящий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орган должен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быть ознакомлен с распоряжением о приостановлении </w:t>
      </w:r>
      <w:r w:rsidR="00AD4E72" w:rsidRPr="00B745AD">
        <w:rPr>
          <w:rFonts w:ascii="Times New Roman" w:hAnsi="Times New Roman"/>
          <w:color w:val="000000"/>
          <w:sz w:val="24"/>
          <w:szCs w:val="24"/>
        </w:rPr>
        <w:t>контрольного или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мероприятия, о чем в указанном распоряжении делается </w:t>
      </w:r>
      <w:r w:rsidR="004E46EF" w:rsidRPr="00B745AD">
        <w:rPr>
          <w:rFonts w:ascii="Times New Roman" w:hAnsi="Times New Roman"/>
          <w:color w:val="000000"/>
          <w:sz w:val="24"/>
          <w:szCs w:val="24"/>
        </w:rPr>
        <w:t>соответств</w:t>
      </w:r>
      <w:r w:rsidR="004E46EF" w:rsidRPr="00B745AD">
        <w:rPr>
          <w:rFonts w:ascii="Times New Roman" w:hAnsi="Times New Roman"/>
          <w:color w:val="000000"/>
          <w:sz w:val="24"/>
          <w:szCs w:val="24"/>
        </w:rPr>
        <w:t>у</w:t>
      </w:r>
      <w:r w:rsidR="004E46EF" w:rsidRPr="00B745AD">
        <w:rPr>
          <w:rFonts w:ascii="Times New Roman" w:hAnsi="Times New Roman"/>
          <w:color w:val="000000"/>
          <w:sz w:val="24"/>
          <w:szCs w:val="24"/>
        </w:rPr>
        <w:t xml:space="preserve">ющая </w:t>
      </w:r>
      <w:r w:rsidRPr="00B745AD">
        <w:rPr>
          <w:rFonts w:ascii="Times New Roman" w:hAnsi="Times New Roman"/>
          <w:color w:val="000000"/>
          <w:sz w:val="24"/>
          <w:szCs w:val="24"/>
        </w:rPr>
        <w:t>отметка;</w:t>
      </w:r>
    </w:p>
    <w:p w14:paraId="61D9319A" w14:textId="0B7D2AFA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2) при необходимости вместе с распоряжением о </w:t>
      </w:r>
      <w:r w:rsidR="004E46EF" w:rsidRPr="00B745AD">
        <w:rPr>
          <w:rFonts w:ascii="Times New Roman" w:hAnsi="Times New Roman"/>
          <w:color w:val="000000"/>
          <w:sz w:val="24"/>
          <w:szCs w:val="24"/>
        </w:rPr>
        <w:t xml:space="preserve">приостановлении контрольного 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председатель КРК направляет предписание с требованием </w:t>
      </w:r>
      <w:proofErr w:type="gramStart"/>
      <w:r w:rsidR="00014BAE" w:rsidRPr="00B745AD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устранении обстоятельств, делающих невозможным дальнейшее проведение контрольного мероприятия.</w:t>
      </w:r>
    </w:p>
    <w:p w14:paraId="6450D7C8" w14:textId="46A5BA9D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После устранения причин приостановления контрольного </w:t>
      </w:r>
      <w:r w:rsidR="003E1D43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</w:t>
      </w:r>
      <w:r w:rsidR="003E1D43" w:rsidRPr="00B745AD">
        <w:rPr>
          <w:rFonts w:ascii="Times New Roman" w:hAnsi="Times New Roman"/>
          <w:color w:val="000000"/>
          <w:sz w:val="24"/>
          <w:szCs w:val="24"/>
        </w:rPr>
        <w:t>,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руководитель объекта контроля в письменной форме уведомляет об этом председателя КРК.</w:t>
      </w:r>
    </w:p>
    <w:p w14:paraId="0C72F0A5" w14:textId="28D935FA" w:rsidR="006E1C91" w:rsidRPr="00B745AD" w:rsidRDefault="00CD788A" w:rsidP="00CD7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 xml:space="preserve">   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После устранения всех обстоятельств, делающих невозможным проведение ко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трольного </w:t>
      </w:r>
      <w:r w:rsidR="003E1D43" w:rsidRPr="00B745AD">
        <w:rPr>
          <w:rFonts w:ascii="Times New Roman" w:hAnsi="Times New Roman"/>
          <w:color w:val="000000"/>
          <w:sz w:val="24"/>
          <w:szCs w:val="24"/>
        </w:rPr>
        <w:t>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E1D43" w:rsidRPr="00B745AD">
        <w:rPr>
          <w:rFonts w:ascii="Times New Roman" w:hAnsi="Times New Roman"/>
          <w:color w:val="000000"/>
          <w:sz w:val="24"/>
          <w:szCs w:val="24"/>
        </w:rPr>
        <w:t>экспертно-аналитического мероприятия,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выносится распоряжение пре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д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седателя КРК о возобновлении проведения мероприятия.</w:t>
      </w:r>
    </w:p>
    <w:p w14:paraId="3086AD61" w14:textId="22ED7C76" w:rsidR="006E1C91" w:rsidRPr="00B745AD" w:rsidRDefault="004E46EF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29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В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распоряжении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о возобновл</w:t>
      </w:r>
      <w:r w:rsidR="003E1D43" w:rsidRPr="00B745AD">
        <w:rPr>
          <w:rFonts w:ascii="Times New Roman" w:hAnsi="Times New Roman"/>
          <w:color w:val="000000"/>
          <w:sz w:val="24"/>
          <w:szCs w:val="24"/>
        </w:rPr>
        <w:t>ении проведения контрольного или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экспертно-аналитического мероприятия указывается дата, с которой возобновляется контрольное или экспертно-аналитическое мероприятие и дата окончания контрольного или эк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пертно-аналитического мероприятия.</w:t>
      </w:r>
    </w:p>
    <w:p w14:paraId="39B627FF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Срок проведения контрольного или экспертно-аналитического мероприятия после приостановления не может превышать срока, оставшегося с момента вынесения расп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ряжения о приостановлении контрольного или экспертно-аналитического мероприятия, до срока окончания, указанного в распоряжении на проведение контрольного или эк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>пертно-аналитического мероприятия.</w:t>
      </w:r>
    </w:p>
    <w:p w14:paraId="1C293F99" w14:textId="5B611033" w:rsidR="006E1C91" w:rsidRPr="00B745AD" w:rsidRDefault="00F46C95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30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Требования должностных лиц КРК, связанные с осуществлением ими своих должностных полномочий (в ходе проведения контрольных и экспертно-аналитических мероприятий), являются обязательными для исполнения </w:t>
      </w:r>
      <w:r w:rsidRPr="00B745AD">
        <w:rPr>
          <w:rFonts w:ascii="Times New Roman" w:hAnsi="Times New Roman"/>
          <w:color w:val="000000"/>
          <w:sz w:val="24"/>
          <w:szCs w:val="24"/>
        </w:rPr>
        <w:t>объектами контроля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7579A1E0" w14:textId="55854F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Устные требования должностных лиц КРК о представлении письменных объяснений по фактам нарушений, выявленных при проведении контрольных мероприятий, копий документов, заверенных в установленном порядке, и необходимости проведения осмотра территорий и помещений подлежат исполнению </w:t>
      </w:r>
      <w:r w:rsidR="00F46C95" w:rsidRPr="00B745AD">
        <w:rPr>
          <w:rFonts w:ascii="Times New Roman" w:hAnsi="Times New Roman"/>
          <w:color w:val="000000"/>
          <w:sz w:val="24"/>
          <w:szCs w:val="24"/>
        </w:rPr>
        <w:t>объектами контроля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незаме</w:t>
      </w:r>
      <w:r w:rsidRPr="00B745AD">
        <w:rPr>
          <w:rFonts w:ascii="Times New Roman" w:hAnsi="Times New Roman"/>
          <w:color w:val="000000"/>
          <w:sz w:val="24"/>
          <w:szCs w:val="24"/>
        </w:rPr>
        <w:t>д</w:t>
      </w:r>
      <w:r w:rsidRPr="00B745AD">
        <w:rPr>
          <w:rFonts w:ascii="Times New Roman" w:hAnsi="Times New Roman"/>
          <w:color w:val="000000"/>
          <w:sz w:val="24"/>
          <w:szCs w:val="24"/>
        </w:rPr>
        <w:t>лительно.</w:t>
      </w:r>
      <w:proofErr w:type="gramEnd"/>
    </w:p>
    <w:p w14:paraId="564411A6" w14:textId="058BF9F2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необходимых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случаях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должностными лицами КРК в адрес </w:t>
      </w:r>
      <w:r w:rsidR="00F46C95" w:rsidRPr="00B745AD">
        <w:rPr>
          <w:rFonts w:ascii="Times New Roman" w:hAnsi="Times New Roman"/>
          <w:color w:val="000000"/>
          <w:sz w:val="24"/>
          <w:szCs w:val="24"/>
        </w:rPr>
        <w:t>объектов контроля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м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гут быть направлены в письменной форме запросы, связанные с осуществлением ими своих должностных полномочий. </w:t>
      </w:r>
    </w:p>
    <w:p w14:paraId="0C65F023" w14:textId="1808D879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Запрос </w:t>
      </w:r>
      <w:r w:rsidR="00F46C95" w:rsidRPr="00B745AD">
        <w:rPr>
          <w:rFonts w:ascii="Times New Roman" w:hAnsi="Times New Roman"/>
          <w:color w:val="000000"/>
          <w:sz w:val="24"/>
          <w:szCs w:val="24"/>
        </w:rPr>
        <w:t>объектам контроля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подписывается должностным лицом, проводящим ко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трольное и</w:t>
      </w:r>
      <w:r w:rsidR="00F46C95" w:rsidRPr="00B745AD">
        <w:rPr>
          <w:rFonts w:ascii="Times New Roman" w:hAnsi="Times New Roman"/>
          <w:color w:val="000000"/>
          <w:sz w:val="24"/>
          <w:szCs w:val="24"/>
        </w:rPr>
        <w:t>ли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экспертно-аналитическое мероприятие.</w:t>
      </w:r>
    </w:p>
    <w:p w14:paraId="3DBA3898" w14:textId="2FF88094" w:rsidR="006E1C91" w:rsidRPr="00B745AD" w:rsidRDefault="00F46C95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31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Неисполнение законных требований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 xml:space="preserve"> и запросов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должностных лиц КРК, а также воспрепятствование осуществлению ими возложенных на них должностных полном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чий влекут за собой ответственность, установленную законодательством Российской Федерации и законодательством Иркутской области.</w:t>
      </w:r>
    </w:p>
    <w:p w14:paraId="2E65DD26" w14:textId="0A26A81D" w:rsidR="00AB401B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П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о факту </w:t>
      </w:r>
      <w:proofErr w:type="spellStart"/>
      <w:r w:rsidR="00AB401B" w:rsidRPr="00B745AD">
        <w:rPr>
          <w:rFonts w:ascii="Times New Roman" w:hAnsi="Times New Roman"/>
          <w:color w:val="000000"/>
          <w:sz w:val="24"/>
          <w:szCs w:val="24"/>
        </w:rPr>
        <w:t>непредоставления</w:t>
      </w:r>
      <w:proofErr w:type="spellEnd"/>
      <w:r w:rsidR="00AB401B" w:rsidRPr="00B745AD">
        <w:rPr>
          <w:rFonts w:ascii="Times New Roman" w:hAnsi="Times New Roman"/>
          <w:color w:val="000000"/>
          <w:sz w:val="24"/>
          <w:szCs w:val="24"/>
        </w:rPr>
        <w:t>, неполного или несвоевременного предоставления д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 xml:space="preserve">кументов и материалов, запрошенных при проведении контрольного </w:t>
      </w:r>
      <w:r w:rsidRPr="00B745AD">
        <w:rPr>
          <w:rFonts w:ascii="Times New Roman" w:hAnsi="Times New Roman"/>
          <w:color w:val="000000"/>
          <w:sz w:val="24"/>
          <w:szCs w:val="24"/>
        </w:rPr>
        <w:t>или экспертно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-аналитического мероприятия, при отсутствии письменного мотивированного обоснов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 xml:space="preserve">ния руководителя объекта </w:t>
      </w:r>
      <w:r w:rsidRPr="00B745AD">
        <w:rPr>
          <w:rFonts w:ascii="Times New Roman" w:hAnsi="Times New Roman"/>
          <w:color w:val="000000"/>
          <w:sz w:val="24"/>
          <w:szCs w:val="24"/>
        </w:rPr>
        <w:t>контроля о невозможности пред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ставления документов и м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териалов в срок и в полном объеме, составляется акт по факту создания препятствий в проведении должностным лицам КРК контрольного или экспертно-аналитического м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AB401B" w:rsidRPr="00B745AD">
        <w:rPr>
          <w:rFonts w:ascii="Times New Roman" w:hAnsi="Times New Roman"/>
          <w:color w:val="000000"/>
          <w:sz w:val="24"/>
          <w:szCs w:val="24"/>
        </w:rPr>
        <w:t>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14:paraId="3DA3BD0B" w14:textId="5414B463" w:rsidR="005D2A75" w:rsidRPr="00B745AD" w:rsidRDefault="005D2A75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32. </w:t>
      </w:r>
      <w:r w:rsidR="006C0C80" w:rsidRPr="00B745AD">
        <w:rPr>
          <w:rFonts w:ascii="Times New Roman" w:hAnsi="Times New Roman"/>
          <w:color w:val="000000"/>
          <w:sz w:val="24"/>
          <w:szCs w:val="24"/>
        </w:rPr>
        <w:t>Формы документов, используемые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при проведении контрольного или экспертно-аналитического мероприятия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,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приведены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в приложениях к соответствующим станда</w:t>
      </w:r>
      <w:r w:rsidRPr="00B745AD">
        <w:rPr>
          <w:rFonts w:ascii="Times New Roman" w:hAnsi="Times New Roman"/>
          <w:color w:val="000000"/>
          <w:sz w:val="24"/>
          <w:szCs w:val="24"/>
        </w:rPr>
        <w:t>р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там внешнего муниципального финансового контроля. </w:t>
      </w:r>
    </w:p>
    <w:p w14:paraId="4A0ADB2F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877B1C" w14:textId="77777777" w:rsidR="006E1C91" w:rsidRPr="00B745AD" w:rsidRDefault="006E1C91" w:rsidP="00CD788A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IV</w:t>
      </w:r>
    </w:p>
    <w:p w14:paraId="718A9D43" w14:textId="77777777" w:rsidR="006E1C91" w:rsidRPr="00B745AD" w:rsidRDefault="006E1C91" w:rsidP="00CD788A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Порядок проведения контрольного мероприятия</w:t>
      </w:r>
    </w:p>
    <w:p w14:paraId="6DC0071A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DD62B5" w14:textId="303EBDFC" w:rsidR="006E1C91" w:rsidRPr="00B745AD" w:rsidRDefault="006C0C80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33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Контрольные мероприятия проводятся КРК методом проверок или ревизий, о чем указывается в распоряжении об их проведении.</w:t>
      </w:r>
    </w:p>
    <w:p w14:paraId="05E5EC82" w14:textId="3A2D221D" w:rsidR="00A54620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Под проверкой 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понимается совершение контрольных действий по документальному и фактическому изучению законности отдельных финансовых и хозяйственных опер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ций, достоверности бюджетного (бухгалтерского) учета и бюджетной отчетности, бу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х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галтерской (финансовой) отчетности в отношении деятельности объекта контроля за определенный период.</w:t>
      </w:r>
    </w:p>
    <w:p w14:paraId="74907D7D" w14:textId="31B87372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Под ревизией 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понимается комплексная проверка деятельности объекта контроля, к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торая выражается в проведении контрольных действий по документальному и фактич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lastRenderedPageBreak/>
        <w:t>скому изучению законности всей совокупности совершенных финансовых и хозя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й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ственных операций, достоверности и правильности их отражения в бюджетной отче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т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ности, бухгалтерской (финансовой) отчетности.</w:t>
      </w:r>
    </w:p>
    <w:p w14:paraId="662B22E3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Результаты проверки, ревизии оформляются актом.</w:t>
      </w:r>
    </w:p>
    <w:p w14:paraId="1FE64FAF" w14:textId="34506462" w:rsidR="006E1C91" w:rsidRPr="00B745AD" w:rsidRDefault="006C0C80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34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Проверки подразделяются на камеральные и выездные, в том числе встречные проверки.</w:t>
      </w:r>
    </w:p>
    <w:p w14:paraId="7044CBB9" w14:textId="64BAB34D" w:rsidR="00A54620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Под камеральными проверками понимаются проверки, проводимые по месту нахо</w:t>
      </w:r>
      <w:r w:rsidRPr="00B745AD">
        <w:rPr>
          <w:rFonts w:ascii="Times New Roman" w:hAnsi="Times New Roman"/>
          <w:color w:val="000000"/>
          <w:sz w:val="24"/>
          <w:szCs w:val="24"/>
        </w:rPr>
        <w:t>ж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дения КРК на основании 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бюджетной отчетности, бухгалтерской (финансовой) отчетн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сти и иных документов, представленных по его запросу.</w:t>
      </w:r>
    </w:p>
    <w:p w14:paraId="5124712D" w14:textId="2CA9915C" w:rsidR="00A54620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Под выездными проверками 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понимаются проверки, проводимые по месту нахожд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ния объекта контроля, в ходе которых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,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 xml:space="preserve"> в том числе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,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 xml:space="preserve"> определяется фактическое соотве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т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ствие совершенных операций данным бюджетной отчетности, бухгалтерской (фина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совой) отчетности и первичных документов.</w:t>
      </w:r>
    </w:p>
    <w:p w14:paraId="273E3A0A" w14:textId="77777777" w:rsidR="00A54620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Под встречными проверками понимаются проверки, </w:t>
      </w:r>
      <w:r w:rsidR="00A54620" w:rsidRPr="00B745AD">
        <w:rPr>
          <w:rFonts w:ascii="Times New Roman" w:hAnsi="Times New Roman"/>
          <w:color w:val="000000"/>
          <w:sz w:val="24"/>
          <w:szCs w:val="24"/>
        </w:rPr>
        <w:t>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14:paraId="60B62381" w14:textId="0F003C6C" w:rsidR="006E1C91" w:rsidRPr="00B745AD" w:rsidRDefault="006C0C80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Должностные лица КРК при проведении контрольного мероприятия должны:</w:t>
      </w:r>
    </w:p>
    <w:p w14:paraId="467CE806" w14:textId="1D1D89BC" w:rsidR="00657C9F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657C9F" w:rsidRPr="00B745AD">
        <w:rPr>
          <w:rFonts w:ascii="Times New Roman" w:hAnsi="Times New Roman"/>
          <w:color w:val="000000"/>
          <w:sz w:val="24"/>
          <w:szCs w:val="24"/>
        </w:rPr>
        <w:t>уведомить руководителя объекта контрольного мероприятия либо лицо, исполн</w:t>
      </w:r>
      <w:r w:rsidR="00657C9F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657C9F" w:rsidRPr="00B745AD">
        <w:rPr>
          <w:rFonts w:ascii="Times New Roman" w:hAnsi="Times New Roman"/>
          <w:color w:val="000000"/>
          <w:sz w:val="24"/>
          <w:szCs w:val="24"/>
        </w:rPr>
        <w:t xml:space="preserve">ющее его обязанности, </w:t>
      </w:r>
      <w:r w:rsidR="00663AB3" w:rsidRPr="00B745AD">
        <w:rPr>
          <w:rFonts w:ascii="Times New Roman" w:hAnsi="Times New Roman"/>
          <w:color w:val="000000"/>
          <w:sz w:val="24"/>
          <w:szCs w:val="24"/>
        </w:rPr>
        <w:t>о проведении контрольного мероприятия посредством напра</w:t>
      </w:r>
      <w:r w:rsidR="00663AB3" w:rsidRPr="00B745AD">
        <w:rPr>
          <w:rFonts w:ascii="Times New Roman" w:hAnsi="Times New Roman"/>
          <w:color w:val="000000"/>
          <w:sz w:val="24"/>
          <w:szCs w:val="24"/>
        </w:rPr>
        <w:t>в</w:t>
      </w:r>
      <w:r w:rsidR="00663AB3" w:rsidRPr="00B745AD">
        <w:rPr>
          <w:rFonts w:ascii="Times New Roman" w:hAnsi="Times New Roman"/>
          <w:color w:val="000000"/>
          <w:sz w:val="24"/>
          <w:szCs w:val="24"/>
        </w:rPr>
        <w:t>ления в его адрес уведомления о проведении контрольного мероприятия с утвержде</w:t>
      </w:r>
      <w:r w:rsidR="00663AB3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663AB3" w:rsidRPr="00B745AD">
        <w:rPr>
          <w:rFonts w:ascii="Times New Roman" w:hAnsi="Times New Roman"/>
          <w:color w:val="000000"/>
          <w:sz w:val="24"/>
          <w:szCs w:val="24"/>
        </w:rPr>
        <w:t>ной председателем КРК программой проведения контрольного мероприятия;</w:t>
      </w:r>
      <w:proofErr w:type="gramEnd"/>
    </w:p>
    <w:p w14:paraId="234D9DD1" w14:textId="243B0EA1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решить организационно-технические вопросы проведения контрольного меропр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ятия.</w:t>
      </w:r>
    </w:p>
    <w:p w14:paraId="73AC0E66" w14:textId="7911731D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36.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В случае отказа сотрудников объекта контроля в допуске должностного лица КРК, предъявившего служебное удостоверение и (или) 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уведомление о проведении ко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трольного мероприятий,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в помещения и (или) на территорию, занимаемые объектом контроля, должностное лицо КРК обязано незамедлительно оформить </w:t>
      </w:r>
      <w:r w:rsidR="006450B4" w:rsidRPr="00B745AD">
        <w:rPr>
          <w:rFonts w:ascii="Times New Roman" w:hAnsi="Times New Roman"/>
          <w:color w:val="000000"/>
          <w:sz w:val="24"/>
          <w:szCs w:val="24"/>
        </w:rPr>
        <w:t>акт по факту с</w:t>
      </w:r>
      <w:r w:rsidR="006450B4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450B4" w:rsidRPr="00B745AD">
        <w:rPr>
          <w:rFonts w:ascii="Times New Roman" w:hAnsi="Times New Roman"/>
          <w:color w:val="000000"/>
          <w:sz w:val="24"/>
          <w:szCs w:val="24"/>
        </w:rPr>
        <w:t>здания препятствий в проведении ответственным должностным лицам КРК контрол</w:t>
      </w:r>
      <w:r w:rsidR="006450B4" w:rsidRPr="00B745AD">
        <w:rPr>
          <w:rFonts w:ascii="Times New Roman" w:hAnsi="Times New Roman"/>
          <w:color w:val="000000"/>
          <w:sz w:val="24"/>
          <w:szCs w:val="24"/>
        </w:rPr>
        <w:t>ь</w:t>
      </w:r>
      <w:r w:rsidR="006450B4" w:rsidRPr="00B745AD">
        <w:rPr>
          <w:rFonts w:ascii="Times New Roman" w:hAnsi="Times New Roman"/>
          <w:color w:val="000000"/>
          <w:sz w:val="24"/>
          <w:szCs w:val="24"/>
        </w:rPr>
        <w:t>ного мероприятия.</w:t>
      </w:r>
      <w:proofErr w:type="gramEnd"/>
      <w:r w:rsidR="006450B4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6450B4" w:rsidRPr="00B745AD">
        <w:rPr>
          <w:rFonts w:ascii="Times New Roman" w:hAnsi="Times New Roman"/>
          <w:color w:val="000000"/>
          <w:sz w:val="24"/>
          <w:szCs w:val="24"/>
        </w:rPr>
        <w:t xml:space="preserve">Акт по факту создания препятствий в проведении должностным лицам КРК контрольного мероприятия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приобщается к материалам контрольного мер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приятия и является основанием для 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 xml:space="preserve">оформления и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вынесения предписания КРК рук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водителю объекта контроля.</w:t>
      </w:r>
      <w:proofErr w:type="gramEnd"/>
    </w:p>
    <w:p w14:paraId="42E023B7" w14:textId="5B6D1D11" w:rsidR="00DD7D6F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37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При необходимости, к участию в 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проведении контрольных мероприятий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могут 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привлекаться на основе заключенных соглашений о сотрудничестве и взаимодействии контрольные, правоохранительные и иные органы и их представители, а также на дог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DD7D6F" w:rsidRPr="00B745AD">
        <w:rPr>
          <w:rFonts w:ascii="Times New Roman" w:hAnsi="Times New Roman"/>
          <w:color w:val="000000"/>
          <w:sz w:val="24"/>
          <w:szCs w:val="24"/>
        </w:rPr>
        <w:t xml:space="preserve">ворной основе аудиторские, научно-исследовательские, экспертные и иные учреждения и организации, отдельные специалисты, эксперты, переводчики. </w:t>
      </w:r>
    </w:p>
    <w:p w14:paraId="7066E6E4" w14:textId="34E96697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Исходя из предмета контрольного мероприятия, должностные лица КРК сам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стоятельно определяют объем и состав контрольных действий, а также методы, формы и способы проведения таких контрольных действий в соответствии со стандартами внешнего муниципального финансового контроля, утвержденными распоряжением председателя КРК.</w:t>
      </w:r>
    </w:p>
    <w:p w14:paraId="36B4BB5B" w14:textId="3E1B2A45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39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В ходе контрольного мероприятия проводятся контрольные действия по док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у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ментальному и фактическому изучению финансовых и хозяйственных операций, 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вершенных объектом контроля в проверяемом периоде.</w:t>
      </w:r>
    </w:p>
    <w:p w14:paraId="4E8455B8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Контрольные действия по документальному изучению проводятся по финансовым, бухгалтерским, отчетным и иным документам, предоставленным объектом контроля, в том числе путем анализа и оценки полученной из них информации.</w:t>
      </w:r>
    </w:p>
    <w:p w14:paraId="45D94E82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Контрольные действия по фактическому изучению проводятся методом осмотра, наблюдения, инвентаризации, пересчета, экспертизы, контрольных замеров.</w:t>
      </w:r>
    </w:p>
    <w:p w14:paraId="3CA5A2D3" w14:textId="0C7F0F88" w:rsidR="006E1C91" w:rsidRPr="00B745AD" w:rsidRDefault="00CD788A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40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Контрольные действия могут проводиться сплошным или выборочным спос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бом.</w:t>
      </w:r>
    </w:p>
    <w:p w14:paraId="39644B13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предмету контрольного мероприятия.</w:t>
      </w:r>
    </w:p>
    <w:p w14:paraId="57A0EA3F" w14:textId="5A394356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Выборочный способ заключается в проведении контрольного действия в отношении части финансовых и хозяйственных операций, относящихся к предмету контрольного мероприятия. Объем выборки и ее состав определяется таким образом, чтобы обесп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чить возможность оценки всей совокупности финансовых и хозяйственных операций по изучаемому вопросу.</w:t>
      </w:r>
    </w:p>
    <w:p w14:paraId="534764A1" w14:textId="2FFD83E2" w:rsidR="006E1C91" w:rsidRPr="00B745AD" w:rsidRDefault="00CD788A" w:rsidP="00CD7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Решение об использовании сплошного или выборочного способа проведения ко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трольных действий принимает самостоятельно руководитель контрольного меропри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тия, исходя из содержания его предмета, объема финансовых и хозяйственных опер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ций, относящихся к этому вопросу, состояния бухгалтерского (бюджетного) учета об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ъ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екта контроля, срока контрольного мероприятия и иных обстоятельств.</w:t>
      </w:r>
    </w:p>
    <w:p w14:paraId="74EC43FC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41. При проведении контрольного мероприятия могут проводиться контрольные действия в отношении кассовых и расчетных операций, операций по лицевым, расче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>ным и валютным счетам, операций с материальными ценностями.</w:t>
      </w:r>
    </w:p>
    <w:p w14:paraId="26F91009" w14:textId="3FE1DBD0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42. В ходе контрольного мероприятия могут проводиться контрольные действия</w:t>
      </w:r>
      <w:r w:rsidR="00BB2961" w:rsidRPr="00B745AD">
        <w:rPr>
          <w:rFonts w:ascii="Times New Roman" w:hAnsi="Times New Roman"/>
          <w:color w:val="000000"/>
          <w:sz w:val="24"/>
          <w:szCs w:val="24"/>
        </w:rPr>
        <w:t>: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6BA8112" w14:textId="772D0D7D" w:rsidR="00BB2961" w:rsidRPr="00B745AD" w:rsidRDefault="00BB296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по документальному изучению в отношении финансовых, бухгалтерских, отче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ных документов, документов о планировании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об осуществлении закупок товаров, 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бот, услуг для обеспечения муниципальных нужд и иных документов, содержащих и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формацию о деятельности объекта контроля (в том числе документов, полученных в ходе встречных проверок, обследований и (или) на основании официальных запросов от иных организаций),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контроля;</w:t>
      </w:r>
    </w:p>
    <w:p w14:paraId="418EDB88" w14:textId="4C5EC4DD" w:rsidR="00BB2961" w:rsidRPr="00B745AD" w:rsidRDefault="00BB296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2) по фактическому изучению путем осмотра, инвентаризации, наблюдения, пер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счета, контрольных обмеров и осуществле</w:t>
      </w:r>
      <w:r w:rsidR="00226BD3" w:rsidRPr="00B745AD">
        <w:rPr>
          <w:rFonts w:ascii="Times New Roman" w:hAnsi="Times New Roman"/>
          <w:color w:val="000000"/>
          <w:sz w:val="24"/>
          <w:szCs w:val="24"/>
        </w:rPr>
        <w:t>ния других действий по контролю;</w:t>
      </w:r>
    </w:p>
    <w:p w14:paraId="5F023901" w14:textId="24C98131" w:rsidR="006E1C91" w:rsidRPr="00B745AD" w:rsidRDefault="00BB296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принят</w:t>
      </w:r>
      <w:r w:rsidRPr="00B745AD">
        <w:rPr>
          <w:rFonts w:ascii="Times New Roman" w:hAnsi="Times New Roman"/>
          <w:color w:val="000000"/>
          <w:sz w:val="24"/>
          <w:szCs w:val="24"/>
        </w:rPr>
        <w:t>ым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объектом контроля мер по устранению ранее выявленных наруш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ний, возмещению материального ущерба, привлечению к ответственности виновных лиц по результатам предыдущего контрольного мероприятия.</w:t>
      </w:r>
    </w:p>
    <w:p w14:paraId="7351B8CC" w14:textId="7EF0F26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43. Должностные лица КРК при проведении контрольных мероприятий вправе п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лучать необходимые письменные объяснения (пояснения) от должностных, материал</w:t>
      </w:r>
      <w:r w:rsidRPr="00B745AD">
        <w:rPr>
          <w:rFonts w:ascii="Times New Roman" w:hAnsi="Times New Roman"/>
          <w:color w:val="000000"/>
          <w:sz w:val="24"/>
          <w:szCs w:val="24"/>
        </w:rPr>
        <w:t>ь</w:t>
      </w:r>
      <w:r w:rsidRPr="00B745AD">
        <w:rPr>
          <w:rFonts w:ascii="Times New Roman" w:hAnsi="Times New Roman"/>
          <w:color w:val="000000"/>
          <w:sz w:val="24"/>
          <w:szCs w:val="24"/>
        </w:rPr>
        <w:t>но ответственных и иных лиц объекта контроля, справки и сведения по вопросам, во</w:t>
      </w:r>
      <w:r w:rsidRPr="00B745AD">
        <w:rPr>
          <w:rFonts w:ascii="Times New Roman" w:hAnsi="Times New Roman"/>
          <w:color w:val="000000"/>
          <w:sz w:val="24"/>
          <w:szCs w:val="24"/>
        </w:rPr>
        <w:t>з</w:t>
      </w:r>
      <w:r w:rsidRPr="00B745AD">
        <w:rPr>
          <w:rFonts w:ascii="Times New Roman" w:hAnsi="Times New Roman"/>
          <w:color w:val="000000"/>
          <w:sz w:val="24"/>
          <w:szCs w:val="24"/>
        </w:rPr>
        <w:t>никающим в ходе контрольных мероприятий, и заверенные копии документов, необх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димых для проведения контрольных мероприятий. 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отказа должностных, мат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риально ответственных и ин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ых лиц объекта контроля от пред</w:t>
      </w:r>
      <w:r w:rsidRPr="00B745AD">
        <w:rPr>
          <w:rFonts w:ascii="Times New Roman" w:hAnsi="Times New Roman"/>
          <w:color w:val="000000"/>
          <w:sz w:val="24"/>
          <w:szCs w:val="24"/>
        </w:rPr>
        <w:t>ставления указанных об</w:t>
      </w:r>
      <w:r w:rsidRPr="00B745AD">
        <w:rPr>
          <w:rFonts w:ascii="Times New Roman" w:hAnsi="Times New Roman"/>
          <w:color w:val="000000"/>
          <w:sz w:val="24"/>
          <w:szCs w:val="24"/>
        </w:rPr>
        <w:t>ъ</w:t>
      </w:r>
      <w:r w:rsidRPr="00B745AD">
        <w:rPr>
          <w:rFonts w:ascii="Times New Roman" w:hAnsi="Times New Roman"/>
          <w:color w:val="000000"/>
          <w:sz w:val="24"/>
          <w:szCs w:val="24"/>
        </w:rPr>
        <w:t>яснений (пояснений), справок, сведений и копий документов данное обстоятельство отражается в акте.</w:t>
      </w:r>
    </w:p>
    <w:p w14:paraId="212B575B" w14:textId="477379ED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44.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В случае, когда в ходе контрольного мероприятия выявлены нарушения, к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торые были устранены объектом контроля до окончания кон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трольного мероприятия, при пред</w:t>
      </w:r>
      <w:r w:rsidRPr="00B745AD">
        <w:rPr>
          <w:rFonts w:ascii="Times New Roman" w:hAnsi="Times New Roman"/>
          <w:color w:val="000000"/>
          <w:sz w:val="24"/>
          <w:szCs w:val="24"/>
        </w:rPr>
        <w:t>ставлении руководителем объекта контроля документов, подтверждающих факт устранения нарушений, данные нарушения отражаются в акте с указанием на то, что в ходе контрольного мероприятия данные нарушения были устранены.</w:t>
      </w:r>
      <w:proofErr w:type="gramEnd"/>
    </w:p>
    <w:p w14:paraId="16C3119B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790826" w14:textId="77777777" w:rsidR="00382C3A" w:rsidRPr="00B745AD" w:rsidRDefault="00382C3A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872F17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V</w:t>
      </w:r>
    </w:p>
    <w:p w14:paraId="61265FA4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Порядок оформления результатов контрольного мероприятия</w:t>
      </w:r>
    </w:p>
    <w:p w14:paraId="18301210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31B07B" w14:textId="0809AC54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45. По окончании</w:t>
      </w:r>
      <w:r w:rsidR="00425C29" w:rsidRPr="00B745AD">
        <w:rPr>
          <w:rFonts w:ascii="Times New Roman" w:hAnsi="Times New Roman"/>
          <w:color w:val="000000"/>
          <w:sz w:val="24"/>
          <w:szCs w:val="24"/>
        </w:rPr>
        <w:t xml:space="preserve"> основного этапа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контрольного мероприятия должностные л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ца КРК, проводившие данное мероприятие, в течение 10 рабочих дней составляют акт о резул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ьтатах контрольного мероприятия (далее – акт).</w:t>
      </w:r>
    </w:p>
    <w:p w14:paraId="37FA30BC" w14:textId="405BAB72" w:rsidR="007B4E8B" w:rsidRPr="00B745AD" w:rsidRDefault="007B4E8B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 xml:space="preserve">Акт - это служебный документ КРК, составленный и подписанный </w:t>
      </w:r>
      <w:r w:rsidR="00425C29" w:rsidRPr="00B745AD">
        <w:rPr>
          <w:rFonts w:ascii="Times New Roman" w:hAnsi="Times New Roman"/>
          <w:color w:val="000000"/>
          <w:sz w:val="24"/>
          <w:szCs w:val="24"/>
        </w:rPr>
        <w:t>участниками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5C29" w:rsidRPr="00B745AD">
        <w:rPr>
          <w:rFonts w:ascii="Times New Roman" w:hAnsi="Times New Roman"/>
          <w:color w:val="000000"/>
          <w:sz w:val="24"/>
          <w:szCs w:val="24"/>
        </w:rPr>
        <w:t>контрольного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>, в котором приводится информация о выявленных наруш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ниях законодательства со ссылкой на нормативные правовые акты, в том числе: фактов нецелевого и (или) неэффективного использования бюджетных средств, а также иных, имеющих значение, обстоятельств, выявленных в процессе проверки, встречной пр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верки или указание на отсутствие таковых.</w:t>
      </w:r>
      <w:proofErr w:type="gramEnd"/>
    </w:p>
    <w:p w14:paraId="142C5FBC" w14:textId="17CD14ED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Если по итогам предыдущих контрольных мероприятий объекту проверки направл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лись представления КРК, то в акте необходимо указать о степени выполнения соде</w:t>
      </w:r>
      <w:r w:rsidRPr="00B745AD">
        <w:rPr>
          <w:rFonts w:ascii="Times New Roman" w:hAnsi="Times New Roman"/>
          <w:color w:val="000000"/>
          <w:sz w:val="24"/>
          <w:szCs w:val="24"/>
        </w:rPr>
        <w:t>р</w:t>
      </w:r>
      <w:r w:rsidRPr="00B745AD">
        <w:rPr>
          <w:rFonts w:ascii="Times New Roman" w:hAnsi="Times New Roman"/>
          <w:color w:val="000000"/>
          <w:sz w:val="24"/>
          <w:szCs w:val="24"/>
        </w:rPr>
        <w:t>жащихся в них требований КРК.</w:t>
      </w:r>
    </w:p>
    <w:p w14:paraId="0561750F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46. Акт составляется на русском языке, страницы акта имеют сквозную нумерацию на всех листах. 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акте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не допускаются помарки, подчистки и иные исправления.</w:t>
      </w:r>
    </w:p>
    <w:p w14:paraId="06D4780D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Показатели, выраженные в иностранной валюте, приводятся в акте в этой иностра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ной валюте и в сумме в рублях, определенной по официальному курсу этой иностра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ной валюты к рублю, установленному Центральным банком Российской Федерации на дату совершения соответствующих операций.</w:t>
      </w:r>
    </w:p>
    <w:p w14:paraId="5C2D4AF1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Акт составляется в необходимом количестве экземпляров, обеспечивающем во</w:t>
      </w:r>
      <w:r w:rsidRPr="00B745AD">
        <w:rPr>
          <w:rFonts w:ascii="Times New Roman" w:hAnsi="Times New Roman"/>
          <w:color w:val="000000"/>
          <w:sz w:val="24"/>
          <w:szCs w:val="24"/>
        </w:rPr>
        <w:t>з</w:t>
      </w:r>
      <w:r w:rsidRPr="00B745AD">
        <w:rPr>
          <w:rFonts w:ascii="Times New Roman" w:hAnsi="Times New Roman"/>
          <w:color w:val="000000"/>
          <w:sz w:val="24"/>
          <w:szCs w:val="24"/>
        </w:rPr>
        <w:t>можность ознакомления с результатами контрольного мероприятия всех объектов ко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троля. Первый экземпляр акта хранится в КРК.</w:t>
      </w:r>
    </w:p>
    <w:p w14:paraId="50A0E261" w14:textId="35EC7750" w:rsidR="006E1C91" w:rsidRPr="00B745AD" w:rsidRDefault="00035964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47. Акт состоит из вводной 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описательной частей.</w:t>
      </w:r>
    </w:p>
    <w:p w14:paraId="4719937B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48. Вводная часть акта должна содержать следующие сведения:</w:t>
      </w:r>
    </w:p>
    <w:p w14:paraId="24D8833A" w14:textId="6E407742" w:rsidR="00035964" w:rsidRPr="00B745AD" w:rsidRDefault="00035964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3FC6" w:rsidRPr="00B745A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745AD">
        <w:rPr>
          <w:rFonts w:ascii="Times New Roman" w:hAnsi="Times New Roman"/>
          <w:color w:val="000000"/>
          <w:sz w:val="24"/>
          <w:szCs w:val="24"/>
        </w:rPr>
        <w:t>основание для проведения контрольного мероприятия;</w:t>
      </w:r>
    </w:p>
    <w:p w14:paraId="212F14CD" w14:textId="525FF138" w:rsidR="00035964" w:rsidRPr="00B745AD" w:rsidRDefault="001A3FC6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2E5C2B" w:rsidRPr="00B745AD">
        <w:rPr>
          <w:rFonts w:ascii="Times New Roman" w:hAnsi="Times New Roman"/>
          <w:color w:val="000000"/>
          <w:sz w:val="24"/>
          <w:szCs w:val="24"/>
        </w:rPr>
        <w:t xml:space="preserve">предмет, </w:t>
      </w:r>
      <w:r w:rsidR="00035964" w:rsidRPr="00B745AD">
        <w:rPr>
          <w:rFonts w:ascii="Times New Roman" w:hAnsi="Times New Roman"/>
          <w:color w:val="000000"/>
          <w:sz w:val="24"/>
          <w:szCs w:val="24"/>
        </w:rPr>
        <w:t>цели контрольного мероприятия;</w:t>
      </w:r>
    </w:p>
    <w:p w14:paraId="263DAFF3" w14:textId="084B6328" w:rsidR="00035964" w:rsidRPr="00B745AD" w:rsidRDefault="00035964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3) объек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т(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-ы) контрольного мероприятия;</w:t>
      </w:r>
    </w:p>
    <w:p w14:paraId="2793CEF3" w14:textId="72228641" w:rsidR="00035964" w:rsidRPr="00B745AD" w:rsidRDefault="00035964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4) проверяемый период деятельности объект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а(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>) контрольного мероприятия;</w:t>
      </w:r>
    </w:p>
    <w:p w14:paraId="4BA9F8BA" w14:textId="423AF8C4" w:rsidR="00035964" w:rsidRPr="00B745AD" w:rsidRDefault="00035964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5) срок проведения контрольного мероприятия (основной этап) в отношении объе</w:t>
      </w:r>
      <w:r w:rsidRPr="00B745AD">
        <w:rPr>
          <w:rFonts w:ascii="Times New Roman" w:hAnsi="Times New Roman"/>
          <w:color w:val="000000"/>
          <w:sz w:val="24"/>
          <w:szCs w:val="24"/>
        </w:rPr>
        <w:t>к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а(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>) контрольного мероприятия;</w:t>
      </w:r>
    </w:p>
    <w:p w14:paraId="6B663E9C" w14:textId="3A2C01A8" w:rsidR="00035964" w:rsidRPr="00B745AD" w:rsidRDefault="00035964" w:rsidP="00035964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6)</w:t>
      </w:r>
      <w:r w:rsidRPr="00B745AD">
        <w:rPr>
          <w:sz w:val="24"/>
          <w:szCs w:val="24"/>
        </w:rPr>
        <w:t xml:space="preserve"> </w:t>
      </w:r>
      <w:r w:rsidRPr="00B745AD">
        <w:rPr>
          <w:rFonts w:ascii="Times New Roman" w:hAnsi="Times New Roman"/>
          <w:color w:val="000000"/>
          <w:sz w:val="24"/>
          <w:szCs w:val="24"/>
        </w:rPr>
        <w:t>фамилия, инициалы должностных лиц, проводивших контрольное мероприятие;</w:t>
      </w:r>
    </w:p>
    <w:p w14:paraId="7C5932E2" w14:textId="6E3D18C5" w:rsidR="006E1C91" w:rsidRPr="00B745AD" w:rsidRDefault="00035964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) дата и место составления акта;</w:t>
      </w:r>
    </w:p>
    <w:p w14:paraId="0EDA756C" w14:textId="573900B3" w:rsidR="006E1C91" w:rsidRPr="00B745AD" w:rsidRDefault="00035964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) сведения об объекте контроля:</w:t>
      </w:r>
    </w:p>
    <w:p w14:paraId="6DD75745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полное и сокращенное наименование, идентификационный номер налогоплательщ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ка (ИНН), ОГРН;</w:t>
      </w:r>
    </w:p>
    <w:p w14:paraId="793BE441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фамилии, инициалы и должности лиц, имевших право подписи денежных и расче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>ных документов в проверяемый период;</w:t>
      </w:r>
    </w:p>
    <w:p w14:paraId="09B08AED" w14:textId="6C98B58D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иные данные, необходимые, по мнению должностных лиц КРК, для полной хара</w:t>
      </w:r>
      <w:r w:rsidR="00035964" w:rsidRPr="00B745AD">
        <w:rPr>
          <w:rFonts w:ascii="Times New Roman" w:hAnsi="Times New Roman"/>
          <w:color w:val="000000"/>
          <w:sz w:val="24"/>
          <w:szCs w:val="24"/>
        </w:rPr>
        <w:t>кт</w:t>
      </w:r>
      <w:r w:rsidR="00035964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035964" w:rsidRPr="00B745AD">
        <w:rPr>
          <w:rFonts w:ascii="Times New Roman" w:hAnsi="Times New Roman"/>
          <w:color w:val="000000"/>
          <w:sz w:val="24"/>
          <w:szCs w:val="24"/>
        </w:rPr>
        <w:t>ристики проверяемого объекта.</w:t>
      </w:r>
    </w:p>
    <w:p w14:paraId="2FD73B78" w14:textId="77777777" w:rsidR="007B4E8B" w:rsidRPr="00B745AD" w:rsidRDefault="007B4E8B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49. Описательная часть акта должна содержать подробное описание проведенного контрольного мероприятия и выявленных нарушений с обязательной ссылкой на но</w:t>
      </w:r>
      <w:r w:rsidRPr="00B745AD">
        <w:rPr>
          <w:rFonts w:ascii="Times New Roman" w:hAnsi="Times New Roman"/>
          <w:color w:val="000000"/>
          <w:sz w:val="24"/>
          <w:szCs w:val="24"/>
        </w:rPr>
        <w:t>р</w:t>
      </w:r>
      <w:r w:rsidRPr="00B745AD">
        <w:rPr>
          <w:rFonts w:ascii="Times New Roman" w:hAnsi="Times New Roman"/>
          <w:color w:val="000000"/>
          <w:sz w:val="24"/>
          <w:szCs w:val="24"/>
        </w:rPr>
        <w:t>мативные правовые акты и (или) законы, которые были нарушены.</w:t>
      </w:r>
    </w:p>
    <w:p w14:paraId="05611DA7" w14:textId="121036DF" w:rsidR="006E1C91" w:rsidRPr="00B745AD" w:rsidRDefault="00035964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50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При составлении акта должна быть обеспечена объективность, обоснованность, системность, четкость, доступность и лаконичность (без ущерба для содержания) 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з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ложения.</w:t>
      </w:r>
    </w:p>
    <w:p w14:paraId="79BB526D" w14:textId="43827DDE" w:rsidR="007B4E8B" w:rsidRPr="00B745AD" w:rsidRDefault="00035964" w:rsidP="007B4E8B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51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Результаты контрольного мероприятия, излагаемые в акте, должны подтве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ждаться документами (копиями документов), результатами контрольных действий, объяснениями (пояснениями) должностных, материально ответственных и иных лиц объекта контроля, другими материалами.</w:t>
      </w:r>
    </w:p>
    <w:p w14:paraId="5C25F7C5" w14:textId="77777777" w:rsidR="007B4E8B" w:rsidRPr="00B745AD" w:rsidRDefault="007B4E8B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Указанные документы (копии документов) и материалы прилагаются к акту (за и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>ключением копий документов, представленных объектом контроля).</w:t>
      </w:r>
    </w:p>
    <w:p w14:paraId="379F1C6E" w14:textId="6000E29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Копии документов, подтверждающих выявленные в ходе контрольного мероприятия нарушения, должны быть надлежащим образом 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заверены (должна стоять печать «К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пия верна»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и печать объекта контроля, а также подпись руководителя объекта контроля или лица исполняющего его обязанности).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Данные документы (копии документов) хр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нятся в материалах проверки. </w:t>
      </w:r>
    </w:p>
    <w:p w14:paraId="6E1275F5" w14:textId="6403B786" w:rsidR="006E1C91" w:rsidRPr="00B745AD" w:rsidRDefault="0014733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52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В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акте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не допускаются:</w:t>
      </w:r>
    </w:p>
    <w:p w14:paraId="55443B94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выводы, предположения, личное мнение, факты, не подтвержденные соотве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>ствующими документами;</w:t>
      </w:r>
    </w:p>
    <w:p w14:paraId="35AE751B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2) морально-этическая оценка действий должностных, материально ответстве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ных и иных лиц объекта контроля.</w:t>
      </w:r>
    </w:p>
    <w:p w14:paraId="3084D5C3" w14:textId="1D01AA5A" w:rsidR="007B4E8B" w:rsidRPr="00B745AD" w:rsidRDefault="009E0A0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53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. Акт подписывается лицами, проводившими контрольное мероприятие.</w:t>
      </w:r>
    </w:p>
    <w:p w14:paraId="73096092" w14:textId="433CBDAD" w:rsidR="007B4E8B" w:rsidRPr="00B745AD" w:rsidRDefault="009E0A0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54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Акт с </w:t>
      </w:r>
      <w:r w:rsidR="00CD788A" w:rsidRPr="00B745AD">
        <w:rPr>
          <w:rFonts w:ascii="Times New Roman" w:hAnsi="Times New Roman"/>
          <w:color w:val="000000"/>
          <w:sz w:val="24"/>
          <w:szCs w:val="24"/>
        </w:rPr>
        <w:t>копиями приложений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в течение 3 рабочих дней от даты </w:t>
      </w:r>
      <w:r w:rsidRPr="00B745AD">
        <w:rPr>
          <w:rFonts w:ascii="Times New Roman" w:hAnsi="Times New Roman"/>
          <w:color w:val="000000"/>
          <w:sz w:val="24"/>
          <w:szCs w:val="24"/>
        </w:rPr>
        <w:t>регистрации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акта должен быть вручен руководителю объекта контроля или лицу, исполняющему его обязанности, под расписку.</w:t>
      </w:r>
      <w:proofErr w:type="gramEnd"/>
    </w:p>
    <w:p w14:paraId="49CAB85D" w14:textId="0AB0C928" w:rsidR="006E1C91" w:rsidRPr="00B745AD" w:rsidRDefault="009E0A0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В случае отказа руководителя объекта контроля или лица, исполняющего его обязанности, получить акт, руководителем контрольного мероприятия оформляется 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ответствующий акт об отказе получения акта контрольного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>.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</w:p>
    <w:p w14:paraId="010F98A3" w14:textId="229BAC3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Акт об отказе получения акта контрольного мероприятия подписывается </w:t>
      </w:r>
      <w:r w:rsidR="009E0A05" w:rsidRPr="00B745AD">
        <w:rPr>
          <w:rFonts w:ascii="Times New Roman" w:hAnsi="Times New Roman"/>
          <w:color w:val="000000"/>
          <w:sz w:val="24"/>
          <w:szCs w:val="24"/>
        </w:rPr>
        <w:t>рук</w:t>
      </w:r>
      <w:r w:rsidR="009E0A05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9E0A05" w:rsidRPr="00B745AD">
        <w:rPr>
          <w:rFonts w:ascii="Times New Roman" w:hAnsi="Times New Roman"/>
          <w:color w:val="000000"/>
          <w:sz w:val="24"/>
          <w:szCs w:val="24"/>
        </w:rPr>
        <w:t>водителем контрольного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мероприятия, и приобщается к материалам контрольного м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роприятия.</w:t>
      </w:r>
    </w:p>
    <w:p w14:paraId="4E5F5851" w14:textId="0C4573A9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Акт в адрес объекта контроля по почте заказным письмом с уведомлением о вручении.</w:t>
      </w:r>
    </w:p>
    <w:p w14:paraId="3ACBF09F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Срок ознакомления руководителя объекта контроля или лица, исполняющего его обязанности, с актом контрольного мероприятия считается от даты получения заказн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го письма, указанной в уведомлении о вручении.</w:t>
      </w:r>
      <w:proofErr w:type="gramEnd"/>
    </w:p>
    <w:p w14:paraId="3CDAD6DC" w14:textId="4E7574FC" w:rsidR="006E1C91" w:rsidRPr="00B745AD" w:rsidRDefault="009E0A0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56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В случае несогласия с фактами, изложенными в акте, а также с выводами и предложениями, руководитель объекта контроля или лицо, исполняющее его обязанн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сти, вправе в срок до семи рабочих дней со дня получения акта, представить в КРК пи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>сьменные возражения или замечания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по акту в целом или по его отдельным полож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ниям.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Пи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>сьменные возражения или замечания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прилагаются к акту и в дальнейшем 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в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ляются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их неотъемлемой частью.</w:t>
      </w:r>
    </w:p>
    <w:p w14:paraId="32717A42" w14:textId="4A144135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Возражения</w:t>
      </w:r>
      <w:r w:rsidR="00B54257" w:rsidRPr="00B745AD">
        <w:rPr>
          <w:rFonts w:ascii="Times New Roman" w:hAnsi="Times New Roman"/>
          <w:color w:val="000000"/>
          <w:sz w:val="24"/>
          <w:szCs w:val="24"/>
        </w:rPr>
        <w:t xml:space="preserve"> или замечания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по акту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оформляются в письменной форме и должны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соответствовать следующим требованиям:</w:t>
      </w:r>
    </w:p>
    <w:p w14:paraId="466C02A1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текст возражения должен быть четко сформулированным, лаконичным, с указ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нием конкретных причин разногласий;</w:t>
      </w:r>
    </w:p>
    <w:p w14:paraId="38ADAD5C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текст возражения должен содержать ссылки на действующее законодательство, иные правовые акты относительно спорных позиций по акту;</w:t>
      </w:r>
    </w:p>
    <w:p w14:paraId="79E07836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 тексте возражения не указываются личное мнение, предположения о возмо</w:t>
      </w:r>
      <w:r w:rsidRPr="00B745AD">
        <w:rPr>
          <w:rFonts w:ascii="Times New Roman" w:hAnsi="Times New Roman"/>
          <w:color w:val="000000"/>
          <w:sz w:val="24"/>
          <w:szCs w:val="24"/>
        </w:rPr>
        <w:t>ж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ности иного 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трактования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 xml:space="preserve"> и применения законов, иных нормативных правовых актов;</w:t>
      </w:r>
    </w:p>
    <w:p w14:paraId="3370AEFF" w14:textId="4C03594C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тексте возражения не допускается ссылка на 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документы, которые не были пред</w:t>
      </w:r>
      <w:r w:rsidRPr="00B745AD">
        <w:rPr>
          <w:rFonts w:ascii="Times New Roman" w:hAnsi="Times New Roman"/>
          <w:color w:val="000000"/>
          <w:sz w:val="24"/>
          <w:szCs w:val="24"/>
        </w:rPr>
        <w:t>ставлены при проведении контрольного мероприятия.</w:t>
      </w:r>
    </w:p>
    <w:p w14:paraId="75C415F5" w14:textId="1ADBB7AF" w:rsidR="00152E8D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Поступившие пи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>сьменные возражения или замечания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подле</w:t>
      </w:r>
      <w:r w:rsidR="004F3727" w:rsidRPr="00B745AD">
        <w:rPr>
          <w:rFonts w:ascii="Times New Roman" w:hAnsi="Times New Roman"/>
          <w:color w:val="000000"/>
          <w:sz w:val="24"/>
          <w:szCs w:val="24"/>
        </w:rPr>
        <w:t>жат обязательному рассмотрению К</w:t>
      </w:r>
      <w:r w:rsidRPr="00B745AD">
        <w:rPr>
          <w:rFonts w:ascii="Times New Roman" w:hAnsi="Times New Roman"/>
          <w:color w:val="000000"/>
          <w:sz w:val="24"/>
          <w:szCs w:val="24"/>
        </w:rPr>
        <w:t>оллегией КРК.</w:t>
      </w:r>
    </w:p>
    <w:p w14:paraId="7E8B4878" w14:textId="1D8632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 результатам рассмотрения пи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>сьменных возражений или замечаний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3-х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рабочих дней после их поступления руководителем контрольного мероприятия с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ставляется заключение на возражения 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>или замечания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. Данное заключение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утверждается председателем КРК и в течение двух рабочих дней вручается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объекту контроля.</w:t>
      </w:r>
    </w:p>
    <w:p w14:paraId="75F9B492" w14:textId="2E843D79" w:rsidR="00E678E5" w:rsidRPr="00B745AD" w:rsidRDefault="004F3727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57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Отчет о результатах контрольного мероприятия представляет собой служе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б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ный документ КРК, составленный по результатам контрольного мероприятия, который содержит основные результаты контрольного мероприятия в соответствии с поставле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ными целями, выводы и предложения (рекомендации).</w:t>
      </w:r>
    </w:p>
    <w:p w14:paraId="5262DA84" w14:textId="77777777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отчете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о результатах контрольного мероприятия указываются: </w:t>
      </w:r>
    </w:p>
    <w:p w14:paraId="3565CBA0" w14:textId="422939F9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основание проведения контрольного мероприятия; </w:t>
      </w:r>
    </w:p>
    <w:p w14:paraId="1D419284" w14:textId="34022C08" w:rsidR="00E678E5" w:rsidRPr="00B745AD" w:rsidRDefault="002E5C2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предмет, 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цел</w:t>
      </w:r>
      <w:proofErr w:type="gramStart"/>
      <w:r w:rsidR="00E678E5" w:rsidRPr="00B745AD">
        <w:rPr>
          <w:rFonts w:ascii="Times New Roman" w:hAnsi="Times New Roman"/>
          <w:color w:val="000000"/>
          <w:sz w:val="24"/>
          <w:szCs w:val="24"/>
        </w:rPr>
        <w:t>ь(</w:t>
      </w:r>
      <w:proofErr w:type="gramEnd"/>
      <w:r w:rsidR="00E678E5" w:rsidRPr="00B745AD">
        <w:rPr>
          <w:rFonts w:ascii="Times New Roman" w:hAnsi="Times New Roman"/>
          <w:color w:val="000000"/>
          <w:sz w:val="24"/>
          <w:szCs w:val="24"/>
        </w:rPr>
        <w:t xml:space="preserve">-и) контрольного мероприятия; </w:t>
      </w:r>
    </w:p>
    <w:p w14:paraId="1F17895D" w14:textId="7A1975D6" w:rsidR="001A3FC6" w:rsidRPr="00B745AD" w:rsidRDefault="001A3FC6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объек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т(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-ы) контрольного мероприятия;</w:t>
      </w:r>
    </w:p>
    <w:p w14:paraId="45043C29" w14:textId="5B5873C4" w:rsidR="001A3FC6" w:rsidRPr="00B745AD" w:rsidRDefault="001A3FC6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проверяемый период деятельности объект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а(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>) контрольного мероприятия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;</w:t>
      </w:r>
    </w:p>
    <w:p w14:paraId="454E578F" w14:textId="3A39DA2D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срок проведения контрольного мероприятия;</w:t>
      </w:r>
    </w:p>
    <w:p w14:paraId="45113148" w14:textId="02406F77" w:rsidR="00E678E5" w:rsidRPr="00B745AD" w:rsidRDefault="001A3FC6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должностные лица, проводившие контрольное мероприятие;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1C1401F" w14:textId="06E89589" w:rsidR="00E678E5" w:rsidRPr="00B745AD" w:rsidRDefault="00A5424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краткая характеристика сферы деятельности объектов контрольного меропри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E678E5" w:rsidRPr="00B745AD">
        <w:rPr>
          <w:rFonts w:ascii="Times New Roman" w:hAnsi="Times New Roman"/>
          <w:color w:val="000000"/>
          <w:sz w:val="24"/>
          <w:szCs w:val="24"/>
        </w:rPr>
        <w:t>тия (в случае необходимости);</w:t>
      </w:r>
    </w:p>
    <w:p w14:paraId="1DC5E1A5" w14:textId="082AB3C4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результаты контрольного мероприятия;</w:t>
      </w:r>
    </w:p>
    <w:p w14:paraId="4B6E3E7F" w14:textId="459313EF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сведения о представленных пояснениях и замечаниях по результатам контрол</w:t>
      </w:r>
      <w:r w:rsidRPr="00B745AD">
        <w:rPr>
          <w:rFonts w:ascii="Times New Roman" w:hAnsi="Times New Roman"/>
          <w:color w:val="000000"/>
          <w:sz w:val="24"/>
          <w:szCs w:val="24"/>
        </w:rPr>
        <w:t>ь</w:t>
      </w:r>
      <w:r w:rsidRPr="00B745AD">
        <w:rPr>
          <w:rFonts w:ascii="Times New Roman" w:hAnsi="Times New Roman"/>
          <w:color w:val="000000"/>
          <w:sz w:val="24"/>
          <w:szCs w:val="24"/>
        </w:rPr>
        <w:t>ного мероприятия;</w:t>
      </w:r>
    </w:p>
    <w:p w14:paraId="5F6079E2" w14:textId="68F755CC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выводы;</w:t>
      </w:r>
    </w:p>
    <w:p w14:paraId="1330B496" w14:textId="151E1574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предложения (рекомендации);</w:t>
      </w:r>
    </w:p>
    <w:p w14:paraId="4E8C9E08" w14:textId="5AC7C81D" w:rsidR="00E678E5" w:rsidRPr="00B745AD" w:rsidRDefault="00E678E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приложения (в случае необходимости).</w:t>
      </w:r>
    </w:p>
    <w:p w14:paraId="092C6518" w14:textId="6D9A802F" w:rsidR="001A3FC6" w:rsidRPr="00B745AD" w:rsidRDefault="001A3FC6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Отчет о результатах контрольного мероприятия составляется</w:t>
      </w:r>
      <w:r w:rsidR="00E944ED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45AD">
        <w:rPr>
          <w:rFonts w:ascii="Times New Roman" w:hAnsi="Times New Roman"/>
          <w:color w:val="000000"/>
          <w:sz w:val="24"/>
          <w:szCs w:val="24"/>
        </w:rPr>
        <w:t>в следующие ср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ки:</w:t>
      </w:r>
    </w:p>
    <w:p w14:paraId="44C2A075" w14:textId="404ABCE6" w:rsidR="00E944ED" w:rsidRPr="00B745AD" w:rsidRDefault="00E944E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течение 5 рабочих дней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 даты регистрации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заключения на возражения или з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мечания, составленного по результатам рассмотрения представленных объектом ко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троля возражений или замечаний по акту в целом или по его отдельным положениям;</w:t>
      </w:r>
    </w:p>
    <w:p w14:paraId="32A6348E" w14:textId="2019DDED" w:rsidR="00E944ED" w:rsidRPr="00B745AD" w:rsidRDefault="00E944E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течение 5 рабочих дней со дня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истечения срока предоставления возражений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или замечаний по акту в целом или по его отдельным положениям</w:t>
      </w:r>
      <w:r w:rsidR="002E5C2B" w:rsidRPr="00B745AD">
        <w:rPr>
          <w:rFonts w:ascii="Times New Roman" w:hAnsi="Times New Roman"/>
          <w:color w:val="000000"/>
          <w:sz w:val="24"/>
          <w:szCs w:val="24"/>
        </w:rPr>
        <w:t>;</w:t>
      </w:r>
    </w:p>
    <w:p w14:paraId="03B5EDF7" w14:textId="1B6380CD" w:rsidR="006E1C91" w:rsidRPr="00B745AD" w:rsidRDefault="002E5C2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в течение 5 рабочих дней по истечении 7 рабочих дней со дня получения КРК уведомления о вручении заказного письма, посредством которого в адрес объекта ко</w:t>
      </w:r>
      <w:r w:rsidRPr="00B745AD">
        <w:rPr>
          <w:rFonts w:ascii="Times New Roman" w:hAnsi="Times New Roman"/>
          <w:color w:val="000000"/>
          <w:sz w:val="24"/>
          <w:szCs w:val="24"/>
        </w:rPr>
        <w:t>н</w:t>
      </w:r>
      <w:r w:rsidRPr="00B745AD">
        <w:rPr>
          <w:rFonts w:ascii="Times New Roman" w:hAnsi="Times New Roman"/>
          <w:color w:val="000000"/>
          <w:sz w:val="24"/>
          <w:szCs w:val="24"/>
        </w:rPr>
        <w:t>троля направлен акт по результатам контрольного мероприятия в случаях, предусмо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>ренных пунктом 55</w:t>
      </w:r>
      <w:r w:rsidR="00841ECC" w:rsidRPr="00B745AD">
        <w:rPr>
          <w:rFonts w:ascii="Times New Roman" w:hAnsi="Times New Roman"/>
          <w:color w:val="000000"/>
          <w:sz w:val="24"/>
          <w:szCs w:val="24"/>
        </w:rPr>
        <w:t xml:space="preserve"> настоящего Положен</w:t>
      </w:r>
      <w:r w:rsidRPr="00B745AD">
        <w:rPr>
          <w:rFonts w:ascii="Times New Roman" w:hAnsi="Times New Roman"/>
          <w:color w:val="000000"/>
          <w:sz w:val="24"/>
          <w:szCs w:val="24"/>
        </w:rPr>
        <w:t>ия.</w:t>
      </w:r>
      <w:r w:rsidR="00841ECC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</w:p>
    <w:p w14:paraId="3BF23AC8" w14:textId="77777777" w:rsidR="002E5C2B" w:rsidRPr="00B745AD" w:rsidRDefault="002E5C2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Проект отчета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рассматривается на Коллегии КРК и утверждается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председателем КРК.</w:t>
      </w:r>
    </w:p>
    <w:p w14:paraId="012C6512" w14:textId="06166267" w:rsidR="006E1C91" w:rsidRPr="00B745AD" w:rsidRDefault="002E5C2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Отчет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составляется в трех экземплярах и в течение трех рабочих дней </w:t>
      </w:r>
      <w:r w:rsidR="00E81E89" w:rsidRPr="00B745AD">
        <w:rPr>
          <w:rFonts w:ascii="Times New Roman" w:hAnsi="Times New Roman"/>
          <w:color w:val="000000"/>
          <w:sz w:val="24"/>
          <w:szCs w:val="24"/>
        </w:rPr>
        <w:t xml:space="preserve">со дня его регистрации 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направляется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в Городскую Думу и мэру города. </w:t>
      </w:r>
    </w:p>
    <w:p w14:paraId="44053F58" w14:textId="77777777" w:rsidR="006E1C91" w:rsidRPr="00B745AD" w:rsidRDefault="00152E8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необходимости копия отчета может быть направлена в правоохран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тельные органы, органы прокуратуры, Контрольно-счетную палату Иркутской области и иным заинтересованным лицам.</w:t>
      </w:r>
    </w:p>
    <w:p w14:paraId="185BF5D7" w14:textId="77777777" w:rsidR="00152E8D" w:rsidRPr="00B745AD" w:rsidRDefault="00152E8D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F2F341" w14:textId="77777777" w:rsidR="006E1C91" w:rsidRPr="00B745AD" w:rsidRDefault="006E1C91" w:rsidP="00A5424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VI</w:t>
      </w:r>
    </w:p>
    <w:p w14:paraId="756AB64A" w14:textId="77777777" w:rsidR="006E1C91" w:rsidRPr="00B745AD" w:rsidRDefault="006E1C91" w:rsidP="00A5424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Порядок проведения экспертно-аналитических мероприятий</w:t>
      </w:r>
    </w:p>
    <w:p w14:paraId="19E01F22" w14:textId="77777777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1724B5" w14:textId="0D469008" w:rsidR="006E1C91" w:rsidRPr="00B745AD" w:rsidRDefault="00B54257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59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Экспертно-аналитическое мероприятие проводится КРК методом обследов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ния.</w:t>
      </w:r>
    </w:p>
    <w:p w14:paraId="605E7D66" w14:textId="42E1D15D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Под обследованием понимаются анализ и оценка </w:t>
      </w:r>
      <w:proofErr w:type="gramStart"/>
      <w:r w:rsidR="00436346" w:rsidRPr="00B745AD">
        <w:rPr>
          <w:rFonts w:ascii="Times New Roman" w:hAnsi="Times New Roman"/>
          <w:color w:val="000000"/>
          <w:sz w:val="24"/>
          <w:szCs w:val="24"/>
        </w:rPr>
        <w:t>состояния определенной сферы деятельности объекта контроля</w:t>
      </w:r>
      <w:proofErr w:type="gramEnd"/>
      <w:r w:rsidR="00436346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745AD">
        <w:rPr>
          <w:rFonts w:ascii="Times New Roman" w:hAnsi="Times New Roman"/>
          <w:color w:val="000000"/>
          <w:sz w:val="24"/>
          <w:szCs w:val="24"/>
        </w:rPr>
        <w:t>Результаты обследования оформляются заключением.</w:t>
      </w:r>
    </w:p>
    <w:p w14:paraId="23FDA0F4" w14:textId="54B41BAF" w:rsidR="006E1C91" w:rsidRPr="00B745AD" w:rsidRDefault="00E1322B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60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Экспертно-аналитические мероприятия проводятся по месту расположения КРК либо по месту расположения объекта контроля.</w:t>
      </w:r>
    </w:p>
    <w:p w14:paraId="234D752E" w14:textId="04609885" w:rsidR="003500F0" w:rsidRPr="00B745AD" w:rsidRDefault="003500F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В случае проведения экспертно-аналитического мероприятия, предусматрива</w:t>
      </w:r>
      <w:r w:rsidRPr="00B745AD">
        <w:rPr>
          <w:rFonts w:ascii="Times New Roman" w:hAnsi="Times New Roman"/>
          <w:color w:val="000000"/>
          <w:sz w:val="24"/>
          <w:szCs w:val="24"/>
        </w:rPr>
        <w:t>ю</w:t>
      </w:r>
      <w:r w:rsidRPr="00B745AD">
        <w:rPr>
          <w:rFonts w:ascii="Times New Roman" w:hAnsi="Times New Roman"/>
          <w:color w:val="000000"/>
          <w:sz w:val="24"/>
          <w:szCs w:val="24"/>
        </w:rPr>
        <w:t>щего выезд (выход) на объекты мероприятия, руководитель экспертно-аналитического мероприятия уведомляет руководителей объектов экспертно-аналитического меропр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ятия о его проведении.</w:t>
      </w:r>
      <w:proofErr w:type="gramEnd"/>
    </w:p>
    <w:p w14:paraId="0AD8CC2E" w14:textId="2CA6041C" w:rsidR="006E1C91" w:rsidRPr="00B745AD" w:rsidRDefault="00E857BC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61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 Проведение экспертно-аналитического мероприятия должно быть:</w:t>
      </w:r>
    </w:p>
    <w:p w14:paraId="3A1DA9B3" w14:textId="00CF11D4" w:rsidR="006E1C91" w:rsidRPr="00B745AD" w:rsidRDefault="00A5424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1) объективным (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осуществляться с использованием обоснованных, фактических, документальных данных и обеспечивать полную и достоверную информацию по пре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д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мету экспертно-аналитического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>)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;</w:t>
      </w:r>
    </w:p>
    <w:p w14:paraId="1F03F938" w14:textId="753D7128" w:rsidR="006E1C91" w:rsidRPr="00B745AD" w:rsidRDefault="00A5424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2) системным (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</w:t>
      </w:r>
      <w:r w:rsidRPr="00B745AD">
        <w:rPr>
          <w:rFonts w:ascii="Times New Roman" w:hAnsi="Times New Roman"/>
          <w:color w:val="000000"/>
          <w:sz w:val="24"/>
          <w:szCs w:val="24"/>
        </w:rPr>
        <w:t>)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;</w:t>
      </w:r>
    </w:p>
    <w:p w14:paraId="767C8DDE" w14:textId="32EE31E8" w:rsidR="006E1C91" w:rsidRPr="00B745AD" w:rsidRDefault="00A5424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результативным</w:t>
      </w:r>
      <w:proofErr w:type="gramEnd"/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45AD">
        <w:rPr>
          <w:rFonts w:ascii="Times New Roman" w:hAnsi="Times New Roman"/>
          <w:color w:val="000000"/>
          <w:sz w:val="24"/>
          <w:szCs w:val="24"/>
        </w:rPr>
        <w:t>(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его итоги должны обеспечить возможность подготовки в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ы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водов, предложений и рекомендаций по предмету экспертно-аналитического меропри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тия</w:t>
      </w:r>
      <w:r w:rsidRPr="00B745AD">
        <w:rPr>
          <w:rFonts w:ascii="Times New Roman" w:hAnsi="Times New Roman"/>
          <w:color w:val="000000"/>
          <w:sz w:val="24"/>
          <w:szCs w:val="24"/>
        </w:rPr>
        <w:t>)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6DD960C8" w14:textId="77777777" w:rsidR="00C12A75" w:rsidRPr="00B745AD" w:rsidRDefault="00C12A7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62. Основной этап экспертно-аналитического мероприятия заключается в сборе и анализе фактических данных и информации о предмете мероприятия, в непосре</w:t>
      </w:r>
      <w:r w:rsidRPr="00B745AD">
        <w:rPr>
          <w:rFonts w:ascii="Times New Roman" w:hAnsi="Times New Roman"/>
          <w:color w:val="000000"/>
          <w:sz w:val="24"/>
          <w:szCs w:val="24"/>
        </w:rPr>
        <w:t>д</w:t>
      </w:r>
      <w:r w:rsidRPr="00B745AD">
        <w:rPr>
          <w:rFonts w:ascii="Times New Roman" w:hAnsi="Times New Roman"/>
          <w:color w:val="000000"/>
          <w:sz w:val="24"/>
          <w:szCs w:val="24"/>
        </w:rPr>
        <w:t>ственном исследовании предмета экспертно-аналитического мероприятия в соотве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ствии с целями и вопросами, содержащимися в программе его проведения. </w:t>
      </w:r>
    </w:p>
    <w:p w14:paraId="4762CC92" w14:textId="533E6088" w:rsidR="00C12A75" w:rsidRPr="00B745AD" w:rsidRDefault="00C12A7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63. Сбор фактических данных и информации осуществляется, как правило, п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средством направления запросов КРК о предоставлении информации в объекты эк</w:t>
      </w:r>
      <w:r w:rsidRPr="00B745AD">
        <w:rPr>
          <w:rFonts w:ascii="Times New Roman" w:hAnsi="Times New Roman"/>
          <w:color w:val="000000"/>
          <w:sz w:val="24"/>
          <w:szCs w:val="24"/>
        </w:rPr>
        <w:t>с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пертно-аналитического мероприятия, а также в иные органы и организации. В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если предусмотрен выход (выезд) на объекты экспертно-аналитического мероприятия, получение фактических данных и информации осуществляется непосредственно по м</w:t>
      </w:r>
      <w:r w:rsidRPr="00B745AD">
        <w:rPr>
          <w:rFonts w:ascii="Times New Roman" w:hAnsi="Times New Roman"/>
          <w:color w:val="000000"/>
          <w:sz w:val="24"/>
          <w:szCs w:val="24"/>
        </w:rPr>
        <w:t>е</w:t>
      </w:r>
      <w:r w:rsidRPr="00B745AD">
        <w:rPr>
          <w:rFonts w:ascii="Times New Roman" w:hAnsi="Times New Roman"/>
          <w:color w:val="000000"/>
          <w:sz w:val="24"/>
          <w:szCs w:val="24"/>
        </w:rPr>
        <w:t>сту расположения объектов экспертно-аналитического мероприятия.</w:t>
      </w:r>
    </w:p>
    <w:p w14:paraId="7CFC1827" w14:textId="344ED6E1" w:rsidR="00C12A75" w:rsidRPr="00B745AD" w:rsidRDefault="00C12A7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Сбор фактических данных и информации осуществляется в объеме, достаточном для формирования доказательств, формулирования выводов об объективном состоянии дел в исследуемой сфере и подготовки предложений (рекомендаций) по результатам проведения экспертно-аналитического мероприятия.</w:t>
      </w:r>
    </w:p>
    <w:p w14:paraId="4BC36904" w14:textId="71C64363" w:rsidR="00E857BC" w:rsidRPr="00B745AD" w:rsidRDefault="00C12A75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64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E857BC" w:rsidRPr="00B745AD">
        <w:rPr>
          <w:rFonts w:ascii="Times New Roman" w:hAnsi="Times New Roman"/>
          <w:color w:val="000000"/>
          <w:sz w:val="24"/>
          <w:szCs w:val="24"/>
        </w:rPr>
        <w:t>В случае если в ходе сбора фактических данных и информации, необход</w:t>
      </w:r>
      <w:r w:rsidR="00E857BC" w:rsidRPr="00B745AD">
        <w:rPr>
          <w:rFonts w:ascii="Times New Roman" w:hAnsi="Times New Roman"/>
          <w:color w:val="000000"/>
          <w:sz w:val="24"/>
          <w:szCs w:val="24"/>
        </w:rPr>
        <w:t>и</w:t>
      </w:r>
      <w:r w:rsidR="00E857BC" w:rsidRPr="00B745AD">
        <w:rPr>
          <w:rFonts w:ascii="Times New Roman" w:hAnsi="Times New Roman"/>
          <w:color w:val="000000"/>
          <w:sz w:val="24"/>
          <w:szCs w:val="24"/>
        </w:rPr>
        <w:t>мых для проведения экспертно-аналитического мероприятия, изучения, обследования и анализа вопросов, включенных в программу проведения экспертно-аналитического м</w:t>
      </w:r>
      <w:r w:rsidR="00E857BC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E857BC" w:rsidRPr="00B745AD">
        <w:rPr>
          <w:rFonts w:ascii="Times New Roman" w:hAnsi="Times New Roman"/>
          <w:color w:val="000000"/>
          <w:sz w:val="24"/>
          <w:szCs w:val="24"/>
        </w:rPr>
        <w:t xml:space="preserve">роприятия, будут установлены признаки нарушений в хозяйственной, финансовой, коммерческой и иной деятельности объектов экспертно-аналитического мероприятия, то такие сведения и факты отражаются должностными лицами КРК, участвующими в проведении экспертно-аналитического мероприятия в информационном письме. </w:t>
      </w:r>
      <w:proofErr w:type="gramEnd"/>
    </w:p>
    <w:p w14:paraId="22A09EF6" w14:textId="77777777" w:rsidR="00E857BC" w:rsidRPr="00B745AD" w:rsidRDefault="00E857BC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Руководителям объектов мероприятия, в которых установлены признаки нар</w:t>
      </w:r>
      <w:r w:rsidRPr="00B745AD">
        <w:rPr>
          <w:rFonts w:ascii="Times New Roman" w:hAnsi="Times New Roman"/>
          <w:color w:val="000000"/>
          <w:sz w:val="24"/>
          <w:szCs w:val="24"/>
        </w:rPr>
        <w:t>у</w:t>
      </w:r>
      <w:r w:rsidRPr="00B745AD">
        <w:rPr>
          <w:rFonts w:ascii="Times New Roman" w:hAnsi="Times New Roman"/>
          <w:color w:val="000000"/>
          <w:sz w:val="24"/>
          <w:szCs w:val="24"/>
        </w:rPr>
        <w:t>шений в хозяйственной, финансовой, коммерческой и иной деятельности, предоставл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ется возможность представления пояснений относительно таких сведений и фактов.</w:t>
      </w:r>
    </w:p>
    <w:p w14:paraId="06FF1B69" w14:textId="77777777" w:rsidR="00E857BC" w:rsidRPr="00B745AD" w:rsidRDefault="00E857BC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Руководитель экспертно-аналитического мероприятия направляет информац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онное письмо с изложением установленных признаков нарушений руководител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ю(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-ям) объекта(-</w:t>
      </w:r>
      <w:proofErr w:type="spellStart"/>
      <w:r w:rsidRPr="00B745AD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B745AD">
        <w:rPr>
          <w:rFonts w:ascii="Times New Roman" w:hAnsi="Times New Roman"/>
          <w:color w:val="000000"/>
          <w:sz w:val="24"/>
          <w:szCs w:val="24"/>
        </w:rPr>
        <w:t>) мероприятия не позднее трех рабочих дней со дня регистрации информ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ционного письма, в котором указывается возможность и устанавливается срок пре</w:t>
      </w:r>
      <w:r w:rsidRPr="00B745AD">
        <w:rPr>
          <w:rFonts w:ascii="Times New Roman" w:hAnsi="Times New Roman"/>
          <w:color w:val="000000"/>
          <w:sz w:val="24"/>
          <w:szCs w:val="24"/>
        </w:rPr>
        <w:t>д</w:t>
      </w:r>
      <w:r w:rsidRPr="00B745AD">
        <w:rPr>
          <w:rFonts w:ascii="Times New Roman" w:hAnsi="Times New Roman"/>
          <w:color w:val="000000"/>
          <w:sz w:val="24"/>
          <w:szCs w:val="24"/>
        </w:rPr>
        <w:t>ставления пояснений относительно таких сведений и фактов.</w:t>
      </w:r>
    </w:p>
    <w:p w14:paraId="03CB4F09" w14:textId="77777777" w:rsidR="00E857BC" w:rsidRPr="00B745AD" w:rsidRDefault="00E857BC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Срок представления пояснений устанавливается не позднее 7 рабочих дней со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дня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следующего за днем получения информационного письма. </w:t>
      </w:r>
    </w:p>
    <w:p w14:paraId="2B72EFA6" w14:textId="77777777" w:rsidR="00E857BC" w:rsidRPr="00B745AD" w:rsidRDefault="00E857BC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Пояснения руководителей объектов экспертно-аналитического мероприятия в отношении установленных признаков нарушений могут учитываться при составлении заключения о результатах экспертно-аналитического мероприятия.</w:t>
      </w:r>
    </w:p>
    <w:p w14:paraId="0BE26E8B" w14:textId="3C3B1F01" w:rsidR="007B4E8B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65</w:t>
      </w:r>
      <w:r w:rsidR="00E857BC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E857BC" w:rsidRPr="00B745AD">
        <w:rPr>
          <w:rFonts w:ascii="Times New Roman" w:hAnsi="Times New Roman"/>
          <w:color w:val="000000"/>
          <w:sz w:val="24"/>
          <w:szCs w:val="24"/>
        </w:rPr>
        <w:t>Экспертиза проектов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бюджета 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города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экспертиза проектов муниципальных правовых актов в части, касающейся расходных обязательств муниципального образ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вания, экспертиза проектов муниципальных правовых актов, приводя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щих к изменению доходов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 xml:space="preserve"> бюджета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 xml:space="preserve"> города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 xml:space="preserve">, а также муниципальных программ (проектов муниципальных программ), проведение оперативного анализа исполнения и контроля за организацией исполнения бюджета 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города проводятся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в соответствии с Бюджетным кодексом Ро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с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сийской Федерации, иными нормативными правовыми актами бюджетного законод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тельства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 xml:space="preserve"> и</w:t>
      </w:r>
      <w:proofErr w:type="gramEnd"/>
      <w:r w:rsidR="00795101" w:rsidRPr="00B745AD">
        <w:rPr>
          <w:rFonts w:ascii="Times New Roman" w:hAnsi="Times New Roman"/>
          <w:color w:val="000000"/>
          <w:sz w:val="24"/>
          <w:szCs w:val="24"/>
        </w:rPr>
        <w:t xml:space="preserve"> стандартами внешнего муниципального финансового контроля, утвержде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ными председателем КРК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08B78B50" w14:textId="6EB44CB5" w:rsidR="007B4E8B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66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5101" w:rsidRPr="00B745AD">
        <w:rPr>
          <w:rFonts w:ascii="Times New Roman" w:hAnsi="Times New Roman"/>
          <w:color w:val="000000"/>
          <w:sz w:val="24"/>
          <w:szCs w:val="24"/>
        </w:rPr>
        <w:t>Э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кспертиза проектов муниципальных правовых актов</w:t>
      </w:r>
      <w:r w:rsidR="00030215" w:rsidRPr="00B745AD">
        <w:rPr>
          <w:rFonts w:ascii="Times New Roman" w:hAnsi="Times New Roman"/>
          <w:color w:val="000000"/>
          <w:sz w:val="24"/>
          <w:szCs w:val="24"/>
        </w:rPr>
        <w:t>,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0215" w:rsidRPr="00B745AD">
        <w:rPr>
          <w:rFonts w:ascii="Times New Roman" w:hAnsi="Times New Roman"/>
          <w:color w:val="000000"/>
          <w:sz w:val="24"/>
          <w:szCs w:val="24"/>
        </w:rPr>
        <w:t>муниципальных пр</w:t>
      </w:r>
      <w:r w:rsidR="00030215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030215" w:rsidRPr="00B745AD">
        <w:rPr>
          <w:rFonts w:ascii="Times New Roman" w:hAnsi="Times New Roman"/>
          <w:color w:val="000000"/>
          <w:sz w:val="24"/>
          <w:szCs w:val="24"/>
        </w:rPr>
        <w:t>грамм (проектов муниципальных программ)</w:t>
      </w:r>
      <w:r w:rsidR="00ED2905" w:rsidRPr="00B745AD">
        <w:rPr>
          <w:rFonts w:ascii="Times New Roman" w:hAnsi="Times New Roman"/>
          <w:color w:val="000000"/>
          <w:sz w:val="24"/>
          <w:szCs w:val="24"/>
        </w:rPr>
        <w:t xml:space="preserve">, экспертиза проектов внесения изменений в бюджет </w:t>
      </w:r>
      <w:r w:rsidR="00A54240" w:rsidRPr="00B745AD">
        <w:rPr>
          <w:rFonts w:ascii="Times New Roman" w:hAnsi="Times New Roman"/>
          <w:color w:val="000000"/>
          <w:sz w:val="24"/>
          <w:szCs w:val="24"/>
        </w:rPr>
        <w:t>города</w:t>
      </w:r>
      <w:r w:rsidR="00ED2905" w:rsidRPr="00B745AD">
        <w:rPr>
          <w:rFonts w:ascii="Times New Roman" w:hAnsi="Times New Roman"/>
          <w:color w:val="000000"/>
          <w:sz w:val="24"/>
          <w:szCs w:val="24"/>
        </w:rPr>
        <w:t xml:space="preserve"> в текущем году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проводится в срок, не превышающий 14 рабочих дней. </w:t>
      </w:r>
    </w:p>
    <w:p w14:paraId="0468341D" w14:textId="6BF60878" w:rsidR="006E1C91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67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. Иные экспертно-аналитические мероприятия проводятся в</w:t>
      </w:r>
      <w:r w:rsidR="00014BAE" w:rsidRPr="00B745AD">
        <w:rPr>
          <w:rFonts w:ascii="Times New Roman" w:hAnsi="Times New Roman"/>
          <w:color w:val="000000"/>
          <w:sz w:val="24"/>
          <w:szCs w:val="24"/>
        </w:rPr>
        <w:t xml:space="preserve"> порядке и сроки, установленные бюджетным законодательством и </w:t>
      </w:r>
      <w:r w:rsidR="00ED2905" w:rsidRPr="00B745AD">
        <w:rPr>
          <w:rFonts w:ascii="Times New Roman" w:hAnsi="Times New Roman"/>
          <w:color w:val="000000"/>
          <w:sz w:val="24"/>
          <w:szCs w:val="24"/>
        </w:rPr>
        <w:t>соответствующими стандартами внешнего муниципального финансового контроля, утвержденными председателем КРК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2777FD8F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14715AA" w14:textId="77777777" w:rsidR="006E1C91" w:rsidRPr="00B745AD" w:rsidRDefault="006E1C91" w:rsidP="00A5424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VII</w:t>
      </w:r>
    </w:p>
    <w:p w14:paraId="5F16F5DE" w14:textId="77777777" w:rsidR="006E1C91" w:rsidRPr="00B745AD" w:rsidRDefault="006E1C91" w:rsidP="00A5424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Порядок оформления результатов экспертно-аналитических мероприятий</w:t>
      </w:r>
    </w:p>
    <w:p w14:paraId="0EE3410F" w14:textId="77777777" w:rsidR="006E1C91" w:rsidRPr="00B745AD" w:rsidRDefault="006E1C91" w:rsidP="00A54240">
      <w:pPr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F439625" w14:textId="5E940BA2" w:rsidR="006E1C91" w:rsidRPr="00B745AD" w:rsidRDefault="003620CD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68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По окончании экспертно-аналитического мероприятия должностные лица КРК, проводившие экспертно-аналитическое мероприятие, в течение </w:t>
      </w:r>
      <w:r w:rsidR="00ED2905" w:rsidRPr="00B745AD">
        <w:rPr>
          <w:rFonts w:ascii="Times New Roman" w:hAnsi="Times New Roman"/>
          <w:color w:val="000000"/>
          <w:sz w:val="24"/>
          <w:szCs w:val="24"/>
        </w:rPr>
        <w:t>15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рабочих дней с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ставляют заключение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 xml:space="preserve"> о результатах экспертно-аналитического мероприятия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.</w:t>
      </w:r>
    </w:p>
    <w:p w14:paraId="26C9DBE2" w14:textId="24FCC684" w:rsidR="006E1C91" w:rsidRPr="00B745AD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 Заключение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 xml:space="preserve"> о результатах экспертно-аналитического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составляется на русском языке в четырех экземплярах, страницы заключения имеют сквозную нумер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цию на всех листах. Помарки, подчистки и иные исправления не допускаются.</w:t>
      </w:r>
    </w:p>
    <w:p w14:paraId="10EEC27A" w14:textId="2B9209F8" w:rsidR="00D368E1" w:rsidRPr="00B745AD" w:rsidRDefault="00A54240" w:rsidP="00D368E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69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>Заключение о результатах экспертно-аналитического мероприятия должно с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>держать:</w:t>
      </w:r>
    </w:p>
    <w:p w14:paraId="32A770B4" w14:textId="77777777" w:rsidR="00D368E1" w:rsidRPr="00B745AD" w:rsidRDefault="00D368E1" w:rsidP="00D368E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исходные данные о мероприятии (основание для проведения мероприятия, предмет, цель (цели) мероприятия);</w:t>
      </w:r>
    </w:p>
    <w:p w14:paraId="5C9B6D93" w14:textId="77777777" w:rsidR="00D368E1" w:rsidRPr="00B745AD" w:rsidRDefault="00D368E1" w:rsidP="00D368E1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критерии оценки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эффективности по каждой цели (в аудите эффективности);</w:t>
      </w:r>
    </w:p>
    <w:p w14:paraId="51C7857B" w14:textId="77777777" w:rsidR="00D368E1" w:rsidRPr="00B745AD" w:rsidRDefault="00D368E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объек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т(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>-ы) мероприятия, исследуемый период, сроки проведения мероприятия;</w:t>
      </w:r>
    </w:p>
    <w:p w14:paraId="6E589ACB" w14:textId="77777777" w:rsidR="00D368E1" w:rsidRPr="00B745AD" w:rsidRDefault="00D368E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краткую характеристику сферы предмета экспертно-аналитического меропри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тия, в которой излагается информация о предмете исследования, необходимая и дост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точная в качестве контекста для дальнейшего изложения результатов экспертно-аналитического мероприятия (при необходимости);</w:t>
      </w:r>
      <w:proofErr w:type="gramEnd"/>
    </w:p>
    <w:p w14:paraId="58375927" w14:textId="77777777" w:rsidR="00D368E1" w:rsidRPr="00B745AD" w:rsidRDefault="00D368E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информацию о результатах мероприятия, отражающую итоги исследования предмета мероприятия, конкретные результаты по каждой цели мероприятия в разрезе вопросов, в том числе на основе ранее сформулированных критериев оценки эффе</w:t>
      </w:r>
      <w:r w:rsidRPr="00B745AD">
        <w:rPr>
          <w:rFonts w:ascii="Times New Roman" w:hAnsi="Times New Roman"/>
          <w:color w:val="000000"/>
          <w:sz w:val="24"/>
          <w:szCs w:val="24"/>
        </w:rPr>
        <w:t>к</w:t>
      </w:r>
      <w:r w:rsidRPr="00B745AD">
        <w:rPr>
          <w:rFonts w:ascii="Times New Roman" w:hAnsi="Times New Roman"/>
          <w:color w:val="000000"/>
          <w:sz w:val="24"/>
          <w:szCs w:val="24"/>
        </w:rPr>
        <w:t>тивности, выявленные проблемы, причины их возникновения и последствия, оценку надежности используемых фактических данных и информации (при необходимости);</w:t>
      </w:r>
      <w:proofErr w:type="gramEnd"/>
    </w:p>
    <w:p w14:paraId="5E640D4D" w14:textId="77777777" w:rsidR="00D368E1" w:rsidRPr="00B745AD" w:rsidRDefault="00D368E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выводы по каждой цели мероприятия, в которых в обобщенной форме отраж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ются итоговые оценки исследуемых актуальных проблем;</w:t>
      </w:r>
    </w:p>
    <w:p w14:paraId="3F5F1E89" w14:textId="77777777" w:rsidR="00D368E1" w:rsidRPr="00B745AD" w:rsidRDefault="00D368E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предложения (рекомендации) с указанием получателя (адресата).</w:t>
      </w:r>
    </w:p>
    <w:p w14:paraId="2905340F" w14:textId="1C9540EB" w:rsidR="006E1C91" w:rsidRPr="00B745AD" w:rsidRDefault="00A54240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70. 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 xml:space="preserve">При необходимости </w:t>
      </w:r>
      <w:r w:rsidR="008B071C" w:rsidRPr="00B745AD">
        <w:rPr>
          <w:rFonts w:ascii="Times New Roman" w:hAnsi="Times New Roman"/>
          <w:color w:val="000000"/>
          <w:sz w:val="24"/>
          <w:szCs w:val="24"/>
        </w:rPr>
        <w:t>заключение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 xml:space="preserve"> может содержать приложения.</w:t>
      </w:r>
    </w:p>
    <w:p w14:paraId="71002CA4" w14:textId="6A32ADE9" w:rsidR="00360B0D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71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.</w:t>
      </w:r>
      <w:r w:rsidR="00360B0D" w:rsidRPr="00B745AD">
        <w:rPr>
          <w:sz w:val="24"/>
          <w:szCs w:val="24"/>
        </w:rPr>
        <w:t xml:space="preserve"> 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При составлении заключения о результатах экспертно-аналитического мер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приятия следует руководствоваться следующими требованиями:</w:t>
      </w:r>
    </w:p>
    <w:p w14:paraId="2EBD8571" w14:textId="2216BE08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результаты экспертно-аналитического мероприятия должны излагаться послед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вательно, в соответствии с целями программы его проведения, с акцентированием на наиболее важных положениях;</w:t>
      </w:r>
    </w:p>
    <w:p w14:paraId="37B50F40" w14:textId="77777777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наличие положительного опыта в вопросах организации бюджетного процесса, формирования, управления и распоряжения муниципальными и иными ресурсами, в иных вопросах предметной области;</w:t>
      </w:r>
    </w:p>
    <w:p w14:paraId="3816E3DD" w14:textId="77777777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заключение должно включать только ту информацию, результаты и выводы, к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торые подтверждаются материалами рабочей документации мероприятия;</w:t>
      </w:r>
    </w:p>
    <w:p w14:paraId="6130786A" w14:textId="77777777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текст заключения должен быть написан лаконично, не содержать повторений, легко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читаться и быть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понятным, а при использовании каких-либо специальных терм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нов и сокращений они должны быть объяснены;</w:t>
      </w:r>
    </w:p>
    <w:p w14:paraId="1B886043" w14:textId="77777777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непосредственно в тексте заключения используются наглядные средства (фот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графии, рисунки, таблицы, схемы, графики и т.п.) малого формата и объема;</w:t>
      </w:r>
    </w:p>
    <w:p w14:paraId="18F5BCFD" w14:textId="3609EF34" w:rsidR="00360B0D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графический и табличный материал большого объема и (или) формата, схемы, методы расчетов, другие поясняющие, справочные данные и материалы, дополняющие и (или) иллюстрирующие информацию о результатах мероприятия, информацию и м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териалы, содержащие сведения, составляющие государственную и иную охраняемую законом тайну, оформляются в виде отдельных приложений.</w:t>
      </w:r>
    </w:p>
    <w:p w14:paraId="7C05CFC4" w14:textId="72EBDA82" w:rsidR="00360B0D" w:rsidRPr="00B745AD" w:rsidRDefault="003620CD" w:rsidP="00360B0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72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Подготовку заключения о результатах экспертно-аналитического мероприятия организует руководитель экспертно-аналитического мероприятия.</w:t>
      </w:r>
    </w:p>
    <w:p w14:paraId="400D4D0A" w14:textId="0600851C" w:rsidR="00360B0D" w:rsidRPr="00B745AD" w:rsidRDefault="00360B0D" w:rsidP="00360B0D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B745AD">
        <w:rPr>
          <w:sz w:val="24"/>
          <w:szCs w:val="24"/>
        </w:rPr>
        <w:t xml:space="preserve"> </w:t>
      </w:r>
      <w:r w:rsidRPr="00B745AD">
        <w:rPr>
          <w:rFonts w:ascii="Times New Roman" w:hAnsi="Times New Roman"/>
          <w:sz w:val="24"/>
          <w:szCs w:val="24"/>
        </w:rPr>
        <w:t>Заключение о результатах экспертно-аналитического мероприятия подписывается руководителем экспертно-аналитического мероприятия.</w:t>
      </w:r>
    </w:p>
    <w:p w14:paraId="26544A7D" w14:textId="09AE5A53" w:rsidR="007B4E8B" w:rsidRPr="00B745AD" w:rsidRDefault="00360B0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По результатам рассмотрения заключения на Коллегии КРК, заключение утве</w:t>
      </w:r>
      <w:r w:rsidRPr="00B745AD">
        <w:rPr>
          <w:rFonts w:ascii="Times New Roman" w:hAnsi="Times New Roman"/>
          <w:color w:val="000000"/>
          <w:sz w:val="24"/>
          <w:szCs w:val="24"/>
        </w:rPr>
        <w:t>р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ждается председателем КРК 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и в течение 3 рабочих дней от даты его </w:t>
      </w:r>
      <w:r w:rsidRPr="00B745AD">
        <w:rPr>
          <w:rFonts w:ascii="Times New Roman" w:hAnsi="Times New Roman"/>
          <w:color w:val="000000"/>
          <w:sz w:val="24"/>
          <w:szCs w:val="24"/>
        </w:rPr>
        <w:t>утверждения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 xml:space="preserve"> вт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7B4E8B" w:rsidRPr="00B745AD">
        <w:rPr>
          <w:rFonts w:ascii="Times New Roman" w:hAnsi="Times New Roman"/>
          <w:color w:val="000000"/>
          <w:sz w:val="24"/>
          <w:szCs w:val="24"/>
        </w:rPr>
        <w:lastRenderedPageBreak/>
        <w:t>рой и третий экземпляры заключения направляются для ознакомления в Городскую Думу и мэру города соответственно, четвертый экземпляр заключения вручается под расписку руководителю объекта контроля или лицу, исполняющему его обязанности.</w:t>
      </w:r>
      <w:proofErr w:type="gramEnd"/>
    </w:p>
    <w:p w14:paraId="0ABA5E3A" w14:textId="45AE905A" w:rsidR="006E1C91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73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6E1C91" w:rsidRPr="00B745AD">
        <w:rPr>
          <w:rFonts w:ascii="Times New Roman" w:hAnsi="Times New Roman"/>
          <w:color w:val="000000"/>
          <w:sz w:val="24"/>
          <w:szCs w:val="24"/>
        </w:rPr>
        <w:t>В случае отказа руководителя объекта контроля или лица, исполняющего его обязанности, получить заключение, руководителем экспертно-аналитического мер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приятия оформляется соответствующий акт об отказе получения заключения по р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>зультатам экспертно-аналитического мероприятия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>.</w:t>
      </w:r>
      <w:r w:rsidR="006E1C91" w:rsidRPr="00B745A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</w:p>
    <w:p w14:paraId="2ABD8F1E" w14:textId="089F66FF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Акт об отказе получения заключения по результатам экспертно-аналитического мероприятия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 xml:space="preserve">подписывается </w:t>
      </w:r>
      <w:r w:rsidR="00D368E1" w:rsidRPr="00B745AD">
        <w:rPr>
          <w:rFonts w:ascii="Times New Roman" w:hAnsi="Times New Roman"/>
          <w:color w:val="000000"/>
          <w:sz w:val="24"/>
          <w:szCs w:val="24"/>
        </w:rPr>
        <w:t>руководителем экспертно-аналитического мероприятия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 и приобщается</w:t>
      </w:r>
      <w:proofErr w:type="gramEnd"/>
      <w:r w:rsidRPr="00B745AD">
        <w:rPr>
          <w:rFonts w:ascii="Times New Roman" w:hAnsi="Times New Roman"/>
          <w:color w:val="000000"/>
          <w:sz w:val="24"/>
          <w:szCs w:val="24"/>
        </w:rPr>
        <w:t xml:space="preserve"> к материалам экспертно-аналитического мероприятия.</w:t>
      </w:r>
    </w:p>
    <w:p w14:paraId="452846A4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Заключение по результатам экспертно-аналитического мероприятия направляе</w:t>
      </w:r>
      <w:r w:rsidRPr="00B745AD">
        <w:rPr>
          <w:rFonts w:ascii="Times New Roman" w:hAnsi="Times New Roman"/>
          <w:color w:val="000000"/>
          <w:sz w:val="24"/>
          <w:szCs w:val="24"/>
        </w:rPr>
        <w:t>т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ся в адрес объекта контроля по почте заказным письмом с уведомлением о вручении. </w:t>
      </w: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Срок ознакомления руководителя объекта контроля или лица, исполняющего его об</w:t>
      </w:r>
      <w:r w:rsidRPr="00B745AD">
        <w:rPr>
          <w:rFonts w:ascii="Times New Roman" w:hAnsi="Times New Roman"/>
          <w:color w:val="000000"/>
          <w:sz w:val="24"/>
          <w:szCs w:val="24"/>
        </w:rPr>
        <w:t>я</w:t>
      </w:r>
      <w:r w:rsidRPr="00B745AD">
        <w:rPr>
          <w:rFonts w:ascii="Times New Roman" w:hAnsi="Times New Roman"/>
          <w:color w:val="000000"/>
          <w:sz w:val="24"/>
          <w:szCs w:val="24"/>
        </w:rPr>
        <w:t>занности, с заключением по результатам экспертно-аналитического мероприятия сч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тается от даты получения заказного письма, указанной в уведомлении о вручении.</w:t>
      </w:r>
      <w:proofErr w:type="gramEnd"/>
    </w:p>
    <w:p w14:paraId="352AEC21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B16CB4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Раздел VIII</w:t>
      </w:r>
    </w:p>
    <w:p w14:paraId="13A41082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Представление КРК</w:t>
      </w:r>
    </w:p>
    <w:p w14:paraId="1819F9E9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7951957" w14:textId="61741759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74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2E4D5E" w:rsidRPr="00B745AD">
        <w:rPr>
          <w:rFonts w:ascii="Times New Roman" w:hAnsi="Times New Roman"/>
          <w:color w:val="000000"/>
          <w:sz w:val="24"/>
          <w:szCs w:val="24"/>
        </w:rPr>
        <w:t>По результатам проведения контрольного мероприятия КРК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</w:t>
      </w:r>
      <w:proofErr w:type="gramEnd"/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пресечению, устранению и предупреждению нарушений.</w:t>
      </w:r>
    </w:p>
    <w:p w14:paraId="0D21C427" w14:textId="39FFFB56" w:rsidR="00360B0D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75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 xml:space="preserve">Руководитель контрольного мероприятия </w:t>
      </w:r>
      <w:proofErr w:type="gramStart"/>
      <w:r w:rsidR="00360B0D" w:rsidRPr="00B745AD">
        <w:rPr>
          <w:rFonts w:ascii="Times New Roman" w:hAnsi="Times New Roman"/>
          <w:color w:val="000000"/>
          <w:sz w:val="24"/>
          <w:szCs w:val="24"/>
        </w:rPr>
        <w:t>подготавливает проект предста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в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ления и вносит</w:t>
      </w:r>
      <w:proofErr w:type="gramEnd"/>
      <w:r w:rsidR="00360B0D" w:rsidRPr="00B745AD">
        <w:rPr>
          <w:rFonts w:ascii="Times New Roman" w:hAnsi="Times New Roman"/>
          <w:color w:val="000000"/>
          <w:sz w:val="24"/>
          <w:szCs w:val="24"/>
        </w:rPr>
        <w:t xml:space="preserve"> его на рассмотрение Коллегии КРК вместе с отчетом о результатах ко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н</w:t>
      </w:r>
      <w:r w:rsidR="00360B0D" w:rsidRPr="00B745AD">
        <w:rPr>
          <w:rFonts w:ascii="Times New Roman" w:hAnsi="Times New Roman"/>
          <w:color w:val="000000"/>
          <w:sz w:val="24"/>
          <w:szCs w:val="24"/>
        </w:rPr>
        <w:t>трольного мероприятия. Представление подписывается председателем КРК.</w:t>
      </w:r>
    </w:p>
    <w:p w14:paraId="1ACE7EC6" w14:textId="10529859" w:rsidR="00F47721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76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.</w:t>
      </w:r>
      <w:r w:rsidR="00F47721" w:rsidRPr="00B745AD">
        <w:rPr>
          <w:sz w:val="24"/>
          <w:szCs w:val="24"/>
        </w:rPr>
        <w:t xml:space="preserve"> 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Представление КРК по результатам контрольного мероприятия должен с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держать следующую информацию:</w:t>
      </w:r>
    </w:p>
    <w:p w14:paraId="7EE236A3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исходные данные о контрольном мероприятии (основание его проведения, наименование контрольного мероприятия);</w:t>
      </w:r>
    </w:p>
    <w:p w14:paraId="4756FAB5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информацию о выявленных нарушениях с указанием статей, частей, пунктов и подпунктов правовых актов, положения которых нарушены;</w:t>
      </w:r>
    </w:p>
    <w:p w14:paraId="6EDCD661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информацию о выявленных недостатках (с кратким описанием рисков возникн</w:t>
      </w:r>
      <w:r w:rsidRPr="00B745AD">
        <w:rPr>
          <w:rFonts w:ascii="Times New Roman" w:hAnsi="Times New Roman"/>
          <w:color w:val="000000"/>
          <w:sz w:val="24"/>
          <w:szCs w:val="24"/>
        </w:rPr>
        <w:t>о</w:t>
      </w:r>
      <w:r w:rsidRPr="00B745AD">
        <w:rPr>
          <w:rFonts w:ascii="Times New Roman" w:hAnsi="Times New Roman"/>
          <w:color w:val="000000"/>
          <w:sz w:val="24"/>
          <w:szCs w:val="24"/>
        </w:rPr>
        <w:t>вения нарушений в деятельности объекта контрольного мероприятия или иных нег</w:t>
      </w:r>
      <w:r w:rsidRPr="00B745AD">
        <w:rPr>
          <w:rFonts w:ascii="Times New Roman" w:hAnsi="Times New Roman"/>
          <w:color w:val="000000"/>
          <w:sz w:val="24"/>
          <w:szCs w:val="24"/>
        </w:rPr>
        <w:t>а</w:t>
      </w:r>
      <w:r w:rsidRPr="00B745AD">
        <w:rPr>
          <w:rFonts w:ascii="Times New Roman" w:hAnsi="Times New Roman"/>
          <w:color w:val="000000"/>
          <w:sz w:val="24"/>
          <w:szCs w:val="24"/>
        </w:rPr>
        <w:t>тивных последствий);</w:t>
      </w:r>
    </w:p>
    <w:p w14:paraId="29194545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требование об устранении выявленных недостатков и нарушений, причин и условий выявленных нарушений;</w:t>
      </w:r>
    </w:p>
    <w:p w14:paraId="49832F9F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745AD">
        <w:rPr>
          <w:rFonts w:ascii="Times New Roman" w:hAnsi="Times New Roman"/>
          <w:color w:val="000000"/>
          <w:sz w:val="24"/>
          <w:szCs w:val="24"/>
        </w:rPr>
        <w:t>требования о принятии мер по возмещению причиненного ущерба муниципал</w:t>
      </w:r>
      <w:r w:rsidRPr="00B745AD">
        <w:rPr>
          <w:rFonts w:ascii="Times New Roman" w:hAnsi="Times New Roman"/>
          <w:color w:val="000000"/>
          <w:sz w:val="24"/>
          <w:szCs w:val="24"/>
        </w:rPr>
        <w:t>ь</w:t>
      </w:r>
      <w:r w:rsidRPr="00B745AD">
        <w:rPr>
          <w:rFonts w:ascii="Times New Roman" w:hAnsi="Times New Roman"/>
          <w:color w:val="000000"/>
          <w:sz w:val="24"/>
          <w:szCs w:val="24"/>
        </w:rPr>
        <w:t>ному образованию (в случае его наличия) и привлечения к ответственности лиц, вино</w:t>
      </w:r>
      <w:r w:rsidRPr="00B745AD">
        <w:rPr>
          <w:rFonts w:ascii="Times New Roman" w:hAnsi="Times New Roman"/>
          <w:color w:val="000000"/>
          <w:sz w:val="24"/>
          <w:szCs w:val="24"/>
        </w:rPr>
        <w:t>в</w:t>
      </w:r>
      <w:r w:rsidRPr="00B745AD">
        <w:rPr>
          <w:rFonts w:ascii="Times New Roman" w:hAnsi="Times New Roman"/>
          <w:color w:val="000000"/>
          <w:sz w:val="24"/>
          <w:szCs w:val="24"/>
        </w:rPr>
        <w:t>ных в нарушении законодательства Российской Федерации;</w:t>
      </w:r>
      <w:proofErr w:type="gramEnd"/>
    </w:p>
    <w:p w14:paraId="48C6D282" w14:textId="77777777" w:rsidR="00F47721" w:rsidRPr="00B745AD" w:rsidRDefault="00F4772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сроки представления руководителем объекта контрольного мероприятия или л</w:t>
      </w:r>
      <w:r w:rsidRPr="00B745AD">
        <w:rPr>
          <w:rFonts w:ascii="Times New Roman" w:hAnsi="Times New Roman"/>
          <w:color w:val="000000"/>
          <w:sz w:val="24"/>
          <w:szCs w:val="24"/>
        </w:rPr>
        <w:t>и</w:t>
      </w:r>
      <w:r w:rsidRPr="00B745AD">
        <w:rPr>
          <w:rFonts w:ascii="Times New Roman" w:hAnsi="Times New Roman"/>
          <w:color w:val="000000"/>
          <w:sz w:val="24"/>
          <w:szCs w:val="24"/>
        </w:rPr>
        <w:t>цом, исполняющим его обязанности, информации о мерах, принятых по результатам выполнения представления КРК.</w:t>
      </w:r>
    </w:p>
    <w:p w14:paraId="23A31DF1" w14:textId="050E081B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77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. В день направления отчета 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в Городскую Думу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, мэру города, представление КРК вручается под роспись руководителю (лицу, исполняющему его обязанности) об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ъ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екта контроля или направляется по почте заказным письмом с уведомлением о вруч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е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нии. </w:t>
      </w:r>
      <w:proofErr w:type="gramStart"/>
      <w:r w:rsidR="002E4D5E" w:rsidRPr="00B745AD">
        <w:rPr>
          <w:rFonts w:ascii="Times New Roman" w:hAnsi="Times New Roman"/>
          <w:color w:val="000000"/>
          <w:sz w:val="24"/>
          <w:szCs w:val="24"/>
        </w:rPr>
        <w:t>Моментом получения руководителем объекта контроля или лицом, исполняющим его обязанности, представления КРК считается дата получения заказного письма, ук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занная в уведомлении о вручении.</w:t>
      </w:r>
      <w:proofErr w:type="gramEnd"/>
    </w:p>
    <w:p w14:paraId="43C0632B" w14:textId="39ACBF18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lastRenderedPageBreak/>
        <w:t>78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2E4D5E" w:rsidRPr="00B745AD">
        <w:rPr>
          <w:rFonts w:ascii="Times New Roman" w:hAnsi="Times New Roman"/>
          <w:color w:val="000000"/>
          <w:sz w:val="24"/>
          <w:szCs w:val="24"/>
        </w:rPr>
        <w:t>Органы местного самоуправления и муниципальные органы, а также орган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и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зации в указанный в представлении срок или, если срок не указан, в течение 30 дней со дня его получения обязаны уведомить в письменной форме 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КРК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о принятых по резул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ь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татам выполнения представления решениях и мерах.</w:t>
      </w:r>
      <w:proofErr w:type="gramEnd"/>
    </w:p>
    <w:p w14:paraId="46A94070" w14:textId="74AF7037" w:rsidR="002E4D5E" w:rsidRPr="00B745AD" w:rsidRDefault="002E4D5E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 xml:space="preserve">Срок выполнения представления может быть продлен по решению 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Коллегии КРК</w:t>
      </w:r>
      <w:r w:rsidRPr="00B745AD">
        <w:rPr>
          <w:rFonts w:ascii="Times New Roman" w:hAnsi="Times New Roman"/>
          <w:color w:val="000000"/>
          <w:sz w:val="24"/>
          <w:szCs w:val="24"/>
        </w:rPr>
        <w:t>, но не более одного раза.</w:t>
      </w:r>
    </w:p>
    <w:p w14:paraId="01CAE419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F15B01" w14:textId="77777777" w:rsidR="00F4772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="00F47721" w:rsidRPr="00B745AD">
        <w:rPr>
          <w:rFonts w:ascii="Times New Roman" w:hAnsi="Times New Roman"/>
          <w:b/>
          <w:bCs/>
          <w:color w:val="000000"/>
          <w:sz w:val="24"/>
          <w:szCs w:val="24"/>
        </w:rPr>
        <w:t>IX</w:t>
      </w:r>
    </w:p>
    <w:p w14:paraId="09D6B880" w14:textId="5A3CFFD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b/>
          <w:bCs/>
          <w:color w:val="000000"/>
          <w:sz w:val="24"/>
          <w:szCs w:val="24"/>
        </w:rPr>
        <w:t>Предписания КРК</w:t>
      </w:r>
    </w:p>
    <w:p w14:paraId="0D70B8C8" w14:textId="77777777" w:rsidR="006E1C91" w:rsidRPr="00B745AD" w:rsidRDefault="006E1C91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6D7F90" w14:textId="3547AE21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79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8A48D4" w:rsidRPr="00B745AD">
        <w:rPr>
          <w:rFonts w:ascii="Times New Roman" w:hAnsi="Times New Roman"/>
          <w:color w:val="000000"/>
          <w:sz w:val="24"/>
          <w:szCs w:val="24"/>
        </w:rPr>
        <w:t>В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случае выявления нарушений, требующих безотлагательных мер по их пресечению и предупреждению, невыполнения представлений 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>КРК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, а также в случае воспрепятствования проведению должностными лицами 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>КРК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контрольных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 xml:space="preserve"> меропри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>я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 xml:space="preserve">тий, КРК 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направляет в органы местного самоуправления и муниципальные органы, проверяемые организации и их должностным лицам предписание.</w:t>
      </w:r>
      <w:proofErr w:type="gramEnd"/>
    </w:p>
    <w:p w14:paraId="76F52A3C" w14:textId="255DEC64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80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 xml:space="preserve">. Предписание КРК должно содержать указание на конкретные допущенные нарушения и конкретные основания вынесения предписания. Предписание </w:t>
      </w:r>
      <w:r w:rsidR="000540E1" w:rsidRPr="00B745AD">
        <w:rPr>
          <w:rFonts w:ascii="Times New Roman" w:hAnsi="Times New Roman"/>
          <w:color w:val="000000"/>
          <w:sz w:val="24"/>
          <w:szCs w:val="24"/>
        </w:rPr>
        <w:t>КРК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 xml:space="preserve"> подп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и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 xml:space="preserve">сывается председателем </w:t>
      </w:r>
      <w:r w:rsidR="000540E1" w:rsidRPr="00B745AD">
        <w:rPr>
          <w:rFonts w:ascii="Times New Roman" w:hAnsi="Times New Roman"/>
          <w:color w:val="000000"/>
          <w:sz w:val="24"/>
          <w:szCs w:val="24"/>
        </w:rPr>
        <w:t>КРК.</w:t>
      </w:r>
    </w:p>
    <w:p w14:paraId="366243E5" w14:textId="55170E03" w:rsidR="002E4D5E" w:rsidRPr="00B745AD" w:rsidRDefault="003620CD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81</w:t>
      </w:r>
      <w:r w:rsidR="008A48D4" w:rsidRPr="00B745AD">
        <w:rPr>
          <w:rFonts w:ascii="Times New Roman" w:hAnsi="Times New Roman"/>
          <w:color w:val="000000"/>
          <w:sz w:val="24"/>
          <w:szCs w:val="24"/>
        </w:rPr>
        <w:t xml:space="preserve">. Предписание КРК должно быть исполнено в установленные в нем сроки. 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Срок выполнения предписания может быть продлен по решению </w:t>
      </w:r>
      <w:r w:rsidR="00F47721" w:rsidRPr="00B745AD">
        <w:rPr>
          <w:rFonts w:ascii="Times New Roman" w:hAnsi="Times New Roman"/>
          <w:color w:val="000000"/>
          <w:sz w:val="24"/>
          <w:szCs w:val="24"/>
        </w:rPr>
        <w:t>Коллегии КРК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, но не более одного раза.</w:t>
      </w:r>
    </w:p>
    <w:p w14:paraId="72D38B05" w14:textId="24E83856" w:rsidR="002E4D5E" w:rsidRPr="00B745AD" w:rsidRDefault="008A48D4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</w:t>
      </w:r>
      <w:r w:rsidR="003620CD" w:rsidRPr="00B745AD">
        <w:rPr>
          <w:rFonts w:ascii="Times New Roman" w:hAnsi="Times New Roman"/>
          <w:color w:val="000000"/>
          <w:sz w:val="24"/>
          <w:szCs w:val="24"/>
        </w:rPr>
        <w:t>2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. Невыполнение 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предписания </w:t>
      </w:r>
      <w:r w:rsidRPr="00B745AD">
        <w:rPr>
          <w:rFonts w:ascii="Times New Roman" w:hAnsi="Times New Roman"/>
          <w:color w:val="000000"/>
          <w:sz w:val="24"/>
          <w:szCs w:val="24"/>
        </w:rPr>
        <w:t>КРК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влечет за собой ответственность, устано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в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ленную законодательством Российской Федерации.</w:t>
      </w:r>
    </w:p>
    <w:p w14:paraId="38892F0F" w14:textId="68819B5A" w:rsidR="002E4D5E" w:rsidRPr="00B745AD" w:rsidRDefault="008A48D4" w:rsidP="00695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45AD">
        <w:rPr>
          <w:rFonts w:ascii="Times New Roman" w:hAnsi="Times New Roman"/>
          <w:color w:val="000000"/>
          <w:sz w:val="24"/>
          <w:szCs w:val="24"/>
        </w:rPr>
        <w:t>8</w:t>
      </w:r>
      <w:r w:rsidR="003620CD" w:rsidRPr="00B745AD">
        <w:rPr>
          <w:rFonts w:ascii="Times New Roman" w:hAnsi="Times New Roman"/>
          <w:color w:val="000000"/>
          <w:sz w:val="24"/>
          <w:szCs w:val="24"/>
        </w:rPr>
        <w:t>3</w:t>
      </w:r>
      <w:r w:rsidRPr="00B745A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2E4D5E" w:rsidRPr="00B745AD">
        <w:rPr>
          <w:rFonts w:ascii="Times New Roman" w:hAnsi="Times New Roman"/>
          <w:color w:val="000000"/>
          <w:sz w:val="24"/>
          <w:szCs w:val="24"/>
        </w:rPr>
        <w:t>В случае, если при проведении контрольных мероприятий выявлены факты незаконного использования средств бюджета Иркутской области и (или) бюджета г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о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рода, в которых усматриваются признаки преступления или коррупционного правон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а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рушения, материалы контрольных мероприятий</w:t>
      </w:r>
      <w:r w:rsidR="000540E1" w:rsidRPr="00B745AD">
        <w:rPr>
          <w:rFonts w:ascii="Times New Roman" w:hAnsi="Times New Roman"/>
          <w:color w:val="000000"/>
          <w:sz w:val="24"/>
          <w:szCs w:val="24"/>
        </w:rPr>
        <w:t xml:space="preserve"> передаются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 xml:space="preserve"> в правоохранительные о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р</w:t>
      </w:r>
      <w:r w:rsidR="002E4D5E" w:rsidRPr="00B745AD">
        <w:rPr>
          <w:rFonts w:ascii="Times New Roman" w:hAnsi="Times New Roman"/>
          <w:color w:val="000000"/>
          <w:sz w:val="24"/>
          <w:szCs w:val="24"/>
        </w:rPr>
        <w:t>ганы.</w:t>
      </w:r>
      <w:proofErr w:type="gram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79"/>
      </w:tblGrid>
      <w:tr w:rsidR="00382C3A" w:rsidRPr="00B745AD" w14:paraId="62EB3450" w14:textId="77777777" w:rsidTr="00CB64D7">
        <w:trPr>
          <w:trHeight w:val="539"/>
        </w:trPr>
        <w:tc>
          <w:tcPr>
            <w:tcW w:w="9179" w:type="dxa"/>
            <w:shd w:val="clear" w:color="auto" w:fill="auto"/>
          </w:tcPr>
          <w:p w14:paraId="7A880F53" w14:textId="77777777" w:rsidR="0069525D" w:rsidRDefault="0069525D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14:paraId="50C0DE7C" w14:textId="77777777" w:rsidR="0069525D" w:rsidRDefault="0069525D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14:paraId="1224144A" w14:textId="77777777" w:rsidR="0069525D" w:rsidRDefault="0069525D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14:paraId="7D0B17A2" w14:textId="77777777" w:rsidR="00A54240" w:rsidRPr="00B745AD" w:rsidRDefault="00A54240" w:rsidP="006952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Председатель Городской Думы</w:t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  <w:t>А.П. Чихирьков</w:t>
            </w:r>
          </w:p>
          <w:p w14:paraId="0D2B1B2D" w14:textId="77777777" w:rsidR="0069525D" w:rsidRDefault="0069525D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14:paraId="49BE3AFB" w14:textId="77777777" w:rsidR="0069525D" w:rsidRDefault="0069525D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14:paraId="08C7EE55" w14:textId="77777777" w:rsidR="00A54240" w:rsidRPr="00B745AD" w:rsidRDefault="00A54240" w:rsidP="0069525D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Мэр города</w:t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</w:r>
            <w:r w:rsidRPr="00B745A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ab/>
              <w:t>А.И. Щекина</w:t>
            </w:r>
          </w:p>
          <w:p w14:paraId="790EF8B5" w14:textId="77777777" w:rsidR="00A54240" w:rsidRPr="00B745AD" w:rsidRDefault="00A54240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5880BC3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382D07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2442AF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F1EDE95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E4DDE01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4AD170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517FF2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A61A9D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57DF9D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32A5711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5AD029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8F09C71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1AE9C4D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2AF1C79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E43A61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A06EB6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6D8F92F" w14:textId="77777777" w:rsidR="00382C3A" w:rsidRPr="00B745AD" w:rsidRDefault="00382C3A" w:rsidP="0069525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54A95A8" w14:textId="77777777" w:rsidR="00382C3A" w:rsidRPr="00B745AD" w:rsidRDefault="00382C3A" w:rsidP="0069525D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  <w:p w14:paraId="495C4564" w14:textId="4A1015C4" w:rsidR="00382C3A" w:rsidRPr="00C86BA5" w:rsidRDefault="00382C3A" w:rsidP="00095C08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6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 проекту решения Городской Думы города Усть-Илимска «О внесении изм</w:t>
            </w:r>
            <w:r w:rsidRPr="00C86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C86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нений в решение Городской Думы города Усть-Илимска от 28.04.2012</w:t>
            </w:r>
            <w:r w:rsidR="00AD6A58" w:rsidRPr="00C86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 </w:t>
            </w:r>
            <w:r w:rsidRPr="00C86B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№40/253»</w:t>
            </w:r>
          </w:p>
          <w:p w14:paraId="73DEF4CD" w14:textId="77777777" w:rsidR="00382C3A" w:rsidRPr="00B745AD" w:rsidRDefault="00382C3A" w:rsidP="0069525D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4B6256C1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Тип проекта правового акта: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решение Городской Думы города Усть-Илимска.</w:t>
            </w:r>
          </w:p>
          <w:p w14:paraId="16A714BD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D35C58" w14:textId="489DF1FB" w:rsidR="00382C3A" w:rsidRPr="00B745AD" w:rsidRDefault="00382C3A" w:rsidP="0069525D">
            <w:pPr>
              <w:tabs>
                <w:tab w:val="left" w:pos="9638"/>
              </w:tabs>
              <w:spacing w:after="0" w:line="240" w:lineRule="auto"/>
              <w:ind w:right="-82"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проекта правового акта:</w:t>
            </w:r>
            <w:r w:rsidRPr="00B745A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B745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«О внесении изменений в решение Городской Думы города Усть-Илимска от 28.04.2012г. № 40/253»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18A72F6" w14:textId="77777777" w:rsidR="00382C3A" w:rsidRPr="00B745AD" w:rsidRDefault="00382C3A" w:rsidP="0069525D">
            <w:pPr>
              <w:tabs>
                <w:tab w:val="left" w:pos="9638"/>
              </w:tabs>
              <w:spacing w:after="0" w:line="240" w:lineRule="auto"/>
              <w:ind w:right="-82"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7691CC9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Субъект правотворческой инициативы: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Контрольно-ревизионная комиссия города Усть-Илимска.</w:t>
            </w:r>
          </w:p>
          <w:p w14:paraId="7682278E" w14:textId="77777777" w:rsidR="00382C3A" w:rsidRPr="00B745AD" w:rsidRDefault="00382C3A" w:rsidP="0069525D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3458EF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Правовое обоснование принятия проекта правового акта: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внесение измен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ний, изложение в новой редакции Положения о Контрольно-ревизионной комиссии города Усть-Илимска обусловлено вступлением 30 сентября 2021 года в законную с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лу Федерального закона от 01.07.2021г. № 255-ФЗ «О внесении изменений в Фед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Федерации».</w:t>
            </w:r>
            <w:proofErr w:type="gramEnd"/>
          </w:p>
          <w:p w14:paraId="4544CDD2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98DB02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14:paraId="3216E73F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Источником официального опубликования проекта является официальное средство массовой информации.</w:t>
            </w:r>
          </w:p>
          <w:p w14:paraId="33B217C1" w14:textId="77777777" w:rsidR="00382C3A" w:rsidRPr="00B745AD" w:rsidRDefault="00382C3A" w:rsidP="0069525D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82B99A5" w14:textId="55E0C341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муниципальных правовых актов, принятия, отмены, изменения или дополнения которых потребует принятия (издания) вносимого муниципал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ь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ного правового акта: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принятие данного муниципального правого акта </w:t>
            </w:r>
            <w:r w:rsidR="001D5584"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требует внесения изменений в </w:t>
            </w:r>
            <w:r w:rsidR="001D5584"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муниципальные правовые акты.</w:t>
            </w:r>
          </w:p>
          <w:p w14:paraId="6BB24720" w14:textId="77777777" w:rsidR="00382C3A" w:rsidRPr="00B745AD" w:rsidRDefault="00382C3A" w:rsidP="0069525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Сведения о наличии (отсутствии) необходимости увеличения (уменьш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ния) расходов бюджета города:</w:t>
            </w:r>
            <w:r w:rsidRPr="00B74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принятие данного муниципального правового акта не требует дополнительных расходов из бюджета города.</w:t>
            </w:r>
          </w:p>
          <w:p w14:paraId="315F7DF4" w14:textId="77777777" w:rsidR="00382C3A" w:rsidRPr="00B745AD" w:rsidRDefault="00382C3A" w:rsidP="0069525D">
            <w:pPr>
              <w:tabs>
                <w:tab w:val="left" w:pos="9638"/>
              </w:tabs>
              <w:spacing w:after="0" w:line="240" w:lineRule="auto"/>
              <w:ind w:right="-82"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4880931" w14:textId="77777777" w:rsidR="0059455E" w:rsidRDefault="0059455E" w:rsidP="0059455E">
            <w:pPr>
              <w:tabs>
                <w:tab w:val="left" w:pos="9638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51A097F" w14:textId="1258D24A" w:rsidR="00382C3A" w:rsidRPr="0059455E" w:rsidRDefault="00382C3A" w:rsidP="0059455E">
            <w:pPr>
              <w:tabs>
                <w:tab w:val="left" w:pos="9638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Председатель</w:t>
            </w:r>
            <w:r w:rsidR="005945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КРК города Усть-Илимска                                          </w:t>
            </w:r>
            <w:r w:rsidR="005945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</w:t>
            </w:r>
            <w:r w:rsidRPr="00B745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Э.К. Неганова</w:t>
            </w:r>
          </w:p>
        </w:tc>
      </w:tr>
    </w:tbl>
    <w:p w14:paraId="7442BF78" w14:textId="77777777" w:rsidR="00382C3A" w:rsidRPr="00B745AD" w:rsidRDefault="00382C3A" w:rsidP="00382C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7D533B" w14:textId="77777777" w:rsidR="006E1C91" w:rsidRDefault="006E1C91" w:rsidP="006E1C91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3"/>
          <w:szCs w:val="23"/>
        </w:rPr>
      </w:pPr>
    </w:p>
    <w:sectPr w:rsidR="006E1C91" w:rsidSect="00A7213B">
      <w:pgSz w:w="11907" w:h="16840" w:code="9"/>
      <w:pgMar w:top="1134" w:right="1418" w:bottom="1134" w:left="1418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F6AFD"/>
    <w:multiLevelType w:val="hybridMultilevel"/>
    <w:tmpl w:val="0A76B156"/>
    <w:lvl w:ilvl="0" w:tplc="E28CAB3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1C91"/>
    <w:rsid w:val="00014BAE"/>
    <w:rsid w:val="00017107"/>
    <w:rsid w:val="00030215"/>
    <w:rsid w:val="00035964"/>
    <w:rsid w:val="000540E1"/>
    <w:rsid w:val="000875C3"/>
    <w:rsid w:val="00095C08"/>
    <w:rsid w:val="000A2F7F"/>
    <w:rsid w:val="000D2340"/>
    <w:rsid w:val="00122433"/>
    <w:rsid w:val="00125DF1"/>
    <w:rsid w:val="00147330"/>
    <w:rsid w:val="00152E8D"/>
    <w:rsid w:val="0015470D"/>
    <w:rsid w:val="0017076C"/>
    <w:rsid w:val="001A3276"/>
    <w:rsid w:val="001A3FC6"/>
    <w:rsid w:val="001D5584"/>
    <w:rsid w:val="0021659F"/>
    <w:rsid w:val="00226BD3"/>
    <w:rsid w:val="00250966"/>
    <w:rsid w:val="00255B26"/>
    <w:rsid w:val="002A2518"/>
    <w:rsid w:val="002A594D"/>
    <w:rsid w:val="002E4D5E"/>
    <w:rsid w:val="002E5C2B"/>
    <w:rsid w:val="002F088F"/>
    <w:rsid w:val="003350EA"/>
    <w:rsid w:val="00347DB2"/>
    <w:rsid w:val="003500F0"/>
    <w:rsid w:val="00360B0D"/>
    <w:rsid w:val="003620CD"/>
    <w:rsid w:val="00382C3A"/>
    <w:rsid w:val="003E1D43"/>
    <w:rsid w:val="00425C29"/>
    <w:rsid w:val="00436346"/>
    <w:rsid w:val="0048279E"/>
    <w:rsid w:val="00485828"/>
    <w:rsid w:val="004D5784"/>
    <w:rsid w:val="004E46EF"/>
    <w:rsid w:val="004F3727"/>
    <w:rsid w:val="00503C53"/>
    <w:rsid w:val="00543320"/>
    <w:rsid w:val="00552EC8"/>
    <w:rsid w:val="00584D24"/>
    <w:rsid w:val="00586DA4"/>
    <w:rsid w:val="0059455E"/>
    <w:rsid w:val="00596387"/>
    <w:rsid w:val="005D2A75"/>
    <w:rsid w:val="00642333"/>
    <w:rsid w:val="006450B4"/>
    <w:rsid w:val="00657C9F"/>
    <w:rsid w:val="00663AB3"/>
    <w:rsid w:val="0069525D"/>
    <w:rsid w:val="006C0C80"/>
    <w:rsid w:val="006E1C91"/>
    <w:rsid w:val="00734305"/>
    <w:rsid w:val="00795101"/>
    <w:rsid w:val="007B4E8B"/>
    <w:rsid w:val="007C7344"/>
    <w:rsid w:val="007F4F69"/>
    <w:rsid w:val="00802C0B"/>
    <w:rsid w:val="00812357"/>
    <w:rsid w:val="00841ECC"/>
    <w:rsid w:val="00855C92"/>
    <w:rsid w:val="0086217F"/>
    <w:rsid w:val="008A48D4"/>
    <w:rsid w:val="008B071C"/>
    <w:rsid w:val="008C6023"/>
    <w:rsid w:val="008E3D08"/>
    <w:rsid w:val="0095517C"/>
    <w:rsid w:val="009964FF"/>
    <w:rsid w:val="009B0DF9"/>
    <w:rsid w:val="009D58DF"/>
    <w:rsid w:val="009E0A05"/>
    <w:rsid w:val="009E44D6"/>
    <w:rsid w:val="00A15D6F"/>
    <w:rsid w:val="00A54240"/>
    <w:rsid w:val="00A54620"/>
    <w:rsid w:val="00A7213B"/>
    <w:rsid w:val="00AB401B"/>
    <w:rsid w:val="00AC683C"/>
    <w:rsid w:val="00AD4E72"/>
    <w:rsid w:val="00AD6A58"/>
    <w:rsid w:val="00AE4272"/>
    <w:rsid w:val="00AF6F96"/>
    <w:rsid w:val="00B111A9"/>
    <w:rsid w:val="00B53A28"/>
    <w:rsid w:val="00B54257"/>
    <w:rsid w:val="00B70F88"/>
    <w:rsid w:val="00B745AD"/>
    <w:rsid w:val="00B87657"/>
    <w:rsid w:val="00BA4B0C"/>
    <w:rsid w:val="00BB2961"/>
    <w:rsid w:val="00BE7DCA"/>
    <w:rsid w:val="00BF074C"/>
    <w:rsid w:val="00C12A75"/>
    <w:rsid w:val="00C14F0E"/>
    <w:rsid w:val="00C172DD"/>
    <w:rsid w:val="00C86BA5"/>
    <w:rsid w:val="00C878FF"/>
    <w:rsid w:val="00C97E9A"/>
    <w:rsid w:val="00CA2CB9"/>
    <w:rsid w:val="00CB64D7"/>
    <w:rsid w:val="00CC41BB"/>
    <w:rsid w:val="00CC77D3"/>
    <w:rsid w:val="00CD788A"/>
    <w:rsid w:val="00D27B7C"/>
    <w:rsid w:val="00D325EA"/>
    <w:rsid w:val="00D368E1"/>
    <w:rsid w:val="00DD7D6F"/>
    <w:rsid w:val="00E1322B"/>
    <w:rsid w:val="00E678E5"/>
    <w:rsid w:val="00E77F94"/>
    <w:rsid w:val="00E81E89"/>
    <w:rsid w:val="00E857BC"/>
    <w:rsid w:val="00E944ED"/>
    <w:rsid w:val="00EA74FC"/>
    <w:rsid w:val="00EB1ADF"/>
    <w:rsid w:val="00ED2905"/>
    <w:rsid w:val="00F0092B"/>
    <w:rsid w:val="00F3230E"/>
    <w:rsid w:val="00F46C95"/>
    <w:rsid w:val="00F47721"/>
    <w:rsid w:val="00F76016"/>
    <w:rsid w:val="00FE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46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878FF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C878FF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C878F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rsid w:val="00C878FF"/>
    <w:rPr>
      <w:b/>
      <w:bCs/>
    </w:rPr>
  </w:style>
  <w:style w:type="character" w:customStyle="1" w:styleId="a7">
    <w:name w:val="Тема примечания Знак"/>
    <w:link w:val="a6"/>
    <w:uiPriority w:val="99"/>
    <w:rsid w:val="00C878F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rsid w:val="00C87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rsid w:val="00C878F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D5784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4D5784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8CBB7-AE74-4862-8842-E79E12E2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18</Pages>
  <Words>8169</Words>
  <Characters>46569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 Сергей Викторович</dc:creator>
  <cp:keywords/>
  <dc:description/>
  <cp:lastModifiedBy>Бабак Анна Ивановна</cp:lastModifiedBy>
  <cp:revision>57</cp:revision>
  <cp:lastPrinted>2022-02-02T07:38:00Z</cp:lastPrinted>
  <dcterms:created xsi:type="dcterms:W3CDTF">2022-01-20T08:24:00Z</dcterms:created>
  <dcterms:modified xsi:type="dcterms:W3CDTF">2022-02-14T04:19:00Z</dcterms:modified>
</cp:coreProperties>
</file>