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C9462D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C9462D">
              <w:t>Фадеева А.Ф.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proofErr w:type="gramStart"/>
      <w:r w:rsidRPr="00927974">
        <w:rPr>
          <w:color w:val="000000"/>
        </w:rPr>
        <w:t>Рассмотрев представление дир</w:t>
      </w:r>
      <w:r w:rsidR="00C9462D">
        <w:rPr>
          <w:color w:val="000000"/>
        </w:rPr>
        <w:t>ектора Муниципального автономного образовательного</w:t>
      </w:r>
      <w:r w:rsidRPr="00927974">
        <w:rPr>
          <w:color w:val="000000"/>
        </w:rPr>
        <w:t xml:space="preserve"> учрежде</w:t>
      </w:r>
      <w:r w:rsidR="00C9462D">
        <w:rPr>
          <w:color w:val="000000"/>
        </w:rPr>
        <w:t>ния дополнительного образования «Центр детского творчества» Баженовой Е.В. от 06.02.2024</w:t>
      </w:r>
      <w:r w:rsidRPr="00927974">
        <w:rPr>
          <w:color w:val="000000"/>
        </w:rPr>
        <w:t>г., представленные документы, принимая во внимание решение постоянной к</w:t>
      </w:r>
      <w:r w:rsidRPr="00927974">
        <w:rPr>
          <w:color w:val="000000"/>
        </w:rPr>
        <w:t>о</w:t>
      </w:r>
      <w:r w:rsidRPr="00927974">
        <w:rPr>
          <w:color w:val="000000"/>
        </w:rPr>
        <w:t>миссии Городской Думы города Усть-Илимска по социальным вопросам (про</w:t>
      </w:r>
      <w:r w:rsidR="00C9462D">
        <w:rPr>
          <w:color w:val="000000"/>
        </w:rPr>
        <w:t xml:space="preserve">токол от </w:t>
      </w:r>
      <w:r w:rsidR="00A059FD">
        <w:rPr>
          <w:color w:val="000000"/>
          <w:highlight w:val="yellow"/>
        </w:rPr>
        <w:t>…........</w:t>
      </w:r>
      <w:r w:rsidR="00C9462D" w:rsidRPr="00C9462D">
        <w:rPr>
          <w:color w:val="000000"/>
          <w:highlight w:val="yellow"/>
        </w:rPr>
        <w:t>.2024</w:t>
      </w:r>
      <w:r w:rsidR="002E76E1" w:rsidRPr="00C9462D">
        <w:rPr>
          <w:color w:val="000000"/>
          <w:highlight w:val="yellow"/>
        </w:rPr>
        <w:t xml:space="preserve">г. № </w:t>
      </w:r>
      <w:r w:rsidR="00A059FD">
        <w:rPr>
          <w:color w:val="000000"/>
        </w:rPr>
        <w:t>……</w:t>
      </w:r>
      <w:bookmarkStart w:id="0" w:name="_GoBack"/>
      <w:bookmarkEnd w:id="0"/>
      <w:r w:rsidRPr="00927974">
        <w:rPr>
          <w:color w:val="000000"/>
        </w:rPr>
        <w:t>), руководствуясь статьями 23, 25, 43 Устава муниципального образ</w:t>
      </w:r>
      <w:r w:rsidRPr="00927974">
        <w:rPr>
          <w:color w:val="000000"/>
        </w:rPr>
        <w:t>о</w:t>
      </w:r>
      <w:r w:rsidRPr="00927974">
        <w:rPr>
          <w:color w:val="000000"/>
        </w:rPr>
        <w:t>вания город Усть-Илимск, Положением о Почетной грамоте Городской Думы города Усть-Илимска, утвержденным решением Городской Думы города Усть-Илимска от</w:t>
      </w:r>
      <w:proofErr w:type="gramEnd"/>
      <w:r w:rsidRPr="00927974">
        <w:rPr>
          <w:color w:val="000000"/>
        </w:rPr>
        <w:t xml:space="preserve">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Pr="00927974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="00C9462D">
        <w:rPr>
          <w:bCs/>
          <w:color w:val="000000"/>
        </w:rPr>
        <w:t xml:space="preserve"> за существе</w:t>
      </w:r>
      <w:r w:rsidR="00C9462D">
        <w:rPr>
          <w:bCs/>
          <w:color w:val="000000"/>
        </w:rPr>
        <w:t>н</w:t>
      </w:r>
      <w:r w:rsidR="00C9462D">
        <w:rPr>
          <w:bCs/>
          <w:color w:val="000000"/>
        </w:rPr>
        <w:t>ный вклад в развитие системы образования на территории муниципального образования г</w:t>
      </w:r>
      <w:r w:rsidR="00C9462D">
        <w:rPr>
          <w:bCs/>
          <w:color w:val="000000"/>
        </w:rPr>
        <w:t>о</w:t>
      </w:r>
      <w:r w:rsidR="00C9462D">
        <w:rPr>
          <w:bCs/>
          <w:color w:val="000000"/>
        </w:rPr>
        <w:t>род Усть-Илимск Фадеева Артема Федоровича, педагога дополнительного образования</w:t>
      </w:r>
      <w:r w:rsidR="00C9462D" w:rsidRPr="00C9462D">
        <w:rPr>
          <w:color w:val="000000"/>
        </w:rPr>
        <w:t xml:space="preserve"> </w:t>
      </w:r>
      <w:r w:rsidR="00C9462D" w:rsidRPr="00C9462D">
        <w:rPr>
          <w:bCs/>
          <w:color w:val="000000"/>
        </w:rPr>
        <w:t>М</w:t>
      </w:r>
      <w:r w:rsidR="00C9462D" w:rsidRPr="00C9462D">
        <w:rPr>
          <w:bCs/>
          <w:color w:val="000000"/>
        </w:rPr>
        <w:t>у</w:t>
      </w:r>
      <w:r w:rsidR="00C9462D" w:rsidRPr="00C9462D">
        <w:rPr>
          <w:bCs/>
          <w:color w:val="000000"/>
        </w:rPr>
        <w:t>ниципального автономного образовательного учреждения дополнительного образования «Центр детского творчества»</w:t>
      </w:r>
      <w:r w:rsidR="00C9462D">
        <w:rPr>
          <w:bCs/>
          <w:color w:val="000000"/>
        </w:rPr>
        <w:t>.</w:t>
      </w:r>
    </w:p>
    <w:p w:rsidR="00927974" w:rsidRPr="00C9462D" w:rsidRDefault="00927974" w:rsidP="00C9462D">
      <w:pPr>
        <w:ind w:firstLine="567"/>
        <w:jc w:val="both"/>
        <w:rPr>
          <w:bCs/>
          <w:color w:val="000000"/>
        </w:rPr>
      </w:pPr>
      <w:r w:rsidRPr="00927974">
        <w:rPr>
          <w:bCs/>
          <w:color w:val="000000"/>
        </w:rPr>
        <w:t xml:space="preserve"> 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C9462D" w:rsidRPr="00C9462D">
        <w:rPr>
          <w:rFonts w:eastAsiaTheme="minorHAnsi"/>
          <w:iCs/>
          <w:lang w:eastAsia="en-US"/>
        </w:rPr>
        <w:t>О награждении Почетной грамотой Городской Думы города Усть-Илимска Фадеева А.Ф.</w:t>
      </w:r>
      <w:r w:rsidR="00A61C01">
        <w:rPr>
          <w:rFonts w:eastAsiaTheme="minorHAnsi"/>
          <w:iCs/>
          <w:lang w:eastAsia="en-US"/>
        </w:rPr>
        <w:t>»</w:t>
      </w:r>
      <w:r w:rsidR="00CB5B33">
        <w:rPr>
          <w:rFonts w:eastAsiaTheme="minorHAnsi"/>
          <w:iCs/>
          <w:lang w:eastAsia="en-US"/>
        </w:rPr>
        <w:t>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C9462D">
        <w:rPr>
          <w:rFonts w:eastAsiaTheme="minorHAnsi"/>
          <w:iCs/>
          <w:lang w:eastAsia="en-US"/>
        </w:rPr>
        <w:t>размере 2 000 (двух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C9462D" w:rsidRPr="00C9462D" w:rsidRDefault="00C9462D" w:rsidP="00C9462D">
      <w:pPr>
        <w:jc w:val="center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Pr="00C9462D">
        <w:rPr>
          <w:rFonts w:eastAsiaTheme="minorHAnsi"/>
          <w:bCs/>
          <w:iCs/>
          <w:lang w:eastAsia="en-US"/>
        </w:rPr>
        <w:t>««О награждении Почетной грамотой Городской Думы г</w:t>
      </w:r>
      <w:r w:rsidRPr="00C9462D">
        <w:rPr>
          <w:rFonts w:eastAsiaTheme="minorHAnsi"/>
          <w:bCs/>
          <w:iCs/>
          <w:lang w:eastAsia="en-US"/>
        </w:rPr>
        <w:t>о</w:t>
      </w:r>
      <w:r w:rsidRPr="00C9462D">
        <w:rPr>
          <w:rFonts w:eastAsiaTheme="minorHAnsi"/>
          <w:bCs/>
          <w:iCs/>
          <w:lang w:eastAsia="en-US"/>
        </w:rPr>
        <w:t>рода Усть-Илимска Фадеева А.Ф.»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8E792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 xml:space="preserve">Секретарь руководителя </w:t>
            </w:r>
            <w:proofErr w:type="gramStart"/>
            <w:r>
              <w:rPr>
                <w:rFonts w:eastAsiaTheme="minorHAnsi"/>
                <w:bCs/>
                <w:iCs/>
                <w:lang w:eastAsia="en-US"/>
              </w:rPr>
              <w:t>Городской</w:t>
            </w:r>
            <w:proofErr w:type="gramEnd"/>
            <w:r>
              <w:rPr>
                <w:rFonts w:eastAsiaTheme="minorHAnsi"/>
                <w:bCs/>
                <w:iCs/>
                <w:lang w:eastAsia="en-US"/>
              </w:rPr>
              <w:t xml:space="preserve">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C9462D" w:rsidRPr="00C9462D" w:rsidTr="008E792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8E7927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8E7927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В </w:t>
      </w:r>
      <w:proofErr w:type="gramStart"/>
      <w:r w:rsidRPr="00C9462D">
        <w:rPr>
          <w:rFonts w:eastAsiaTheme="minorHAnsi"/>
          <w:iCs/>
          <w:lang w:eastAsia="en-US"/>
        </w:rPr>
        <w:t>случае</w:t>
      </w:r>
      <w:proofErr w:type="gramEnd"/>
      <w:r w:rsidRPr="00C9462D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9462D">
        <w:rPr>
          <w:rFonts w:eastAsiaTheme="minorHAnsi"/>
          <w:iCs/>
          <w:lang w:eastAsia="en-US"/>
        </w:rPr>
        <w:t>и</w:t>
      </w:r>
      <w:r w:rsidRPr="00C9462D">
        <w:rPr>
          <w:rFonts w:eastAsiaTheme="minorHAnsi"/>
          <w:iCs/>
          <w:lang w:eastAsia="en-US"/>
        </w:rPr>
        <w:t>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9462D">
        <w:rPr>
          <w:rFonts w:eastAsiaTheme="minorHAnsi"/>
          <w:iCs/>
          <w:lang w:eastAsia="en-US"/>
        </w:rPr>
        <w:t>р</w:t>
      </w:r>
      <w:r w:rsidRPr="00C9462D">
        <w:rPr>
          <w:rFonts w:eastAsiaTheme="minorHAnsi"/>
          <w:iCs/>
          <w:lang w:eastAsia="en-US"/>
        </w:rPr>
        <w:t>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9462D">
        <w:rPr>
          <w:rFonts w:eastAsiaTheme="minorHAnsi"/>
          <w:iCs/>
          <w:lang w:eastAsia="en-US"/>
        </w:rPr>
        <w:t>ОФИЦИАЛЬНЫЙ</w:t>
      </w:r>
      <w:proofErr w:type="gramEnd"/>
      <w:r w:rsidRPr="00C9462D">
        <w:rPr>
          <w:rFonts w:eastAsiaTheme="minorHAnsi"/>
          <w:iCs/>
          <w:lang w:eastAsia="en-US"/>
        </w:rPr>
        <w:t>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04" w:rsidRDefault="005E5704">
      <w:r>
        <w:separator/>
      </w:r>
    </w:p>
  </w:endnote>
  <w:endnote w:type="continuationSeparator" w:id="0">
    <w:p w:rsidR="005E5704" w:rsidRDefault="005E5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04" w:rsidRDefault="005E5704">
      <w:r>
        <w:separator/>
      </w:r>
    </w:p>
  </w:footnote>
  <w:footnote w:type="continuationSeparator" w:id="0">
    <w:p w:rsidR="005E5704" w:rsidRDefault="005E5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5E57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5E5704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5E5704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5704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059FD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241B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70619"/>
    <w:rsid w:val="00E75FAE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2024-03-18T07:33:00Z</cp:lastPrinted>
  <dcterms:created xsi:type="dcterms:W3CDTF">2024-02-27T04:37:00Z</dcterms:created>
  <dcterms:modified xsi:type="dcterms:W3CDTF">2024-03-18T07:33:00Z</dcterms:modified>
</cp:coreProperties>
</file>